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20506" w14:textId="24A0D8C0" w:rsidR="007030E1" w:rsidRDefault="007030E1" w:rsidP="007030E1">
      <w:pPr>
        <w:rPr>
          <w:rFonts w:ascii="Times New Roman" w:hAnsi="Times New Roman" w:cs="Times New Roman"/>
          <w:b/>
          <w:sz w:val="24"/>
          <w:lang w:val="ro-RO"/>
        </w:rPr>
      </w:pPr>
      <w:r>
        <w:rPr>
          <w:rFonts w:ascii="Times New Roman" w:hAnsi="Times New Roman" w:cs="Times New Roman"/>
          <w:b/>
          <w:sz w:val="24"/>
          <w:lang w:val="ro-RO"/>
        </w:rPr>
        <w:t>Nr.</w:t>
      </w:r>
      <w:r w:rsidR="00514892">
        <w:rPr>
          <w:rFonts w:ascii="Times New Roman" w:hAnsi="Times New Roman" w:cs="Times New Roman"/>
          <w:b/>
          <w:sz w:val="24"/>
          <w:lang w:val="ro-RO"/>
        </w:rPr>
        <w:t>29333/28.04.2022</w:t>
      </w:r>
    </w:p>
    <w:p w14:paraId="5FE0C1D6" w14:textId="4C79298D" w:rsidR="007030E1" w:rsidRDefault="007030E1" w:rsidP="007030E1">
      <w:pPr>
        <w:rPr>
          <w:rFonts w:ascii="Times New Roman" w:hAnsi="Times New Roman" w:cs="Times New Roman"/>
          <w:b/>
          <w:sz w:val="24"/>
          <w:lang w:val="ro-RO"/>
        </w:rPr>
      </w:pPr>
    </w:p>
    <w:p w14:paraId="5F3BD4E5" w14:textId="77777777" w:rsidR="007030E1" w:rsidRDefault="007030E1" w:rsidP="004C346E">
      <w:pPr>
        <w:jc w:val="center"/>
        <w:rPr>
          <w:rFonts w:ascii="Times New Roman" w:hAnsi="Times New Roman" w:cs="Times New Roman"/>
          <w:b/>
          <w:sz w:val="24"/>
          <w:lang w:val="ro-RO"/>
        </w:rPr>
      </w:pPr>
    </w:p>
    <w:p w14:paraId="2AA1CBCE" w14:textId="77777777" w:rsidR="007030E1" w:rsidRPr="007030E1" w:rsidRDefault="007030E1" w:rsidP="004C346E">
      <w:pPr>
        <w:jc w:val="center"/>
        <w:rPr>
          <w:rFonts w:ascii="Times New Roman" w:hAnsi="Times New Roman" w:cs="Times New Roman"/>
          <w:b/>
          <w:sz w:val="24"/>
          <w:lang w:val="ro-RO"/>
        </w:rPr>
      </w:pPr>
    </w:p>
    <w:p w14:paraId="11EAF7B7" w14:textId="68E17067" w:rsidR="008E3CF1" w:rsidRPr="007030E1" w:rsidRDefault="004C346E" w:rsidP="004C346E">
      <w:pPr>
        <w:jc w:val="center"/>
        <w:rPr>
          <w:rFonts w:ascii="Times New Roman" w:hAnsi="Times New Roman" w:cs="Times New Roman"/>
          <w:b/>
          <w:sz w:val="24"/>
          <w:lang w:val="ro-RO"/>
        </w:rPr>
      </w:pPr>
      <w:r w:rsidRPr="007030E1">
        <w:rPr>
          <w:rFonts w:ascii="Times New Roman" w:hAnsi="Times New Roman" w:cs="Times New Roman"/>
          <w:b/>
          <w:sz w:val="24"/>
          <w:lang w:val="ro-RO"/>
        </w:rPr>
        <w:t>RAPORT DE SPECIALITATE</w:t>
      </w:r>
    </w:p>
    <w:p w14:paraId="6915B0A2" w14:textId="2ABCC8E9" w:rsidR="004C346E" w:rsidRPr="007030E1" w:rsidRDefault="004C346E" w:rsidP="004C346E">
      <w:pPr>
        <w:jc w:val="center"/>
        <w:rPr>
          <w:rFonts w:ascii="Times New Roman" w:hAnsi="Times New Roman" w:cs="Times New Roman"/>
          <w:b/>
          <w:sz w:val="24"/>
          <w:lang w:val="ro-RO"/>
        </w:rPr>
      </w:pPr>
      <w:r w:rsidRPr="007030E1">
        <w:rPr>
          <w:rFonts w:ascii="Times New Roman" w:hAnsi="Times New Roman" w:cs="Times New Roman"/>
          <w:b/>
          <w:sz w:val="24"/>
          <w:lang w:val="ro-RO"/>
        </w:rPr>
        <w:t>privind aprobarea Programului multianual de finanțare a reamenajării spațiilor verzi aferente blocurilor de locuit pe teritoriul Municipiului Sfântu Gheorghe</w:t>
      </w:r>
    </w:p>
    <w:p w14:paraId="0026302A" w14:textId="77777777" w:rsidR="004C346E" w:rsidRPr="007030E1" w:rsidRDefault="004C346E" w:rsidP="004C346E">
      <w:pPr>
        <w:jc w:val="center"/>
        <w:rPr>
          <w:rFonts w:ascii="Times New Roman" w:hAnsi="Times New Roman" w:cs="Times New Roman"/>
          <w:b/>
          <w:sz w:val="24"/>
          <w:lang w:val="ro-RO"/>
        </w:rPr>
      </w:pPr>
    </w:p>
    <w:p w14:paraId="1A139F99" w14:textId="27746CDD" w:rsidR="004C346E" w:rsidRPr="007030E1" w:rsidRDefault="004C346E" w:rsidP="004C346E">
      <w:pPr>
        <w:ind w:firstLine="720"/>
        <w:jc w:val="both"/>
        <w:rPr>
          <w:rFonts w:ascii="Times New Roman" w:hAnsi="Times New Roman" w:cs="Times New Roman"/>
          <w:sz w:val="24"/>
          <w:lang w:val="ro-RO"/>
        </w:rPr>
      </w:pPr>
      <w:r w:rsidRPr="007030E1">
        <w:rPr>
          <w:rFonts w:ascii="Times New Roman" w:hAnsi="Times New Roman" w:cs="Times New Roman"/>
          <w:sz w:val="24"/>
          <w:lang w:val="ro-RO"/>
        </w:rPr>
        <w:t xml:space="preserve">Administrația publică locală a municipiului Sfântu Gheorghe a înregistrat progrese semnificative în modernizarea spațiilor publice, inclusiv amenajarea parcurilor, </w:t>
      </w:r>
      <w:proofErr w:type="spellStart"/>
      <w:r w:rsidRPr="007030E1">
        <w:rPr>
          <w:rFonts w:ascii="Times New Roman" w:hAnsi="Times New Roman" w:cs="Times New Roman"/>
          <w:sz w:val="24"/>
          <w:lang w:val="ro-RO"/>
        </w:rPr>
        <w:t>scuarelor</w:t>
      </w:r>
      <w:proofErr w:type="spellEnd"/>
      <w:r w:rsidRPr="007030E1">
        <w:rPr>
          <w:rFonts w:ascii="Times New Roman" w:hAnsi="Times New Roman" w:cs="Times New Roman"/>
          <w:sz w:val="24"/>
          <w:lang w:val="ro-RO"/>
        </w:rPr>
        <w:t xml:space="preserve"> și celelalte spații verzi situate lângă arterele principale de circulație. Se impune extinderea acestor preocupări la zonele verzi publice din cartierele de locuit, unde administrarea acestora se face de către Asociațiile de proprietari, în unele cazuri în condiții calitative foarte bune, dar în alte cazuri insuficiente, deci se poate afirma, că este nevoie la aducerea serviciilor la aceste zone verzi la un nivel calitativ general superior.</w:t>
      </w:r>
    </w:p>
    <w:p w14:paraId="38811913" w14:textId="1092C021" w:rsidR="004C346E" w:rsidRPr="007030E1" w:rsidRDefault="004C346E" w:rsidP="004C346E">
      <w:pPr>
        <w:ind w:firstLine="720"/>
        <w:jc w:val="both"/>
        <w:rPr>
          <w:rFonts w:ascii="Times New Roman" w:hAnsi="Times New Roman" w:cs="Times New Roman"/>
          <w:sz w:val="24"/>
          <w:lang w:val="ro-RO"/>
        </w:rPr>
      </w:pPr>
      <w:r w:rsidRPr="007030E1">
        <w:rPr>
          <w:rFonts w:ascii="Times New Roman" w:hAnsi="Times New Roman" w:cs="Times New Roman"/>
          <w:sz w:val="24"/>
          <w:lang w:val="ro-RO"/>
        </w:rPr>
        <w:t>Având în vedere capacitatea utilizată la nivel maxim a Serviciului de Gospodărie a Domeniului Public, considerăm că este nevoie de externalizarea</w:t>
      </w:r>
      <w:r w:rsidRPr="007030E1">
        <w:rPr>
          <w:rFonts w:ascii="Times New Roman" w:hAnsi="Times New Roman" w:cs="Times New Roman"/>
          <w:color w:val="FF0000"/>
          <w:sz w:val="24"/>
          <w:lang w:val="ro-RO"/>
        </w:rPr>
        <w:t xml:space="preserve">  </w:t>
      </w:r>
      <w:r w:rsidRPr="007030E1">
        <w:rPr>
          <w:rFonts w:ascii="Times New Roman" w:hAnsi="Times New Roman" w:cs="Times New Roman"/>
          <w:sz w:val="24"/>
          <w:lang w:val="ro-RO"/>
        </w:rPr>
        <w:t>atât a proiectării cât și a amenajării acestor zone verzi publice. Din acest motiv</w:t>
      </w:r>
      <w:r w:rsidR="007030E1" w:rsidRPr="007030E1">
        <w:rPr>
          <w:rFonts w:ascii="Times New Roman" w:hAnsi="Times New Roman" w:cs="Times New Roman"/>
          <w:sz w:val="24"/>
          <w:lang w:val="ro-RO"/>
        </w:rPr>
        <w:t>,</w:t>
      </w:r>
      <w:r w:rsidRPr="007030E1">
        <w:rPr>
          <w:rFonts w:ascii="Times New Roman" w:hAnsi="Times New Roman" w:cs="Times New Roman"/>
          <w:sz w:val="24"/>
          <w:lang w:val="ro-RO"/>
        </w:rPr>
        <w:t xml:space="preserve"> </w:t>
      </w:r>
      <w:r w:rsidRPr="00514892">
        <w:rPr>
          <w:rFonts w:ascii="Times New Roman" w:hAnsi="Times New Roman" w:cs="Times New Roman"/>
          <w:sz w:val="24"/>
          <w:lang w:val="ro-RO"/>
        </w:rPr>
        <w:t>Program</w:t>
      </w:r>
      <w:r w:rsidR="007030E1" w:rsidRPr="00514892">
        <w:rPr>
          <w:rFonts w:ascii="Times New Roman" w:hAnsi="Times New Roman" w:cs="Times New Roman"/>
          <w:sz w:val="24"/>
          <w:lang w:val="ro-RO"/>
        </w:rPr>
        <w:t>ul</w:t>
      </w:r>
      <w:r w:rsidRPr="00514892">
        <w:rPr>
          <w:rFonts w:ascii="Times New Roman" w:hAnsi="Times New Roman" w:cs="Times New Roman"/>
          <w:sz w:val="24"/>
          <w:lang w:val="ro-RO"/>
        </w:rPr>
        <w:t xml:space="preserve"> </w:t>
      </w:r>
      <w:r w:rsidRPr="007030E1">
        <w:rPr>
          <w:rFonts w:ascii="Times New Roman" w:hAnsi="Times New Roman" w:cs="Times New Roman"/>
          <w:sz w:val="24"/>
          <w:lang w:val="ro-RO"/>
        </w:rPr>
        <w:t xml:space="preserve">este util și binevenit cu condiția găsirii agenților economici specializați care să </w:t>
      </w:r>
      <w:proofErr w:type="spellStart"/>
      <w:r w:rsidRPr="007030E1">
        <w:rPr>
          <w:rFonts w:ascii="Times New Roman" w:hAnsi="Times New Roman" w:cs="Times New Roman"/>
          <w:sz w:val="24"/>
          <w:lang w:val="ro-RO"/>
        </w:rPr>
        <w:t>contracteze</w:t>
      </w:r>
      <w:proofErr w:type="spellEnd"/>
      <w:r w:rsidRPr="007030E1">
        <w:rPr>
          <w:rFonts w:ascii="Times New Roman" w:hAnsi="Times New Roman" w:cs="Times New Roman"/>
          <w:sz w:val="24"/>
          <w:lang w:val="ro-RO"/>
        </w:rPr>
        <w:t xml:space="preserve"> aceste servicii și lucrări.</w:t>
      </w:r>
      <w:bookmarkStart w:id="0" w:name="_GoBack"/>
      <w:bookmarkEnd w:id="0"/>
    </w:p>
    <w:p w14:paraId="2D0C2118" w14:textId="0AC830FF" w:rsidR="004C346E" w:rsidRPr="007030E1" w:rsidRDefault="004C346E" w:rsidP="004C346E">
      <w:pPr>
        <w:ind w:firstLine="720"/>
        <w:jc w:val="both"/>
        <w:rPr>
          <w:rFonts w:ascii="Times New Roman" w:hAnsi="Times New Roman" w:cs="Times New Roman"/>
          <w:sz w:val="24"/>
          <w:lang w:val="ro-RO"/>
        </w:rPr>
      </w:pPr>
      <w:r w:rsidRPr="007030E1">
        <w:rPr>
          <w:rFonts w:ascii="Times New Roman" w:hAnsi="Times New Roman" w:cs="Times New Roman"/>
          <w:sz w:val="24"/>
          <w:lang w:val="ro-RO"/>
        </w:rPr>
        <w:t>După realizarea lucrărilor la comunitățile interesate, acestea vor putea contracta serviciile de întreținere a zonelor verzi realizate cu societ</w:t>
      </w:r>
      <w:r w:rsidR="003D76A9" w:rsidRPr="007030E1">
        <w:rPr>
          <w:rFonts w:ascii="Times New Roman" w:hAnsi="Times New Roman" w:cs="Times New Roman"/>
          <w:sz w:val="24"/>
          <w:lang w:val="ro-RO"/>
        </w:rPr>
        <w:t>ățile comerciale din subordinea municipalității.</w:t>
      </w:r>
    </w:p>
    <w:p w14:paraId="3D0C594A" w14:textId="77777777" w:rsidR="003D76A9" w:rsidRPr="007030E1" w:rsidRDefault="003D76A9" w:rsidP="004C346E">
      <w:pPr>
        <w:ind w:firstLine="720"/>
        <w:jc w:val="both"/>
        <w:rPr>
          <w:rFonts w:ascii="Times New Roman" w:hAnsi="Times New Roman" w:cs="Times New Roman"/>
          <w:sz w:val="24"/>
          <w:lang w:val="ro-RO"/>
        </w:rPr>
      </w:pPr>
    </w:p>
    <w:p w14:paraId="1412AD22" w14:textId="6C782C3F" w:rsidR="003D76A9" w:rsidRPr="007030E1" w:rsidRDefault="003D76A9" w:rsidP="003D76A9">
      <w:pPr>
        <w:ind w:firstLine="720"/>
        <w:jc w:val="center"/>
        <w:rPr>
          <w:rFonts w:ascii="Times New Roman" w:hAnsi="Times New Roman" w:cs="Times New Roman"/>
          <w:b/>
          <w:sz w:val="24"/>
          <w:lang w:val="ro-RO"/>
        </w:rPr>
      </w:pPr>
      <w:r w:rsidRPr="007030E1">
        <w:rPr>
          <w:rFonts w:ascii="Times New Roman" w:hAnsi="Times New Roman" w:cs="Times New Roman"/>
          <w:b/>
          <w:sz w:val="24"/>
          <w:lang w:val="ro-RO"/>
        </w:rPr>
        <w:t>Director General</w:t>
      </w:r>
    </w:p>
    <w:p w14:paraId="59465DF4" w14:textId="5CDC4ECF" w:rsidR="003D76A9" w:rsidRPr="007030E1" w:rsidRDefault="003D76A9" w:rsidP="003D76A9">
      <w:pPr>
        <w:ind w:firstLine="720"/>
        <w:jc w:val="center"/>
        <w:rPr>
          <w:rFonts w:ascii="Times New Roman" w:hAnsi="Times New Roman" w:cs="Times New Roman"/>
          <w:b/>
          <w:sz w:val="24"/>
          <w:lang w:val="hu-HU"/>
        </w:rPr>
      </w:pPr>
      <w:r w:rsidRPr="007030E1">
        <w:rPr>
          <w:rFonts w:ascii="Times New Roman" w:hAnsi="Times New Roman" w:cs="Times New Roman"/>
          <w:b/>
          <w:sz w:val="24"/>
          <w:lang w:val="ro-RO"/>
        </w:rPr>
        <w:t>B</w:t>
      </w:r>
      <w:r w:rsidRPr="007030E1">
        <w:rPr>
          <w:rFonts w:ascii="Times New Roman" w:hAnsi="Times New Roman" w:cs="Times New Roman"/>
          <w:b/>
          <w:sz w:val="24"/>
          <w:lang w:val="hu-HU"/>
        </w:rPr>
        <w:t>író László</w:t>
      </w:r>
    </w:p>
    <w:sectPr w:rsidR="003D76A9" w:rsidRPr="007030E1" w:rsidSect="007030E1">
      <w:pgSz w:w="12240" w:h="15840"/>
      <w:pgMar w:top="45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FE1"/>
    <w:rsid w:val="002C3FE1"/>
    <w:rsid w:val="003D76A9"/>
    <w:rsid w:val="004C346E"/>
    <w:rsid w:val="00514892"/>
    <w:rsid w:val="00636B5B"/>
    <w:rsid w:val="007030E1"/>
    <w:rsid w:val="00877338"/>
    <w:rsid w:val="00963768"/>
    <w:rsid w:val="00A331D5"/>
    <w:rsid w:val="00B023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AA7E9"/>
  <w15:chartTrackingRefBased/>
  <w15:docId w15:val="{DBEFF537-89D1-417F-9E26-811D4368C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3</cp:revision>
  <cp:lastPrinted>2022-04-28T13:00:00Z</cp:lastPrinted>
  <dcterms:created xsi:type="dcterms:W3CDTF">2022-04-28T08:46:00Z</dcterms:created>
  <dcterms:modified xsi:type="dcterms:W3CDTF">2022-04-28T13:20:00Z</dcterms:modified>
</cp:coreProperties>
</file>