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0647" w:rsidRPr="001401F8" w:rsidRDefault="00F90289" w:rsidP="001401F8">
      <w:pPr>
        <w:suppressAutoHyphens w:val="0"/>
        <w:rPr>
          <w:b/>
          <w:lang w:val="ro-RO"/>
        </w:rPr>
      </w:pPr>
      <w:r w:rsidRPr="001401F8">
        <w:rPr>
          <w:b/>
          <w:lang w:val="ro-RO"/>
        </w:rPr>
        <w:t xml:space="preserve">Nr. </w:t>
      </w:r>
      <w:r w:rsidR="00035F68">
        <w:rPr>
          <w:b/>
          <w:lang w:val="ro-RO"/>
        </w:rPr>
        <w:t>25772</w:t>
      </w:r>
      <w:r w:rsidR="00B3586F" w:rsidRPr="001401F8">
        <w:rPr>
          <w:b/>
          <w:lang w:val="ro-RO"/>
        </w:rPr>
        <w:t>/</w:t>
      </w:r>
      <w:r w:rsidR="001401F8">
        <w:rPr>
          <w:b/>
          <w:lang w:val="ro-RO"/>
        </w:rPr>
        <w:t>29.</w:t>
      </w:r>
      <w:r w:rsidR="00C302E4" w:rsidRPr="001401F8">
        <w:rPr>
          <w:b/>
          <w:lang w:val="ro-RO"/>
        </w:rPr>
        <w:t>04.</w:t>
      </w:r>
      <w:r w:rsidR="00B3586F" w:rsidRPr="001401F8">
        <w:rPr>
          <w:b/>
          <w:lang w:val="ro-RO"/>
        </w:rPr>
        <w:t>2025</w:t>
      </w:r>
      <w:r w:rsidR="00601C8A" w:rsidRPr="001401F8">
        <w:rPr>
          <w:b/>
          <w:lang w:val="ro-RO"/>
        </w:rPr>
        <w:t xml:space="preserve"> </w:t>
      </w:r>
    </w:p>
    <w:p w:rsidR="009A60FB" w:rsidRPr="001401F8" w:rsidRDefault="009A60FB" w:rsidP="001401F8">
      <w:pPr>
        <w:suppressAutoHyphens w:val="0"/>
        <w:rPr>
          <w:b/>
          <w:lang w:val="ro-RO"/>
        </w:rPr>
      </w:pPr>
    </w:p>
    <w:p w:rsidR="00601C8A" w:rsidRPr="001401F8" w:rsidRDefault="000C1927" w:rsidP="001401F8">
      <w:pPr>
        <w:jc w:val="center"/>
        <w:rPr>
          <w:lang w:val="ro-RO"/>
        </w:rPr>
      </w:pPr>
      <w:r w:rsidRPr="001401F8">
        <w:rPr>
          <w:b/>
          <w:lang w:val="ro-RO"/>
        </w:rPr>
        <w:t>PROIECT DE HOTĂRÂRE</w:t>
      </w:r>
    </w:p>
    <w:p w:rsidR="00ED5C21" w:rsidRPr="001401F8" w:rsidRDefault="00BA1597" w:rsidP="001401F8">
      <w:pPr>
        <w:tabs>
          <w:tab w:val="left" w:pos="0"/>
          <w:tab w:val="left" w:pos="142"/>
        </w:tabs>
        <w:jc w:val="center"/>
        <w:rPr>
          <w:lang w:val="hu-HU"/>
        </w:rPr>
      </w:pPr>
      <w:r w:rsidRPr="001401F8">
        <w:rPr>
          <w:b/>
          <w:lang w:val="ro-RO"/>
        </w:rPr>
        <w:t xml:space="preserve">privind acordarea unui mandat special reprezentantului </w:t>
      </w:r>
      <w:r w:rsidR="00E439E3" w:rsidRPr="001401F8">
        <w:rPr>
          <w:b/>
          <w:lang w:val="ro-RO"/>
        </w:rPr>
        <w:t>municipiului</w:t>
      </w:r>
      <w:r w:rsidR="009A60FB" w:rsidRPr="001401F8">
        <w:rPr>
          <w:b/>
          <w:lang w:val="ro-RO"/>
        </w:rPr>
        <w:t xml:space="preserve"> Sfântu Gheorghe </w:t>
      </w:r>
      <w:r w:rsidRPr="001401F8">
        <w:rPr>
          <w:b/>
          <w:lang w:val="ro-RO"/>
        </w:rPr>
        <w:t xml:space="preserve">în </w:t>
      </w:r>
      <w:proofErr w:type="spellStart"/>
      <w:r w:rsidR="00ED5C21" w:rsidRPr="001401F8">
        <w:rPr>
          <w:b/>
          <w:lang w:val="ro-RO"/>
        </w:rPr>
        <w:t>în</w:t>
      </w:r>
      <w:proofErr w:type="spellEnd"/>
      <w:r w:rsidR="00ED5C21" w:rsidRPr="001401F8">
        <w:rPr>
          <w:b/>
          <w:lang w:val="ro-RO"/>
        </w:rPr>
        <w:t xml:space="preserve"> Adunarea generală a asociaților </w:t>
      </w:r>
      <w:proofErr w:type="spellStart"/>
      <w:r w:rsidR="00ED5C21" w:rsidRPr="001401F8">
        <w:rPr>
          <w:b/>
        </w:rPr>
        <w:t>Asociaţiei</w:t>
      </w:r>
      <w:proofErr w:type="spellEnd"/>
      <w:r w:rsidR="00ED5C21" w:rsidRPr="001401F8">
        <w:rPr>
          <w:b/>
        </w:rPr>
        <w:t xml:space="preserve"> de </w:t>
      </w:r>
      <w:proofErr w:type="spellStart"/>
      <w:r w:rsidR="00ED5C21" w:rsidRPr="001401F8">
        <w:rPr>
          <w:b/>
        </w:rPr>
        <w:t>Dezvoltare</w:t>
      </w:r>
      <w:proofErr w:type="spellEnd"/>
      <w:r w:rsidR="00ED5C21" w:rsidRPr="001401F8">
        <w:rPr>
          <w:b/>
        </w:rPr>
        <w:t xml:space="preserve"> </w:t>
      </w:r>
      <w:proofErr w:type="spellStart"/>
      <w:r w:rsidR="00ED5C21" w:rsidRPr="001401F8">
        <w:rPr>
          <w:b/>
        </w:rPr>
        <w:t>Intercomunitară</w:t>
      </w:r>
      <w:proofErr w:type="spellEnd"/>
      <w:r w:rsidR="00ED5C21" w:rsidRPr="001401F8">
        <w:rPr>
          <w:b/>
        </w:rPr>
        <w:t xml:space="preserve"> de </w:t>
      </w:r>
      <w:proofErr w:type="spellStart"/>
      <w:r w:rsidR="00ED5C21" w:rsidRPr="001401F8">
        <w:rPr>
          <w:b/>
        </w:rPr>
        <w:t>utilități</w:t>
      </w:r>
      <w:proofErr w:type="spellEnd"/>
      <w:r w:rsidR="00ED5C21" w:rsidRPr="001401F8">
        <w:rPr>
          <w:b/>
        </w:rPr>
        <w:t xml:space="preserve"> </w:t>
      </w:r>
      <w:proofErr w:type="spellStart"/>
      <w:r w:rsidR="00ED5C21" w:rsidRPr="001401F8">
        <w:rPr>
          <w:b/>
        </w:rPr>
        <w:t>publice</w:t>
      </w:r>
      <w:proofErr w:type="spellEnd"/>
      <w:r w:rsidR="00ED5C21" w:rsidRPr="001401F8">
        <w:rPr>
          <w:b/>
        </w:rPr>
        <w:t xml:space="preserve"> </w:t>
      </w:r>
      <w:proofErr w:type="spellStart"/>
      <w:r w:rsidR="00ED5C21" w:rsidRPr="001401F8">
        <w:rPr>
          <w:b/>
        </w:rPr>
        <w:t>pentru</w:t>
      </w:r>
      <w:proofErr w:type="spellEnd"/>
      <w:r w:rsidR="00ED5C21" w:rsidRPr="001401F8">
        <w:rPr>
          <w:b/>
        </w:rPr>
        <w:t xml:space="preserve"> </w:t>
      </w:r>
      <w:proofErr w:type="spellStart"/>
      <w:r w:rsidR="00ED5C21" w:rsidRPr="001401F8">
        <w:rPr>
          <w:b/>
        </w:rPr>
        <w:t>serviciile</w:t>
      </w:r>
      <w:proofErr w:type="spellEnd"/>
      <w:r w:rsidR="00ED5C21" w:rsidRPr="001401F8">
        <w:rPr>
          <w:b/>
        </w:rPr>
        <w:t xml:space="preserve"> de </w:t>
      </w:r>
      <w:proofErr w:type="spellStart"/>
      <w:r w:rsidR="00ED5C21" w:rsidRPr="001401F8">
        <w:rPr>
          <w:b/>
        </w:rPr>
        <w:t>salubrizare</w:t>
      </w:r>
      <w:proofErr w:type="spellEnd"/>
      <w:r w:rsidR="00ED5C21" w:rsidRPr="001401F8">
        <w:rPr>
          <w:b/>
        </w:rPr>
        <w:t xml:space="preserve"> a </w:t>
      </w:r>
      <w:proofErr w:type="spellStart"/>
      <w:r w:rsidR="00ED5C21" w:rsidRPr="001401F8">
        <w:rPr>
          <w:b/>
        </w:rPr>
        <w:t>localităților</w:t>
      </w:r>
      <w:proofErr w:type="spellEnd"/>
      <w:r w:rsidR="00ED5C21" w:rsidRPr="001401F8">
        <w:rPr>
          <w:b/>
        </w:rPr>
        <w:t xml:space="preserve"> ECO SEPSI</w:t>
      </w:r>
      <w:r w:rsidR="00ED5C21" w:rsidRPr="001401F8">
        <w:rPr>
          <w:b/>
          <w:lang w:val="ro-RO"/>
        </w:rPr>
        <w:t xml:space="preserve"> pentru aprobarea delegării gestiunii activităților specifice serviciului public de salubrizare a unor localități membre ale </w:t>
      </w:r>
      <w:proofErr w:type="spellStart"/>
      <w:r w:rsidR="00ED5C21" w:rsidRPr="001401F8">
        <w:rPr>
          <w:b/>
        </w:rPr>
        <w:t>Asociaţiei</w:t>
      </w:r>
      <w:proofErr w:type="spellEnd"/>
      <w:r w:rsidR="00ED5C21" w:rsidRPr="001401F8">
        <w:rPr>
          <w:b/>
        </w:rPr>
        <w:t xml:space="preserve"> de </w:t>
      </w:r>
      <w:proofErr w:type="spellStart"/>
      <w:r w:rsidR="00ED5C21" w:rsidRPr="001401F8">
        <w:rPr>
          <w:b/>
        </w:rPr>
        <w:t>Dezvoltare</w:t>
      </w:r>
      <w:proofErr w:type="spellEnd"/>
      <w:r w:rsidR="00ED5C21" w:rsidRPr="001401F8">
        <w:rPr>
          <w:b/>
        </w:rPr>
        <w:t xml:space="preserve"> </w:t>
      </w:r>
      <w:proofErr w:type="spellStart"/>
      <w:r w:rsidR="00ED5C21" w:rsidRPr="001401F8">
        <w:rPr>
          <w:b/>
        </w:rPr>
        <w:t>Intercomunitară</w:t>
      </w:r>
      <w:proofErr w:type="spellEnd"/>
      <w:r w:rsidR="00ED5C21" w:rsidRPr="001401F8">
        <w:rPr>
          <w:b/>
        </w:rPr>
        <w:t xml:space="preserve"> de </w:t>
      </w:r>
      <w:proofErr w:type="spellStart"/>
      <w:r w:rsidR="00ED5C21" w:rsidRPr="001401F8">
        <w:rPr>
          <w:b/>
        </w:rPr>
        <w:t>utilități</w:t>
      </w:r>
      <w:proofErr w:type="spellEnd"/>
      <w:r w:rsidR="00ED5C21" w:rsidRPr="001401F8">
        <w:rPr>
          <w:b/>
        </w:rPr>
        <w:t xml:space="preserve"> </w:t>
      </w:r>
      <w:proofErr w:type="spellStart"/>
      <w:r w:rsidR="00ED5C21" w:rsidRPr="001401F8">
        <w:rPr>
          <w:b/>
        </w:rPr>
        <w:t>publice</w:t>
      </w:r>
      <w:proofErr w:type="spellEnd"/>
      <w:r w:rsidR="00ED5C21" w:rsidRPr="001401F8">
        <w:rPr>
          <w:b/>
        </w:rPr>
        <w:t xml:space="preserve"> </w:t>
      </w:r>
      <w:proofErr w:type="spellStart"/>
      <w:r w:rsidR="00ED5C21" w:rsidRPr="001401F8">
        <w:rPr>
          <w:b/>
        </w:rPr>
        <w:t>pentru</w:t>
      </w:r>
      <w:proofErr w:type="spellEnd"/>
      <w:r w:rsidR="00ED5C21" w:rsidRPr="001401F8">
        <w:rPr>
          <w:b/>
        </w:rPr>
        <w:t xml:space="preserve"> </w:t>
      </w:r>
      <w:proofErr w:type="spellStart"/>
      <w:r w:rsidR="00ED5C21" w:rsidRPr="001401F8">
        <w:rPr>
          <w:b/>
        </w:rPr>
        <w:t>serviciile</w:t>
      </w:r>
      <w:proofErr w:type="spellEnd"/>
      <w:r w:rsidR="00ED5C21" w:rsidRPr="001401F8">
        <w:rPr>
          <w:b/>
        </w:rPr>
        <w:t xml:space="preserve"> de </w:t>
      </w:r>
      <w:proofErr w:type="spellStart"/>
      <w:r w:rsidR="00ED5C21" w:rsidRPr="001401F8">
        <w:rPr>
          <w:b/>
        </w:rPr>
        <w:t>salubrizare</w:t>
      </w:r>
      <w:proofErr w:type="spellEnd"/>
      <w:r w:rsidR="00ED5C21" w:rsidRPr="001401F8">
        <w:rPr>
          <w:b/>
        </w:rPr>
        <w:t xml:space="preserve"> a </w:t>
      </w:r>
      <w:proofErr w:type="spellStart"/>
      <w:r w:rsidR="00ED5C21" w:rsidRPr="001401F8">
        <w:rPr>
          <w:b/>
        </w:rPr>
        <w:t>localităților</w:t>
      </w:r>
      <w:proofErr w:type="spellEnd"/>
      <w:r w:rsidR="00ED5C21" w:rsidRPr="001401F8">
        <w:rPr>
          <w:b/>
        </w:rPr>
        <w:t xml:space="preserve"> ECO SEPSI</w:t>
      </w:r>
      <w:r w:rsidR="00ED5C21" w:rsidRPr="001401F8">
        <w:rPr>
          <w:b/>
          <w:lang w:val="ro-RO"/>
        </w:rPr>
        <w:t xml:space="preserve"> prin atribuirea directă a Contractului de delegare către operatorul de salubrizare societatea TEGA SA</w:t>
      </w:r>
    </w:p>
    <w:p w:rsidR="000C1927" w:rsidRPr="001401F8" w:rsidRDefault="000C1927" w:rsidP="001401F8">
      <w:pPr>
        <w:tabs>
          <w:tab w:val="left" w:pos="0"/>
          <w:tab w:val="left" w:pos="142"/>
        </w:tabs>
        <w:jc w:val="center"/>
        <w:rPr>
          <w:lang w:val="ro-RO"/>
        </w:rPr>
      </w:pPr>
    </w:p>
    <w:p w:rsidR="000C1927" w:rsidRPr="001401F8" w:rsidRDefault="000C1927" w:rsidP="001401F8">
      <w:pPr>
        <w:ind w:firstLine="708"/>
        <w:jc w:val="both"/>
        <w:rPr>
          <w:rStyle w:val="Strong"/>
          <w:bCs/>
          <w:shd w:val="clear" w:color="auto" w:fill="FFFFFF"/>
          <w:lang w:val="ro-RO"/>
        </w:rPr>
      </w:pPr>
      <w:r w:rsidRPr="001401F8">
        <w:rPr>
          <w:rStyle w:val="Strong"/>
          <w:bCs/>
          <w:shd w:val="clear" w:color="auto" w:fill="FFFFFF"/>
          <w:lang w:val="ro-RO"/>
        </w:rPr>
        <w:t>Consiliul Local al Municipiului Sfântu Gheorghe, în ședință ordinară;</w:t>
      </w:r>
    </w:p>
    <w:p w:rsidR="000C1927" w:rsidRPr="001401F8" w:rsidRDefault="000C1927" w:rsidP="001401F8">
      <w:pPr>
        <w:suppressAutoHyphens w:val="0"/>
        <w:ind w:firstLine="708"/>
        <w:jc w:val="both"/>
        <w:rPr>
          <w:rFonts w:eastAsia="Calibri"/>
          <w:lang w:val="ro-RO" w:eastAsia="en-US"/>
        </w:rPr>
      </w:pPr>
      <w:r w:rsidRPr="001401F8">
        <w:rPr>
          <w:rFonts w:eastAsia="Calibri"/>
          <w:lang w:val="ro-RO" w:eastAsia="en-US"/>
        </w:rPr>
        <w:t>Având în vedere</w:t>
      </w:r>
      <w:r w:rsidR="00D8379F" w:rsidRPr="001401F8">
        <w:rPr>
          <w:rFonts w:eastAsia="Calibri"/>
          <w:lang w:val="ro-RO" w:eastAsia="en-US"/>
        </w:rPr>
        <w:t xml:space="preserve"> Referatul de aprobare nr</w:t>
      </w:r>
      <w:r w:rsidR="00363B08" w:rsidRPr="001401F8">
        <w:rPr>
          <w:rFonts w:eastAsia="Calibri"/>
          <w:lang w:val="ro-RO" w:eastAsia="en-US"/>
        </w:rPr>
        <w:t xml:space="preserve">. </w:t>
      </w:r>
      <w:r w:rsidR="003E7029">
        <w:rPr>
          <w:rFonts w:eastAsia="Calibri"/>
          <w:lang w:val="ro-RO" w:eastAsia="en-US"/>
        </w:rPr>
        <w:t>25768</w:t>
      </w:r>
      <w:r w:rsidR="00DE19BE" w:rsidRPr="001401F8">
        <w:rPr>
          <w:rFonts w:eastAsia="Calibri"/>
          <w:lang w:val="ro-RO" w:eastAsia="en-US"/>
        </w:rPr>
        <w:t>/</w:t>
      </w:r>
      <w:r w:rsidR="00F651B4" w:rsidRPr="001401F8">
        <w:rPr>
          <w:rFonts w:eastAsia="Calibri"/>
          <w:lang w:val="ro-RO" w:eastAsia="en-US"/>
        </w:rPr>
        <w:t>29.</w:t>
      </w:r>
      <w:r w:rsidR="003B16B3" w:rsidRPr="001401F8">
        <w:rPr>
          <w:rFonts w:eastAsia="Calibri"/>
          <w:lang w:val="ro-RO" w:eastAsia="en-US"/>
        </w:rPr>
        <w:t>04.</w:t>
      </w:r>
      <w:r w:rsidR="00DE19BE" w:rsidRPr="001401F8">
        <w:rPr>
          <w:rFonts w:eastAsia="Calibri"/>
          <w:lang w:val="ro-RO" w:eastAsia="en-US"/>
        </w:rPr>
        <w:t>2025</w:t>
      </w:r>
      <w:r w:rsidRPr="001401F8">
        <w:rPr>
          <w:shd w:val="clear" w:color="auto" w:fill="FFFFFF"/>
          <w:lang w:val="ro-RO"/>
        </w:rPr>
        <w:t xml:space="preserve"> </w:t>
      </w:r>
      <w:r w:rsidR="00DE19BE" w:rsidRPr="001401F8">
        <w:rPr>
          <w:rFonts w:eastAsia="Calibri"/>
          <w:lang w:val="ro-RO" w:eastAsia="en-US"/>
        </w:rPr>
        <w:t>al p</w:t>
      </w:r>
      <w:r w:rsidRPr="001401F8">
        <w:rPr>
          <w:rFonts w:eastAsia="Calibri"/>
          <w:lang w:val="ro-RO" w:eastAsia="en-US"/>
        </w:rPr>
        <w:t xml:space="preserve">rimarului </w:t>
      </w:r>
      <w:r w:rsidR="009A60FB" w:rsidRPr="001401F8">
        <w:rPr>
          <w:lang w:val="ro-RO"/>
        </w:rPr>
        <w:t>municipiului Sfântu Gheorghe</w:t>
      </w:r>
      <w:r w:rsidR="00ED5C21" w:rsidRPr="001401F8">
        <w:rPr>
          <w:lang w:val="ro-RO"/>
        </w:rPr>
        <w:t xml:space="preserve"> Antal </w:t>
      </w:r>
      <w:r w:rsidR="00ED5C21" w:rsidRPr="001401F8">
        <w:rPr>
          <w:lang w:val="hu-HU"/>
        </w:rPr>
        <w:t>Árpád-András</w:t>
      </w:r>
      <w:r w:rsidRPr="001401F8">
        <w:rPr>
          <w:rFonts w:eastAsia="Calibri"/>
          <w:lang w:val="ro-RO" w:eastAsia="en-US"/>
        </w:rPr>
        <w:t xml:space="preserve">; </w:t>
      </w:r>
    </w:p>
    <w:p w:rsidR="00A84A4E" w:rsidRPr="001401F8" w:rsidRDefault="000C1927" w:rsidP="001401F8">
      <w:pPr>
        <w:jc w:val="both"/>
        <w:rPr>
          <w:lang w:val="ro-RO"/>
        </w:rPr>
      </w:pPr>
      <w:r w:rsidRPr="001401F8">
        <w:rPr>
          <w:lang w:val="ro-RO"/>
        </w:rPr>
        <w:tab/>
        <w:t>Având în vedere Raport</w:t>
      </w:r>
      <w:r w:rsidR="00FF4F3B" w:rsidRPr="001401F8">
        <w:rPr>
          <w:lang w:val="ro-RO"/>
        </w:rPr>
        <w:t xml:space="preserve">ul de specialitate </w:t>
      </w:r>
      <w:r w:rsidR="009A2C54" w:rsidRPr="001401F8">
        <w:rPr>
          <w:rFonts w:eastAsia="Calibri"/>
          <w:lang w:val="ro-RO" w:eastAsia="en-US"/>
        </w:rPr>
        <w:t xml:space="preserve">nr. </w:t>
      </w:r>
      <w:r w:rsidR="003E7029">
        <w:rPr>
          <w:rFonts w:eastAsia="Calibri"/>
          <w:lang w:val="ro-RO" w:eastAsia="en-US"/>
        </w:rPr>
        <w:t>25771</w:t>
      </w:r>
      <w:r w:rsidR="00F651B4" w:rsidRPr="001401F8">
        <w:rPr>
          <w:rFonts w:eastAsia="Calibri"/>
          <w:lang w:val="ro-RO" w:eastAsia="en-US"/>
        </w:rPr>
        <w:t>/29.</w:t>
      </w:r>
      <w:r w:rsidR="003B16B3" w:rsidRPr="001401F8">
        <w:rPr>
          <w:rFonts w:eastAsia="Calibri"/>
          <w:lang w:val="ro-RO" w:eastAsia="en-US"/>
        </w:rPr>
        <w:t>04.2025</w:t>
      </w:r>
      <w:r w:rsidR="00A76A08" w:rsidRPr="001401F8">
        <w:rPr>
          <w:shd w:val="clear" w:color="auto" w:fill="FFFFFF"/>
          <w:lang w:val="ro-RO"/>
        </w:rPr>
        <w:t xml:space="preserve"> </w:t>
      </w:r>
      <w:r w:rsidR="009A60FB" w:rsidRPr="001401F8">
        <w:rPr>
          <w:shd w:val="clear" w:color="auto" w:fill="FFFFFF"/>
          <w:lang w:val="ro-RO"/>
        </w:rPr>
        <w:t xml:space="preserve">al Compartimentului pentru monitorizare societăți comerciale din cadrul primăriei </w:t>
      </w:r>
      <w:r w:rsidR="009A60FB" w:rsidRPr="001401F8">
        <w:rPr>
          <w:lang w:val="ro-RO"/>
        </w:rPr>
        <w:t>municipiului Sfântu Gheorghe;</w:t>
      </w:r>
    </w:p>
    <w:p w:rsidR="009E2E12" w:rsidRPr="001401F8" w:rsidRDefault="009E2E12" w:rsidP="001401F8">
      <w:pPr>
        <w:pStyle w:val="NormalWeb"/>
        <w:spacing w:before="0" w:beforeAutospacing="0" w:after="0" w:afterAutospacing="0"/>
        <w:ind w:firstLine="709"/>
        <w:jc w:val="both"/>
      </w:pPr>
      <w:r w:rsidRPr="001401F8">
        <w:t>Având în vedere Dispoziția nr.1338/2024 al Primarului municipiului Sfântu Gheorghe, privind delegarea calității de reprezentant în adunarea generală a asociațiilor de dezvoltare intercomunitară cu obiect de activitate serviciile comunitare de utilități publice, în cadrul cărora Municipiul Sfântu Gheorghe are calitatea de membru;</w:t>
      </w:r>
    </w:p>
    <w:p w:rsidR="00DF23AF" w:rsidRPr="001401F8" w:rsidRDefault="00A141A8" w:rsidP="001401F8">
      <w:pPr>
        <w:ind w:firstLine="708"/>
        <w:jc w:val="both"/>
        <w:rPr>
          <w:lang w:val="ro-RO"/>
        </w:rPr>
      </w:pPr>
      <w:r w:rsidRPr="001401F8">
        <w:rPr>
          <w:lang w:val="ro-RO"/>
        </w:rPr>
        <w:t xml:space="preserve">Având în vedere adresa </w:t>
      </w:r>
      <w:proofErr w:type="spellStart"/>
      <w:r w:rsidR="00ED5C21" w:rsidRPr="001401F8">
        <w:t>Asociaţiei</w:t>
      </w:r>
      <w:proofErr w:type="spellEnd"/>
      <w:r w:rsidR="00ED5C21" w:rsidRPr="001401F8">
        <w:t xml:space="preserve"> de </w:t>
      </w:r>
      <w:proofErr w:type="spellStart"/>
      <w:r w:rsidR="00ED5C21" w:rsidRPr="001401F8">
        <w:t>dezvoltare</w:t>
      </w:r>
      <w:proofErr w:type="spellEnd"/>
      <w:r w:rsidR="00ED5C21" w:rsidRPr="001401F8">
        <w:t xml:space="preserve"> </w:t>
      </w:r>
      <w:proofErr w:type="spellStart"/>
      <w:r w:rsidR="00ED5C21" w:rsidRPr="001401F8">
        <w:t>intercomunitară</w:t>
      </w:r>
      <w:proofErr w:type="spellEnd"/>
      <w:r w:rsidR="00ED5C21" w:rsidRPr="001401F8">
        <w:t xml:space="preserve"> de </w:t>
      </w:r>
      <w:proofErr w:type="spellStart"/>
      <w:r w:rsidR="00ED5C21" w:rsidRPr="001401F8">
        <w:t>utilități</w:t>
      </w:r>
      <w:proofErr w:type="spellEnd"/>
      <w:r w:rsidR="00ED5C21" w:rsidRPr="001401F8">
        <w:t xml:space="preserve"> </w:t>
      </w:r>
      <w:proofErr w:type="spellStart"/>
      <w:r w:rsidR="00ED5C21" w:rsidRPr="001401F8">
        <w:t>publice</w:t>
      </w:r>
      <w:proofErr w:type="spellEnd"/>
      <w:r w:rsidR="00ED5C21" w:rsidRPr="001401F8">
        <w:t xml:space="preserve"> </w:t>
      </w:r>
      <w:proofErr w:type="spellStart"/>
      <w:r w:rsidR="00ED5C21" w:rsidRPr="001401F8">
        <w:t>pentru</w:t>
      </w:r>
      <w:proofErr w:type="spellEnd"/>
      <w:r w:rsidR="00ED5C21" w:rsidRPr="001401F8">
        <w:t xml:space="preserve"> </w:t>
      </w:r>
      <w:proofErr w:type="spellStart"/>
      <w:r w:rsidR="00ED5C21" w:rsidRPr="001401F8">
        <w:t>serviciile</w:t>
      </w:r>
      <w:proofErr w:type="spellEnd"/>
      <w:r w:rsidR="00ED5C21" w:rsidRPr="001401F8">
        <w:t xml:space="preserve"> de </w:t>
      </w:r>
      <w:proofErr w:type="spellStart"/>
      <w:r w:rsidR="00ED5C21" w:rsidRPr="001401F8">
        <w:t>salubrizare</w:t>
      </w:r>
      <w:proofErr w:type="spellEnd"/>
      <w:r w:rsidR="00ED5C21" w:rsidRPr="001401F8">
        <w:t xml:space="preserve"> a </w:t>
      </w:r>
      <w:proofErr w:type="spellStart"/>
      <w:r w:rsidR="00ED5C21" w:rsidRPr="001401F8">
        <w:t>localităților</w:t>
      </w:r>
      <w:proofErr w:type="spellEnd"/>
      <w:r w:rsidR="00ED5C21" w:rsidRPr="001401F8">
        <w:t xml:space="preserve"> ECO SEPSI</w:t>
      </w:r>
      <w:r w:rsidR="00ED5C21" w:rsidRPr="001401F8">
        <w:rPr>
          <w:b/>
          <w:lang w:val="ro-RO"/>
        </w:rPr>
        <w:t xml:space="preserve"> </w:t>
      </w:r>
      <w:r w:rsidR="008D7D35" w:rsidRPr="001401F8">
        <w:rPr>
          <w:lang w:val="ro-RO"/>
        </w:rPr>
        <w:t>nr.</w:t>
      </w:r>
      <w:r w:rsidR="009E0294">
        <w:rPr>
          <w:lang w:val="ro-RO"/>
        </w:rPr>
        <w:t xml:space="preserve"> </w:t>
      </w:r>
      <w:r w:rsidR="008D7D35" w:rsidRPr="001401F8">
        <w:rPr>
          <w:lang w:val="ro-RO"/>
        </w:rPr>
        <w:t>34/29.04.2024</w:t>
      </w:r>
      <w:r w:rsidR="00292E03" w:rsidRPr="001401F8">
        <w:rPr>
          <w:lang w:val="ro-RO"/>
        </w:rPr>
        <w:t xml:space="preserve">, înregistrat la Primăria municipiului Sfântu Gheorghe </w:t>
      </w:r>
      <w:r w:rsidR="001401F8" w:rsidRPr="001401F8">
        <w:rPr>
          <w:lang w:val="ro-RO"/>
        </w:rPr>
        <w:t>sub nr. 25764</w:t>
      </w:r>
      <w:r w:rsidR="008D7D35" w:rsidRPr="001401F8">
        <w:rPr>
          <w:lang w:val="ro-RO"/>
        </w:rPr>
        <w:t>/29.04.2025</w:t>
      </w:r>
      <w:r w:rsidR="009D374F" w:rsidRPr="001401F8">
        <w:rPr>
          <w:lang w:val="ro-RO"/>
        </w:rPr>
        <w:t xml:space="preserve">; </w:t>
      </w:r>
    </w:p>
    <w:p w:rsidR="00E15ADF" w:rsidRDefault="00E15ADF" w:rsidP="001401F8">
      <w:pPr>
        <w:ind w:firstLine="708"/>
        <w:jc w:val="both"/>
        <w:rPr>
          <w:lang w:val="ro-RO"/>
        </w:rPr>
      </w:pPr>
      <w:r w:rsidRPr="001401F8">
        <w:rPr>
          <w:lang w:val="ro-RO"/>
        </w:rPr>
        <w:t>Având în vedere prevederile</w:t>
      </w:r>
      <w:r w:rsidR="00906F5A" w:rsidRPr="001401F8">
        <w:rPr>
          <w:lang w:val="ro-RO"/>
        </w:rPr>
        <w:t xml:space="preserve"> Statutului asociației de dezvoltare intercomunitară de utilități publice pentru serviciile de salubrizare a localităților ”ECO SEPSI”;</w:t>
      </w:r>
    </w:p>
    <w:p w:rsidR="001401F8" w:rsidRPr="001401F8" w:rsidRDefault="001401F8" w:rsidP="001401F8">
      <w:pPr>
        <w:ind w:firstLine="720"/>
        <w:jc w:val="both"/>
        <w:rPr>
          <w:lang w:val="ro-RO"/>
        </w:rPr>
      </w:pPr>
      <w:r w:rsidRPr="001401F8">
        <w:rPr>
          <w:lang w:val="ro-RO"/>
        </w:rPr>
        <w:t>Având în vedere referatele Comisiilor de specialitate ale Consiliului Local al municipiului Sfântu Gheorghe;</w:t>
      </w:r>
    </w:p>
    <w:p w:rsidR="00B951D6" w:rsidRPr="001401F8" w:rsidRDefault="00715506" w:rsidP="001401F8">
      <w:pPr>
        <w:ind w:firstLine="720"/>
        <w:jc w:val="both"/>
        <w:rPr>
          <w:lang w:val="ro-RO"/>
        </w:rPr>
      </w:pPr>
      <w:r w:rsidRPr="001401F8">
        <w:rPr>
          <w:lang w:val="ro-RO"/>
        </w:rPr>
        <w:t xml:space="preserve">Având în vedere prevederile </w:t>
      </w:r>
      <w:r w:rsidR="00B951D6" w:rsidRPr="001401F8">
        <w:rPr>
          <w:lang w:val="ro-RO"/>
        </w:rPr>
        <w:t>art. 7, art. 8, alin. (3), lit. d), art. 10 alin. (3), (4) și alin. (5) art.22, alin.(1), alin. (2) lit. a) și alin. (3), art. 28, alin. (2), lit. b) și alin. (2</w:t>
      </w:r>
      <w:r w:rsidR="00B951D6" w:rsidRPr="001401F8">
        <w:rPr>
          <w:vertAlign w:val="superscript"/>
          <w:lang w:val="ro-RO"/>
        </w:rPr>
        <w:t>1</w:t>
      </w:r>
      <w:r w:rsidR="00B951D6" w:rsidRPr="001401F8">
        <w:rPr>
          <w:lang w:val="ro-RO"/>
        </w:rPr>
        <w:t>), art.32, alin. (3), art. 33,  art. 43 din Legea serviciilor comunitare de utilități publice nr. 51/2006, republicată, cu modifică</w:t>
      </w:r>
      <w:r w:rsidR="008C4DF4" w:rsidRPr="001401F8">
        <w:rPr>
          <w:lang w:val="ro-RO"/>
        </w:rPr>
        <w:t>rile și completările ulterioare;</w:t>
      </w:r>
    </w:p>
    <w:p w:rsidR="008C4DF4" w:rsidRPr="001401F8" w:rsidRDefault="00682C4C" w:rsidP="001401F8">
      <w:pPr>
        <w:ind w:firstLine="720"/>
        <w:jc w:val="both"/>
        <w:rPr>
          <w:lang w:val="ro-RO"/>
        </w:rPr>
      </w:pPr>
      <w:r w:rsidRPr="001401F8">
        <w:rPr>
          <w:lang w:val="ro-RO"/>
        </w:rPr>
        <w:t xml:space="preserve">Având în vedere </w:t>
      </w:r>
      <w:r w:rsidR="00715506" w:rsidRPr="001401F8">
        <w:rPr>
          <w:lang w:val="ro-RO"/>
        </w:rPr>
        <w:t xml:space="preserve">prevederile </w:t>
      </w:r>
      <w:r w:rsidR="009F7AAD" w:rsidRPr="001401F8">
        <w:rPr>
          <w:lang w:val="ro-RO"/>
        </w:rPr>
        <w:t>art.</w:t>
      </w:r>
      <w:r w:rsidR="009E0294">
        <w:rPr>
          <w:lang w:val="ro-RO"/>
        </w:rPr>
        <w:t xml:space="preserve"> </w:t>
      </w:r>
      <w:r w:rsidR="009F7AAD" w:rsidRPr="001401F8">
        <w:rPr>
          <w:lang w:val="ro-RO"/>
        </w:rPr>
        <w:t>2,</w:t>
      </w:r>
      <w:r w:rsidR="00DE60B1" w:rsidRPr="001401F8">
        <w:rPr>
          <w:lang w:val="ro-RO"/>
        </w:rPr>
        <w:t xml:space="preserve"> alin. (3),</w:t>
      </w:r>
      <w:r w:rsidR="009F7AAD" w:rsidRPr="001401F8">
        <w:rPr>
          <w:lang w:val="ro-RO"/>
        </w:rPr>
        <w:t xml:space="preserve"> lit. k. l și m., </w:t>
      </w:r>
      <w:r w:rsidR="008C4DF4" w:rsidRPr="001401F8">
        <w:rPr>
          <w:lang w:val="ro-RO"/>
        </w:rPr>
        <w:t>art. 6, alin. (1), lit. e) și h), art. 12, alin. (1), lit. a) și alin. (2) și alin. (3), art. 14, alin. (1) și alin. (2) din Legea serviciului de salubrizare a localităților nr. 101/2006, republicată, cu modificările ulterioare;</w:t>
      </w:r>
    </w:p>
    <w:p w:rsidR="000E5A5C" w:rsidRPr="001401F8" w:rsidRDefault="000E5A5C" w:rsidP="001401F8">
      <w:pPr>
        <w:ind w:firstLine="720"/>
        <w:jc w:val="both"/>
        <w:rPr>
          <w:lang w:val="ro-RO"/>
        </w:rPr>
      </w:pPr>
      <w:r w:rsidRPr="001401F8">
        <w:rPr>
          <w:lang w:val="ro-RO"/>
        </w:rPr>
        <w:t xml:space="preserve">Având în vedere prevederile Ordinului președintelui Autorității Naționale de Reglementare pentru Serviciile Comunitare de Utilități Publice nr. 640/2022 privind aprobarea Normelor metodologice de stabilire, ajustare sau modificare a tarifelor pentru activitățile de salubrizare, precum și de calculare a tarifelor/taxelor distincte pentru gestionarea deșeurilor și a taxelor de salubrizare cu modificările și completările ulterioare; </w:t>
      </w:r>
    </w:p>
    <w:p w:rsidR="000E5A5C" w:rsidRPr="001401F8" w:rsidRDefault="000E5A5C" w:rsidP="001401F8">
      <w:pPr>
        <w:ind w:firstLine="720"/>
        <w:jc w:val="both"/>
        <w:rPr>
          <w:lang w:val="ro-RO"/>
        </w:rPr>
      </w:pPr>
      <w:r w:rsidRPr="001401F8">
        <w:rPr>
          <w:lang w:val="ro-RO"/>
        </w:rPr>
        <w:t xml:space="preserve">Având în vedere prevederile Ordinului președintelui Autorității Naționale de Reglementare pentru Serviciile Comunitare de Utilități Publice nr. 97/2025 privind aprobarea Regulamentului-cadru al serviciului de salubrizare a localităților; </w:t>
      </w:r>
    </w:p>
    <w:p w:rsidR="000E5A5C" w:rsidRPr="001401F8" w:rsidRDefault="000E5A5C" w:rsidP="001401F8">
      <w:pPr>
        <w:ind w:firstLine="720"/>
        <w:jc w:val="both"/>
        <w:rPr>
          <w:lang w:val="ro-RO"/>
        </w:rPr>
      </w:pPr>
      <w:r w:rsidRPr="001401F8">
        <w:rPr>
          <w:lang w:val="ro-RO"/>
        </w:rPr>
        <w:t>Având în vedere prevederile Ordinului președintelui Autorității Naționale de Reglementare pentru Serviciile Comunitare de Utilități Publice nr. 98/2025 privind aprobarea Caietul de sarcini-cadru al serviciului de salubrizare a localităților;</w:t>
      </w:r>
    </w:p>
    <w:p w:rsidR="00F35E61" w:rsidRPr="001401F8" w:rsidRDefault="000C1927" w:rsidP="001401F8">
      <w:pPr>
        <w:ind w:firstLine="720"/>
        <w:jc w:val="both"/>
        <w:rPr>
          <w:lang w:val="ro-RO"/>
        </w:rPr>
      </w:pPr>
      <w:r w:rsidRPr="001401F8">
        <w:rPr>
          <w:lang w:val="ro-RO"/>
        </w:rPr>
        <w:t xml:space="preserve">Având în vedere </w:t>
      </w:r>
      <w:r w:rsidR="00A76A08" w:rsidRPr="001401F8">
        <w:rPr>
          <w:lang w:val="ro-RO"/>
        </w:rPr>
        <w:t xml:space="preserve">parcurgerea procedurii prevăzute la art. 7 </w:t>
      </w:r>
      <w:r w:rsidR="009F7AAD" w:rsidRPr="001401F8">
        <w:rPr>
          <w:lang w:val="ro-RO"/>
        </w:rPr>
        <w:t xml:space="preserve">alin. </w:t>
      </w:r>
      <w:r w:rsidR="00141C94" w:rsidRPr="001401F8">
        <w:rPr>
          <w:lang w:val="ro-RO"/>
        </w:rPr>
        <w:t>(</w:t>
      </w:r>
      <w:r w:rsidR="009F7AAD" w:rsidRPr="001401F8">
        <w:rPr>
          <w:lang w:val="ro-RO"/>
        </w:rPr>
        <w:t>13</w:t>
      </w:r>
      <w:r w:rsidR="00141C94" w:rsidRPr="001401F8">
        <w:rPr>
          <w:lang w:val="ro-RO"/>
        </w:rPr>
        <w:t xml:space="preserve">) </w:t>
      </w:r>
      <w:r w:rsidR="00A76A08" w:rsidRPr="001401F8">
        <w:rPr>
          <w:lang w:val="ro-RO"/>
        </w:rPr>
        <w:t>din Legea</w:t>
      </w:r>
      <w:r w:rsidRPr="001401F8">
        <w:rPr>
          <w:lang w:val="ro-RO"/>
        </w:rPr>
        <w:t xml:space="preserve"> nr. 52/2003 privind transparența decizională în administrația publică, republicată</w:t>
      </w:r>
      <w:r w:rsidR="00AA2587" w:rsidRPr="001401F8">
        <w:rPr>
          <w:lang w:val="ro-RO"/>
        </w:rPr>
        <w:t>, cu modificările și completările ulterioare</w:t>
      </w:r>
      <w:r w:rsidRPr="001401F8">
        <w:rPr>
          <w:lang w:val="ro-RO"/>
        </w:rPr>
        <w:t>;</w:t>
      </w:r>
    </w:p>
    <w:p w:rsidR="009F7AAD" w:rsidRPr="001401F8" w:rsidRDefault="004A7493" w:rsidP="001401F8">
      <w:pPr>
        <w:ind w:firstLine="567"/>
        <w:jc w:val="both"/>
        <w:rPr>
          <w:lang w:val="ro-RO"/>
        </w:rPr>
      </w:pPr>
      <w:r w:rsidRPr="001401F8">
        <w:rPr>
          <w:lang w:val="ro-RO"/>
        </w:rPr>
        <w:t xml:space="preserve">Procedura de urgență este justificată de obligativitatea asigurării continuității prestării serviciilor de salubrizare a localităților, având în vedere  incidența prevederilor art. 33 alin. (2), </w:t>
      </w:r>
      <w:proofErr w:type="spellStart"/>
      <w:r w:rsidRPr="001401F8">
        <w:rPr>
          <w:lang w:val="ro-RO"/>
        </w:rPr>
        <w:lastRenderedPageBreak/>
        <w:t>lit.c</w:t>
      </w:r>
      <w:proofErr w:type="spellEnd"/>
      <w:r w:rsidRPr="001401F8">
        <w:rPr>
          <w:lang w:val="ro-RO"/>
        </w:rPr>
        <w:t>. și alin. (3) din Legea 51/2006 a serviciilor comunitare de utilități publice, republicată, cu modificările și completările ulterioare.</w:t>
      </w:r>
    </w:p>
    <w:p w:rsidR="000C1927" w:rsidRPr="001401F8" w:rsidRDefault="000C1927" w:rsidP="001401F8">
      <w:pPr>
        <w:ind w:firstLine="720"/>
        <w:jc w:val="both"/>
        <w:rPr>
          <w:lang w:val="ro-RO"/>
        </w:rPr>
      </w:pPr>
      <w:r w:rsidRPr="001401F8">
        <w:rPr>
          <w:lang w:val="ro-RO"/>
        </w:rPr>
        <w:t>În conformitate cu prevederile art. 129 alin. (2) lit. d, şi alin. (7) lit. n din OUG nr. 57/2019 privind Codul administrativ, cu modificările și completările ulterioare;</w:t>
      </w:r>
    </w:p>
    <w:p w:rsidR="000C1927" w:rsidRPr="001401F8" w:rsidRDefault="000C1927" w:rsidP="001401F8">
      <w:pPr>
        <w:ind w:firstLine="720"/>
        <w:jc w:val="both"/>
        <w:rPr>
          <w:lang w:val="ro-RO"/>
        </w:rPr>
      </w:pPr>
      <w:r w:rsidRPr="001401F8">
        <w:rPr>
          <w:lang w:val="ro-RO"/>
        </w:rPr>
        <w:t>În temeiul art. 139 alin. (3) şi art. 196 alin. (1) lit. a din OUG nr. 57/2019 privind Codul administrativ, cu modificările și completările ulterioare;</w:t>
      </w:r>
    </w:p>
    <w:p w:rsidR="00916324" w:rsidRPr="001401F8" w:rsidRDefault="00916324" w:rsidP="001401F8">
      <w:pPr>
        <w:jc w:val="center"/>
        <w:rPr>
          <w:b/>
          <w:lang w:val="ro-RO"/>
        </w:rPr>
      </w:pPr>
    </w:p>
    <w:p w:rsidR="000C1927" w:rsidRDefault="000C1927" w:rsidP="001401F8">
      <w:pPr>
        <w:jc w:val="center"/>
        <w:rPr>
          <w:b/>
          <w:lang w:val="ro-RO"/>
        </w:rPr>
      </w:pPr>
      <w:r w:rsidRPr="001401F8">
        <w:rPr>
          <w:b/>
          <w:lang w:val="ro-RO"/>
        </w:rPr>
        <w:t>HOTĂRĂŞTE</w:t>
      </w:r>
    </w:p>
    <w:p w:rsidR="001401F8" w:rsidRPr="001401F8" w:rsidRDefault="001401F8" w:rsidP="001401F8">
      <w:pPr>
        <w:jc w:val="center"/>
        <w:rPr>
          <w:lang w:val="ro-RO"/>
        </w:rPr>
      </w:pPr>
    </w:p>
    <w:p w:rsidR="00ED5C21" w:rsidRPr="001401F8" w:rsidRDefault="00ED5C21" w:rsidP="001401F8">
      <w:pPr>
        <w:ind w:right="4" w:firstLine="720"/>
        <w:jc w:val="both"/>
        <w:rPr>
          <w:lang w:val="ro-RO"/>
        </w:rPr>
      </w:pPr>
      <w:r w:rsidRPr="001401F8">
        <w:rPr>
          <w:b/>
          <w:lang w:val="ro-RO"/>
        </w:rPr>
        <w:t>ART. 1</w:t>
      </w:r>
      <w:r w:rsidRPr="001401F8">
        <w:rPr>
          <w:lang w:val="ro-RO"/>
        </w:rPr>
        <w:t xml:space="preserve">. – </w:t>
      </w:r>
      <w:r w:rsidRPr="001401F8">
        <w:rPr>
          <w:b/>
          <w:lang w:val="ro-RO"/>
        </w:rPr>
        <w:t>(1)</w:t>
      </w:r>
      <w:r w:rsidRPr="001401F8">
        <w:rPr>
          <w:lang w:val="ro-RO"/>
        </w:rPr>
        <w:t xml:space="preserve"> Se aprobă încetarea Contractului nr. 4/2009 de delegare a gestiunii serviciilor publice de salubrizare a localităților membre ale ”</w:t>
      </w:r>
      <w:r w:rsidRPr="001401F8">
        <w:rPr>
          <w:rFonts w:eastAsia="Courier New"/>
          <w:bCs/>
          <w:lang w:val="ro-RO"/>
        </w:rPr>
        <w:t>Asociația de dezvoltare intercomunitară de utilităț</w:t>
      </w:r>
      <w:r w:rsidR="000F1922" w:rsidRPr="001401F8">
        <w:rPr>
          <w:rFonts w:eastAsia="Courier New"/>
          <w:bCs/>
          <w:lang w:val="ro-RO"/>
        </w:rPr>
        <w:t xml:space="preserve">i publice pentru serviciile de </w:t>
      </w:r>
      <w:r w:rsidRPr="001401F8">
        <w:rPr>
          <w:rFonts w:eastAsia="Courier New"/>
          <w:bCs/>
          <w:lang w:val="ro-RO"/>
        </w:rPr>
        <w:t>s</w:t>
      </w:r>
      <w:r w:rsidR="000F1922" w:rsidRPr="001401F8">
        <w:rPr>
          <w:rFonts w:eastAsia="Courier New"/>
          <w:bCs/>
          <w:lang w:val="ro-RO"/>
        </w:rPr>
        <w:t>a</w:t>
      </w:r>
      <w:r w:rsidRPr="001401F8">
        <w:rPr>
          <w:rFonts w:eastAsia="Courier New"/>
          <w:bCs/>
          <w:lang w:val="ro-RO"/>
        </w:rPr>
        <w:t xml:space="preserve">lubrizare a localităților “ECO </w:t>
      </w:r>
      <w:proofErr w:type="spellStart"/>
      <w:r w:rsidRPr="001401F8">
        <w:rPr>
          <w:rFonts w:eastAsia="Courier New"/>
          <w:bCs/>
          <w:lang w:val="ro-RO"/>
        </w:rPr>
        <w:t>SEPSI”</w:t>
      </w:r>
      <w:r w:rsidRPr="001401F8">
        <w:rPr>
          <w:lang w:val="ro-RO"/>
        </w:rPr>
        <w:t>cu</w:t>
      </w:r>
      <w:proofErr w:type="spellEnd"/>
      <w:r w:rsidRPr="001401F8">
        <w:rPr>
          <w:lang w:val="ro-RO"/>
        </w:rPr>
        <w:t xml:space="preserve"> privire la partea activității de: </w:t>
      </w:r>
    </w:p>
    <w:p w:rsidR="001401F8" w:rsidRDefault="000F1922" w:rsidP="001401F8">
      <w:pPr>
        <w:pStyle w:val="ListParagraph"/>
        <w:numPr>
          <w:ilvl w:val="0"/>
          <w:numId w:val="14"/>
        </w:numPr>
        <w:spacing w:after="0" w:line="240" w:lineRule="auto"/>
        <w:ind w:left="0" w:right="4" w:firstLine="360"/>
        <w:jc w:val="both"/>
        <w:rPr>
          <w:rFonts w:ascii="Times New Roman" w:hAnsi="Times New Roman"/>
          <w:sz w:val="24"/>
          <w:szCs w:val="24"/>
          <w:lang w:eastAsia="ro-RO"/>
        </w:rPr>
      </w:pPr>
      <w:r w:rsidRPr="001401F8">
        <w:rPr>
          <w:rFonts w:ascii="Times New Roman" w:hAnsi="Times New Roman"/>
          <w:sz w:val="24"/>
          <w:szCs w:val="24"/>
          <w:lang w:eastAsia="ro-RO"/>
        </w:rPr>
        <w:t>măturat, spălat şi stropit căi</w:t>
      </w:r>
      <w:r w:rsidR="00ED5C21" w:rsidRPr="001401F8">
        <w:rPr>
          <w:rFonts w:ascii="Times New Roman" w:hAnsi="Times New Roman"/>
          <w:sz w:val="24"/>
          <w:szCs w:val="24"/>
          <w:lang w:eastAsia="ro-RO"/>
        </w:rPr>
        <w:t xml:space="preserve"> publice din localitate, inclusiv de colectare şi transport al </w:t>
      </w:r>
      <w:proofErr w:type="spellStart"/>
      <w:r w:rsidR="00ED5C21" w:rsidRPr="001401F8">
        <w:rPr>
          <w:rFonts w:ascii="Times New Roman" w:hAnsi="Times New Roman"/>
          <w:sz w:val="24"/>
          <w:szCs w:val="24"/>
          <w:lang w:eastAsia="ro-RO"/>
        </w:rPr>
        <w:t>deşeurilor</w:t>
      </w:r>
      <w:proofErr w:type="spellEnd"/>
      <w:r w:rsidR="00ED5C21" w:rsidRPr="001401F8">
        <w:rPr>
          <w:rFonts w:ascii="Times New Roman" w:hAnsi="Times New Roman"/>
          <w:sz w:val="24"/>
          <w:szCs w:val="24"/>
          <w:lang w:eastAsia="ro-RO"/>
        </w:rPr>
        <w:t xml:space="preserve"> de pământ şi pietre provenite de pe căile publice la depozitele de </w:t>
      </w:r>
      <w:proofErr w:type="spellStart"/>
      <w:r w:rsidR="00ED5C21" w:rsidRPr="001401F8">
        <w:rPr>
          <w:rFonts w:ascii="Times New Roman" w:hAnsi="Times New Roman"/>
          <w:sz w:val="24"/>
          <w:szCs w:val="24"/>
          <w:lang w:eastAsia="ro-RO"/>
        </w:rPr>
        <w:t>deşeuri</w:t>
      </w:r>
      <w:proofErr w:type="spellEnd"/>
      <w:r w:rsidR="00ED5C21" w:rsidRPr="001401F8">
        <w:rPr>
          <w:rFonts w:ascii="Times New Roman" w:hAnsi="Times New Roman"/>
          <w:sz w:val="24"/>
          <w:szCs w:val="24"/>
          <w:lang w:eastAsia="ro-RO"/>
        </w:rPr>
        <w:t xml:space="preserve">, precum şi ale </w:t>
      </w:r>
      <w:proofErr w:type="spellStart"/>
      <w:r w:rsidR="00ED5C21" w:rsidRPr="001401F8">
        <w:rPr>
          <w:rFonts w:ascii="Times New Roman" w:hAnsi="Times New Roman"/>
          <w:sz w:val="24"/>
          <w:szCs w:val="24"/>
          <w:lang w:eastAsia="ro-RO"/>
        </w:rPr>
        <w:t>deşeurilor</w:t>
      </w:r>
      <w:proofErr w:type="spellEnd"/>
      <w:r w:rsidR="00ED5C21" w:rsidRPr="001401F8">
        <w:rPr>
          <w:rFonts w:ascii="Times New Roman" w:hAnsi="Times New Roman"/>
          <w:sz w:val="24"/>
          <w:szCs w:val="24"/>
          <w:lang w:eastAsia="ro-RO"/>
        </w:rPr>
        <w:t xml:space="preserve"> provenite din </w:t>
      </w:r>
      <w:proofErr w:type="spellStart"/>
      <w:r w:rsidR="00ED5C21" w:rsidRPr="001401F8">
        <w:rPr>
          <w:rFonts w:ascii="Times New Roman" w:hAnsi="Times New Roman"/>
          <w:sz w:val="24"/>
          <w:szCs w:val="24"/>
          <w:lang w:eastAsia="ro-RO"/>
        </w:rPr>
        <w:t>coşurile</w:t>
      </w:r>
      <w:proofErr w:type="spellEnd"/>
      <w:r w:rsidR="00ED5C21" w:rsidRPr="001401F8">
        <w:rPr>
          <w:rFonts w:ascii="Times New Roman" w:hAnsi="Times New Roman"/>
          <w:sz w:val="24"/>
          <w:szCs w:val="24"/>
          <w:lang w:eastAsia="ro-RO"/>
        </w:rPr>
        <w:t xml:space="preserve"> stradale la depozitele de </w:t>
      </w:r>
      <w:proofErr w:type="spellStart"/>
      <w:r w:rsidR="00ED5C21" w:rsidRPr="001401F8">
        <w:rPr>
          <w:rFonts w:ascii="Times New Roman" w:hAnsi="Times New Roman"/>
          <w:sz w:val="24"/>
          <w:szCs w:val="24"/>
          <w:lang w:eastAsia="ro-RO"/>
        </w:rPr>
        <w:t>deşeuri</w:t>
      </w:r>
      <w:proofErr w:type="spellEnd"/>
      <w:r w:rsidR="00ED5C21" w:rsidRPr="001401F8">
        <w:rPr>
          <w:rFonts w:ascii="Times New Roman" w:hAnsi="Times New Roman"/>
          <w:sz w:val="24"/>
          <w:szCs w:val="24"/>
          <w:lang w:eastAsia="ro-RO"/>
        </w:rPr>
        <w:t xml:space="preserve"> şi/sau la </w:t>
      </w:r>
      <w:proofErr w:type="spellStart"/>
      <w:r w:rsidR="00ED5C21" w:rsidRPr="001401F8">
        <w:rPr>
          <w:rFonts w:ascii="Times New Roman" w:hAnsi="Times New Roman"/>
          <w:sz w:val="24"/>
          <w:szCs w:val="24"/>
          <w:lang w:eastAsia="ro-RO"/>
        </w:rPr>
        <w:t>instalaţiile</w:t>
      </w:r>
      <w:proofErr w:type="spellEnd"/>
      <w:r w:rsidR="00ED5C21" w:rsidRPr="001401F8">
        <w:rPr>
          <w:rFonts w:ascii="Times New Roman" w:hAnsi="Times New Roman"/>
          <w:sz w:val="24"/>
          <w:szCs w:val="24"/>
          <w:lang w:eastAsia="ro-RO"/>
        </w:rPr>
        <w:t xml:space="preserve"> de tratare;</w:t>
      </w:r>
    </w:p>
    <w:p w:rsidR="00ED5C21" w:rsidRPr="001401F8" w:rsidRDefault="00ED5C21" w:rsidP="001401F8">
      <w:pPr>
        <w:pStyle w:val="ListParagraph"/>
        <w:numPr>
          <w:ilvl w:val="0"/>
          <w:numId w:val="14"/>
        </w:numPr>
        <w:spacing w:after="0" w:line="240" w:lineRule="auto"/>
        <w:ind w:left="0" w:right="4" w:firstLine="360"/>
        <w:jc w:val="both"/>
        <w:rPr>
          <w:rFonts w:ascii="Times New Roman" w:hAnsi="Times New Roman"/>
          <w:sz w:val="24"/>
          <w:szCs w:val="24"/>
          <w:lang w:eastAsia="ro-RO"/>
        </w:rPr>
      </w:pPr>
      <w:proofErr w:type="spellStart"/>
      <w:r w:rsidRPr="001401F8">
        <w:rPr>
          <w:rFonts w:ascii="Times New Roman" w:hAnsi="Times New Roman"/>
          <w:sz w:val="24"/>
          <w:szCs w:val="24"/>
          <w:lang w:eastAsia="ro-RO"/>
        </w:rPr>
        <w:t>curăţarea</w:t>
      </w:r>
      <w:proofErr w:type="spellEnd"/>
      <w:r w:rsidRPr="001401F8">
        <w:rPr>
          <w:rFonts w:ascii="Times New Roman" w:hAnsi="Times New Roman"/>
          <w:sz w:val="24"/>
          <w:szCs w:val="24"/>
          <w:lang w:eastAsia="ro-RO"/>
        </w:rPr>
        <w:t xml:space="preserve"> şi transportul zăpezii de pe căile publice din localitate şi </w:t>
      </w:r>
      <w:proofErr w:type="spellStart"/>
      <w:r w:rsidRPr="001401F8">
        <w:rPr>
          <w:rFonts w:ascii="Times New Roman" w:hAnsi="Times New Roman"/>
          <w:sz w:val="24"/>
          <w:szCs w:val="24"/>
          <w:lang w:eastAsia="ro-RO"/>
        </w:rPr>
        <w:t>menţinerea</w:t>
      </w:r>
      <w:proofErr w:type="spellEnd"/>
      <w:r w:rsidRPr="001401F8">
        <w:rPr>
          <w:rFonts w:ascii="Times New Roman" w:hAnsi="Times New Roman"/>
          <w:sz w:val="24"/>
          <w:szCs w:val="24"/>
          <w:lang w:eastAsia="ro-RO"/>
        </w:rPr>
        <w:t xml:space="preserve"> în </w:t>
      </w:r>
      <w:proofErr w:type="spellStart"/>
      <w:r w:rsidRPr="001401F8">
        <w:rPr>
          <w:rFonts w:ascii="Times New Roman" w:hAnsi="Times New Roman"/>
          <w:sz w:val="24"/>
          <w:szCs w:val="24"/>
          <w:lang w:eastAsia="ro-RO"/>
        </w:rPr>
        <w:t>funcţiune</w:t>
      </w:r>
      <w:proofErr w:type="spellEnd"/>
      <w:r w:rsidRPr="001401F8">
        <w:rPr>
          <w:rFonts w:ascii="Times New Roman" w:hAnsi="Times New Roman"/>
          <w:sz w:val="24"/>
          <w:szCs w:val="24"/>
          <w:lang w:eastAsia="ro-RO"/>
        </w:rPr>
        <w:t xml:space="preserve"> a acestora pe timp de polei sau de </w:t>
      </w:r>
      <w:proofErr w:type="spellStart"/>
      <w:r w:rsidRPr="001401F8">
        <w:rPr>
          <w:rFonts w:ascii="Times New Roman" w:hAnsi="Times New Roman"/>
          <w:sz w:val="24"/>
          <w:szCs w:val="24"/>
          <w:lang w:eastAsia="ro-RO"/>
        </w:rPr>
        <w:t>îngheţ</w:t>
      </w:r>
      <w:proofErr w:type="spellEnd"/>
      <w:r w:rsidR="000F1922" w:rsidRPr="001401F8">
        <w:rPr>
          <w:rFonts w:ascii="Times New Roman" w:hAnsi="Times New Roman"/>
          <w:sz w:val="24"/>
          <w:szCs w:val="24"/>
          <w:lang w:eastAsia="ro-RO"/>
        </w:rPr>
        <w:t xml:space="preserve">. Încetarea va intra în vigoare la </w:t>
      </w:r>
      <w:r w:rsidRPr="001401F8">
        <w:rPr>
          <w:rFonts w:ascii="Times New Roman" w:hAnsi="Times New Roman"/>
          <w:sz w:val="24"/>
          <w:szCs w:val="24"/>
          <w:lang w:eastAsia="ro-RO"/>
        </w:rPr>
        <w:t xml:space="preserve"> </w:t>
      </w:r>
      <w:proofErr w:type="spellStart"/>
      <w:r w:rsidRPr="001401F8">
        <w:rPr>
          <w:rFonts w:ascii="Times New Roman" w:hAnsi="Times New Roman"/>
          <w:sz w:val="24"/>
          <w:szCs w:val="24"/>
        </w:rPr>
        <w:t>la</w:t>
      </w:r>
      <w:proofErr w:type="spellEnd"/>
      <w:r w:rsidRPr="001401F8">
        <w:rPr>
          <w:rFonts w:ascii="Times New Roman" w:hAnsi="Times New Roman"/>
          <w:sz w:val="24"/>
          <w:szCs w:val="24"/>
        </w:rPr>
        <w:t xml:space="preserve"> data emiterii Ordinului de începere privind pr</w:t>
      </w:r>
      <w:r w:rsidR="000F1922" w:rsidRPr="001401F8">
        <w:rPr>
          <w:rFonts w:ascii="Times New Roman" w:hAnsi="Times New Roman"/>
          <w:sz w:val="24"/>
          <w:szCs w:val="24"/>
        </w:rPr>
        <w:t>estarea activităților, emis de A</w:t>
      </w:r>
      <w:r w:rsidRPr="001401F8">
        <w:rPr>
          <w:rFonts w:ascii="Times New Roman" w:hAnsi="Times New Roman"/>
          <w:sz w:val="24"/>
          <w:szCs w:val="24"/>
        </w:rPr>
        <w:t>sociația de dezvoltare intercomunitară de utilități publice pentru serviciile de salubriz</w:t>
      </w:r>
      <w:r w:rsidR="000F1922" w:rsidRPr="001401F8">
        <w:rPr>
          <w:rFonts w:ascii="Times New Roman" w:hAnsi="Times New Roman"/>
          <w:sz w:val="24"/>
          <w:szCs w:val="24"/>
        </w:rPr>
        <w:t>are a localităților ”ECO SEPSI” în baza Contractului de delegare prevăzut la art.</w:t>
      </w:r>
      <w:r w:rsidR="005B3C2F" w:rsidRPr="001401F8">
        <w:rPr>
          <w:rFonts w:ascii="Times New Roman" w:hAnsi="Times New Roman"/>
          <w:sz w:val="24"/>
          <w:szCs w:val="24"/>
        </w:rPr>
        <w:t xml:space="preserve"> </w:t>
      </w:r>
      <w:r w:rsidR="000F1922" w:rsidRPr="001401F8">
        <w:rPr>
          <w:rFonts w:ascii="Times New Roman" w:hAnsi="Times New Roman"/>
          <w:sz w:val="24"/>
          <w:szCs w:val="24"/>
        </w:rPr>
        <w:t xml:space="preserve">4 și 5. </w:t>
      </w:r>
    </w:p>
    <w:p w:rsidR="00ED5C21" w:rsidRPr="001401F8" w:rsidRDefault="00ED5C21" w:rsidP="001401F8">
      <w:pPr>
        <w:ind w:firstLine="720"/>
        <w:jc w:val="both"/>
        <w:rPr>
          <w:lang w:val="ro-RO"/>
        </w:rPr>
      </w:pPr>
      <w:r w:rsidRPr="001401F8">
        <w:rPr>
          <w:b/>
          <w:bCs/>
          <w:lang w:val="ro-RO"/>
        </w:rPr>
        <w:t xml:space="preserve">(2) </w:t>
      </w:r>
      <w:r w:rsidRPr="001401F8">
        <w:rPr>
          <w:bCs/>
          <w:lang w:val="ro-RO"/>
        </w:rPr>
        <w:t xml:space="preserve">Preluarea </w:t>
      </w:r>
      <w:r w:rsidRPr="001401F8">
        <w:rPr>
          <w:lang w:val="ro-RO"/>
        </w:rPr>
        <w:t xml:space="preserve">gestiunii și a bunurilor </w:t>
      </w:r>
      <w:r w:rsidRPr="001401F8">
        <w:rPr>
          <w:lang w:val="ro-RO" w:eastAsia="ro-RO"/>
        </w:rPr>
        <w:t>aferente activităților prevăzute la alin. (1)</w:t>
      </w:r>
      <w:r w:rsidRPr="001401F8">
        <w:rPr>
          <w:lang w:val="ro-RO"/>
        </w:rPr>
        <w:t xml:space="preserve"> se va efectua la data emiterii Ordinului de începere privind prestarea activităților prevăzut la alin. (1).</w:t>
      </w:r>
    </w:p>
    <w:p w:rsidR="00ED5C21" w:rsidRPr="001401F8" w:rsidRDefault="00ED5C21" w:rsidP="001401F8">
      <w:pPr>
        <w:ind w:firstLine="720"/>
        <w:jc w:val="both"/>
        <w:rPr>
          <w:lang w:val="ro-RO"/>
        </w:rPr>
      </w:pPr>
      <w:r w:rsidRPr="001401F8">
        <w:rPr>
          <w:b/>
          <w:lang w:val="ro-RO"/>
        </w:rPr>
        <w:t>(3)</w:t>
      </w:r>
      <w:r w:rsidRPr="001401F8">
        <w:rPr>
          <w:lang w:val="ro-RO"/>
        </w:rPr>
        <w:t xml:space="preserve"> Se aprobă proiectul Actului de încetare a Contractului nr. 4/2009 de delegare a gestiunii serviciilor publice de salubrizare a localităților membre ale ”</w:t>
      </w:r>
      <w:r w:rsidRPr="001401F8">
        <w:rPr>
          <w:rFonts w:eastAsia="Courier New"/>
          <w:bCs/>
          <w:lang w:val="ro-RO"/>
        </w:rPr>
        <w:t>Asociația de dezvoltare intercomunitară de utilităț</w:t>
      </w:r>
      <w:r w:rsidR="005B3C2F" w:rsidRPr="001401F8">
        <w:rPr>
          <w:rFonts w:eastAsia="Courier New"/>
          <w:bCs/>
          <w:lang w:val="ro-RO"/>
        </w:rPr>
        <w:t xml:space="preserve">i publice pentru serviciile de </w:t>
      </w:r>
      <w:r w:rsidRPr="001401F8">
        <w:rPr>
          <w:rFonts w:eastAsia="Courier New"/>
          <w:bCs/>
          <w:lang w:val="ro-RO"/>
        </w:rPr>
        <w:t>s</w:t>
      </w:r>
      <w:r w:rsidR="005B3C2F" w:rsidRPr="001401F8">
        <w:rPr>
          <w:rFonts w:eastAsia="Courier New"/>
          <w:bCs/>
          <w:lang w:val="ro-RO"/>
        </w:rPr>
        <w:t>a</w:t>
      </w:r>
      <w:r w:rsidRPr="001401F8">
        <w:rPr>
          <w:rFonts w:eastAsia="Courier New"/>
          <w:bCs/>
          <w:lang w:val="ro-RO"/>
        </w:rPr>
        <w:t>lubrizare a localităților “ECO SEPSI”</w:t>
      </w:r>
      <w:r w:rsidRPr="001401F8">
        <w:rPr>
          <w:lang w:val="ro-RO"/>
        </w:rPr>
        <w:t>, partea referitoare la activitățile prevăzute la alin. (1),  anexa nr. 1 la prezenta hotărâre.</w:t>
      </w:r>
    </w:p>
    <w:p w:rsidR="00ED5C21" w:rsidRPr="001401F8" w:rsidRDefault="00ED5C21" w:rsidP="001401F8">
      <w:pPr>
        <w:ind w:firstLine="720"/>
        <w:jc w:val="both"/>
        <w:rPr>
          <w:lang w:val="ro-RO"/>
        </w:rPr>
      </w:pPr>
      <w:r w:rsidRPr="001401F8">
        <w:rPr>
          <w:b/>
          <w:lang w:val="ro-RO"/>
        </w:rPr>
        <w:t>(4)</w:t>
      </w:r>
      <w:r w:rsidRPr="001401F8">
        <w:rPr>
          <w:lang w:val="ro-RO"/>
        </w:rPr>
        <w:t xml:space="preserve"> Se mandatează ” </w:t>
      </w:r>
      <w:r w:rsidRPr="001401F8">
        <w:rPr>
          <w:rFonts w:eastAsia="Courier New"/>
          <w:bCs/>
          <w:lang w:val="ro-RO"/>
        </w:rPr>
        <w:t>Asociația de dezvoltare intercomunitară de utilităț</w:t>
      </w:r>
      <w:r w:rsidR="000F1922" w:rsidRPr="001401F8">
        <w:rPr>
          <w:rFonts w:eastAsia="Courier New"/>
          <w:bCs/>
          <w:lang w:val="ro-RO"/>
        </w:rPr>
        <w:t xml:space="preserve">i publice pentru serviciile de </w:t>
      </w:r>
      <w:r w:rsidRPr="001401F8">
        <w:rPr>
          <w:rFonts w:eastAsia="Courier New"/>
          <w:bCs/>
          <w:lang w:val="ro-RO"/>
        </w:rPr>
        <w:t>s</w:t>
      </w:r>
      <w:r w:rsidR="000F1922" w:rsidRPr="001401F8">
        <w:rPr>
          <w:rFonts w:eastAsia="Courier New"/>
          <w:bCs/>
          <w:lang w:val="ro-RO"/>
        </w:rPr>
        <w:t>a</w:t>
      </w:r>
      <w:r w:rsidRPr="001401F8">
        <w:rPr>
          <w:rFonts w:eastAsia="Courier New"/>
          <w:bCs/>
          <w:lang w:val="ro-RO"/>
        </w:rPr>
        <w:t>lubrizare a localităților “ECO SEPSI”</w:t>
      </w:r>
      <w:r w:rsidR="005B3C2F" w:rsidRPr="001401F8">
        <w:rPr>
          <w:rFonts w:eastAsia="Courier New"/>
          <w:bCs/>
          <w:lang w:val="ro-RO"/>
        </w:rPr>
        <w:t xml:space="preserve"> </w:t>
      </w:r>
      <w:r w:rsidRPr="001401F8">
        <w:rPr>
          <w:lang w:val="ro-RO"/>
        </w:rPr>
        <w:t>ca în numele și pe seama municipiului Sfântu Gheorghe să semneze Actul de încetare prevăzut la alin. (3).</w:t>
      </w:r>
    </w:p>
    <w:p w:rsidR="00ED5C21" w:rsidRPr="001401F8" w:rsidRDefault="00ED5C21" w:rsidP="001401F8">
      <w:pPr>
        <w:ind w:firstLine="720"/>
        <w:jc w:val="both"/>
        <w:rPr>
          <w:lang w:val="ro-RO"/>
        </w:rPr>
      </w:pPr>
      <w:r w:rsidRPr="001401F8">
        <w:rPr>
          <w:b/>
          <w:lang w:val="ro-RO"/>
        </w:rPr>
        <w:t xml:space="preserve">ART. 2. </w:t>
      </w:r>
      <w:r w:rsidRPr="001401F8">
        <w:rPr>
          <w:lang w:val="ro-RO"/>
        </w:rPr>
        <w:t xml:space="preserve">Se aprobă Studiul de oportunitate și fundamentare privind stabilirea modalității de delegare a  gestiunii unor activități specifice serviciului public de salubrizare a unor localități membre ale </w:t>
      </w:r>
      <w:r w:rsidRPr="001401F8">
        <w:rPr>
          <w:rFonts w:eastAsia="Courier New"/>
          <w:bCs/>
          <w:lang w:val="ro-RO"/>
        </w:rPr>
        <w:t>Asociației de dezvoltare intercomunitară de utilităț</w:t>
      </w:r>
      <w:r w:rsidR="005B3C2F" w:rsidRPr="001401F8">
        <w:rPr>
          <w:rFonts w:eastAsia="Courier New"/>
          <w:bCs/>
          <w:lang w:val="ro-RO"/>
        </w:rPr>
        <w:t xml:space="preserve">i publice pentru serviciile de </w:t>
      </w:r>
      <w:r w:rsidRPr="001401F8">
        <w:rPr>
          <w:rFonts w:eastAsia="Courier New"/>
          <w:bCs/>
          <w:lang w:val="ro-RO"/>
        </w:rPr>
        <w:t>s</w:t>
      </w:r>
      <w:r w:rsidR="005B3C2F" w:rsidRPr="001401F8">
        <w:rPr>
          <w:rFonts w:eastAsia="Courier New"/>
          <w:bCs/>
          <w:lang w:val="ro-RO"/>
        </w:rPr>
        <w:t>a</w:t>
      </w:r>
      <w:r w:rsidRPr="001401F8">
        <w:rPr>
          <w:rFonts w:eastAsia="Courier New"/>
          <w:bCs/>
          <w:lang w:val="ro-RO"/>
        </w:rPr>
        <w:t xml:space="preserve">lubrizare a localităților “ECO SEPSI”, </w:t>
      </w:r>
      <w:r w:rsidRPr="001401F8">
        <w:rPr>
          <w:lang w:val="ro-RO"/>
        </w:rPr>
        <w:t>anexa nr. 2 la prezenta hotărâre;</w:t>
      </w:r>
    </w:p>
    <w:p w:rsidR="00ED5C21" w:rsidRPr="001401F8" w:rsidRDefault="00ED5C21" w:rsidP="001401F8">
      <w:pPr>
        <w:ind w:firstLine="720"/>
        <w:jc w:val="both"/>
        <w:rPr>
          <w:lang w:val="ro-RO"/>
        </w:rPr>
      </w:pPr>
      <w:r w:rsidRPr="001401F8">
        <w:rPr>
          <w:b/>
          <w:lang w:val="ro-RO"/>
        </w:rPr>
        <w:t>ART. 3.</w:t>
      </w:r>
      <w:r w:rsidRPr="001401F8">
        <w:rPr>
          <w:lang w:val="ro-RO"/>
        </w:rPr>
        <w:t xml:space="preserve"> – Se stabilește </w:t>
      </w:r>
      <w:r w:rsidR="009E0294">
        <w:rPr>
          <w:lang w:val="ro-RO"/>
        </w:rPr>
        <w:t xml:space="preserve">”gestiunea directă” </w:t>
      </w:r>
      <w:r w:rsidRPr="001401F8">
        <w:rPr>
          <w:lang w:val="ro-RO"/>
        </w:rPr>
        <w:t xml:space="preserve">ca modalitate a gestiunii serviciului de </w:t>
      </w:r>
      <w:r w:rsidR="005B3C2F" w:rsidRPr="001401F8">
        <w:rPr>
          <w:lang w:val="ro-RO"/>
        </w:rPr>
        <w:t>salubrizare menționat la art.</w:t>
      </w:r>
      <w:r w:rsidR="009E0294">
        <w:rPr>
          <w:lang w:val="ro-RO"/>
        </w:rPr>
        <w:t xml:space="preserve"> </w:t>
      </w:r>
      <w:r w:rsidR="005B3C2F" w:rsidRPr="001401F8">
        <w:rPr>
          <w:lang w:val="ro-RO"/>
        </w:rPr>
        <w:t>2.</w:t>
      </w:r>
    </w:p>
    <w:p w:rsidR="005535D4" w:rsidRPr="001401F8" w:rsidRDefault="005535D4" w:rsidP="001401F8">
      <w:pPr>
        <w:ind w:firstLine="720"/>
        <w:jc w:val="both"/>
        <w:rPr>
          <w:lang w:val="ro-RO"/>
        </w:rPr>
      </w:pPr>
      <w:r w:rsidRPr="001401F8">
        <w:rPr>
          <w:b/>
          <w:lang w:val="ro-RO"/>
        </w:rPr>
        <w:t>ART.</w:t>
      </w:r>
      <w:r w:rsidR="000D7086" w:rsidRPr="001401F8">
        <w:rPr>
          <w:b/>
          <w:lang w:val="ro-RO"/>
        </w:rPr>
        <w:t xml:space="preserve"> 4</w:t>
      </w:r>
      <w:r w:rsidR="00E26E67" w:rsidRPr="001401F8">
        <w:rPr>
          <w:b/>
          <w:lang w:val="ro-RO"/>
        </w:rPr>
        <w:t>.</w:t>
      </w:r>
      <w:r w:rsidR="00DA212D" w:rsidRPr="001401F8">
        <w:rPr>
          <w:b/>
          <w:lang w:val="ro-RO"/>
        </w:rPr>
        <w:t xml:space="preserve"> - </w:t>
      </w:r>
      <w:r w:rsidRPr="001401F8">
        <w:rPr>
          <w:lang w:val="ro-RO"/>
        </w:rPr>
        <w:t xml:space="preserve"> Se acordă mandat special domnulu</w:t>
      </w:r>
      <w:r w:rsidR="000418D8" w:rsidRPr="001401F8">
        <w:rPr>
          <w:lang w:val="ro-RO"/>
        </w:rPr>
        <w:t>i Toth Birtan-Csaba, r</w:t>
      </w:r>
      <w:r w:rsidRPr="001401F8">
        <w:rPr>
          <w:lang w:val="ro-RO"/>
        </w:rPr>
        <w:t xml:space="preserve">eprezentantul </w:t>
      </w:r>
      <w:r w:rsidR="00DA212D" w:rsidRPr="001401F8">
        <w:rPr>
          <w:lang w:val="ro-RO"/>
        </w:rPr>
        <w:t>municipiului</w:t>
      </w:r>
      <w:r w:rsidR="00ED5C21" w:rsidRPr="001401F8">
        <w:rPr>
          <w:lang w:val="ro-RO"/>
        </w:rPr>
        <w:t xml:space="preserve"> Sfâ</w:t>
      </w:r>
      <w:r w:rsidR="000418D8" w:rsidRPr="001401F8">
        <w:rPr>
          <w:lang w:val="ro-RO"/>
        </w:rPr>
        <w:t xml:space="preserve">ntu Gheorghe </w:t>
      </w:r>
      <w:r w:rsidR="00ED5C21" w:rsidRPr="001401F8">
        <w:rPr>
          <w:lang w:val="ro-RO"/>
        </w:rPr>
        <w:t>în Adunarea generală a a</w:t>
      </w:r>
      <w:r w:rsidRPr="001401F8">
        <w:rPr>
          <w:lang w:val="ro-RO"/>
        </w:rPr>
        <w:t xml:space="preserve">sociației de dezvoltare </w:t>
      </w:r>
      <w:r w:rsidR="00ED5C21" w:rsidRPr="001401F8">
        <w:rPr>
          <w:lang w:val="ro-RO"/>
        </w:rPr>
        <w:t xml:space="preserve">intercomunitară </w:t>
      </w:r>
      <w:r w:rsidR="00ED5C21" w:rsidRPr="001401F8">
        <w:rPr>
          <w:rFonts w:eastAsia="Courier New"/>
          <w:bCs/>
          <w:lang w:val="ro-RO"/>
        </w:rPr>
        <w:t>de utilităț</w:t>
      </w:r>
      <w:r w:rsidR="00561C18" w:rsidRPr="001401F8">
        <w:rPr>
          <w:rFonts w:eastAsia="Courier New"/>
          <w:bCs/>
          <w:lang w:val="ro-RO"/>
        </w:rPr>
        <w:t xml:space="preserve">i publice pentru serviciile de </w:t>
      </w:r>
      <w:r w:rsidR="00ED5C21" w:rsidRPr="001401F8">
        <w:rPr>
          <w:rFonts w:eastAsia="Courier New"/>
          <w:bCs/>
          <w:lang w:val="ro-RO"/>
        </w:rPr>
        <w:t>s</w:t>
      </w:r>
      <w:r w:rsidR="00561C18" w:rsidRPr="001401F8">
        <w:rPr>
          <w:rFonts w:eastAsia="Courier New"/>
          <w:bCs/>
          <w:lang w:val="ro-RO"/>
        </w:rPr>
        <w:t>a</w:t>
      </w:r>
      <w:r w:rsidR="00ED5C21" w:rsidRPr="001401F8">
        <w:rPr>
          <w:rFonts w:eastAsia="Courier New"/>
          <w:bCs/>
          <w:lang w:val="ro-RO"/>
        </w:rPr>
        <w:t>lubrizare a localităților “ECO SEPSI”</w:t>
      </w:r>
      <w:r w:rsidRPr="001401F8">
        <w:rPr>
          <w:lang w:val="ro-RO"/>
        </w:rPr>
        <w:t xml:space="preserve">, să voteze în numele și pe seama </w:t>
      </w:r>
      <w:r w:rsidR="000418D8" w:rsidRPr="001401F8">
        <w:rPr>
          <w:lang w:val="ro-RO"/>
        </w:rPr>
        <w:t>municipiului Sfântu Gheorghe</w:t>
      </w:r>
      <w:r w:rsidRPr="001401F8">
        <w:rPr>
          <w:lang w:val="ro-RO"/>
        </w:rPr>
        <w:t xml:space="preserve"> </w:t>
      </w:r>
      <w:r w:rsidR="000D0488" w:rsidRPr="001401F8">
        <w:rPr>
          <w:lang w:val="ro-RO"/>
        </w:rPr>
        <w:t>pentru aprobarea</w:t>
      </w:r>
      <w:r w:rsidRPr="001401F8">
        <w:rPr>
          <w:lang w:val="ro-RO"/>
        </w:rPr>
        <w:t>:</w:t>
      </w:r>
    </w:p>
    <w:p w:rsidR="005535D4" w:rsidRPr="001401F8" w:rsidRDefault="009E0294" w:rsidP="001401F8">
      <w:pPr>
        <w:ind w:firstLine="284"/>
        <w:jc w:val="both"/>
      </w:pPr>
      <w:r>
        <w:rPr>
          <w:b/>
        </w:rPr>
        <w:tab/>
      </w:r>
      <w:r w:rsidR="000D7086" w:rsidRPr="001401F8">
        <w:rPr>
          <w:b/>
        </w:rPr>
        <w:t>(1)</w:t>
      </w:r>
      <w:r w:rsidR="000D7086" w:rsidRPr="001401F8">
        <w:t xml:space="preserve"> </w:t>
      </w:r>
      <w:proofErr w:type="spellStart"/>
      <w:r w:rsidR="000D0488" w:rsidRPr="001401F8">
        <w:t>Regulamentului</w:t>
      </w:r>
      <w:proofErr w:type="spellEnd"/>
      <w:r w:rsidR="000D0488" w:rsidRPr="001401F8">
        <w:t xml:space="preserve"> </w:t>
      </w:r>
      <w:proofErr w:type="spellStart"/>
      <w:r w:rsidR="005535D4" w:rsidRPr="001401F8">
        <w:t>serviciului</w:t>
      </w:r>
      <w:proofErr w:type="spellEnd"/>
      <w:r w:rsidR="005535D4" w:rsidRPr="001401F8">
        <w:t xml:space="preserve"> de </w:t>
      </w:r>
      <w:proofErr w:type="spellStart"/>
      <w:r w:rsidR="005535D4" w:rsidRPr="001401F8">
        <w:t>salubrizare</w:t>
      </w:r>
      <w:proofErr w:type="spellEnd"/>
      <w:r w:rsidR="000418D8" w:rsidRPr="001401F8">
        <w:t xml:space="preserve">, </w:t>
      </w:r>
      <w:proofErr w:type="spellStart"/>
      <w:r w:rsidR="005535D4" w:rsidRPr="001401F8">
        <w:t>anexa</w:t>
      </w:r>
      <w:proofErr w:type="spellEnd"/>
      <w:r w:rsidR="005535D4" w:rsidRPr="001401F8">
        <w:t xml:space="preserve"> </w:t>
      </w:r>
      <w:proofErr w:type="spellStart"/>
      <w:r w:rsidR="005535D4" w:rsidRPr="001401F8">
        <w:t>nr</w:t>
      </w:r>
      <w:proofErr w:type="spellEnd"/>
      <w:r w:rsidR="005535D4" w:rsidRPr="001401F8">
        <w:t xml:space="preserve">. </w:t>
      </w:r>
      <w:proofErr w:type="gramStart"/>
      <w:r w:rsidR="000D7086" w:rsidRPr="001401F8">
        <w:t>3</w:t>
      </w:r>
      <w:r w:rsidR="005535D4" w:rsidRPr="001401F8">
        <w:t xml:space="preserve"> la</w:t>
      </w:r>
      <w:proofErr w:type="gramEnd"/>
      <w:r w:rsidR="005535D4" w:rsidRPr="001401F8">
        <w:t xml:space="preserve"> </w:t>
      </w:r>
      <w:proofErr w:type="spellStart"/>
      <w:r w:rsidR="005535D4" w:rsidRPr="001401F8">
        <w:t>prezenta</w:t>
      </w:r>
      <w:proofErr w:type="spellEnd"/>
      <w:r w:rsidR="005535D4" w:rsidRPr="001401F8">
        <w:t xml:space="preserve"> </w:t>
      </w:r>
      <w:proofErr w:type="spellStart"/>
      <w:r w:rsidR="005535D4" w:rsidRPr="001401F8">
        <w:t>hotărâre</w:t>
      </w:r>
      <w:proofErr w:type="spellEnd"/>
      <w:r w:rsidR="005535D4" w:rsidRPr="001401F8">
        <w:t>;</w:t>
      </w:r>
    </w:p>
    <w:p w:rsidR="000D7086" w:rsidRPr="001401F8" w:rsidRDefault="009E0294" w:rsidP="001401F8">
      <w:pPr>
        <w:ind w:firstLine="284"/>
        <w:jc w:val="both"/>
      </w:pPr>
      <w:r>
        <w:rPr>
          <w:b/>
        </w:rPr>
        <w:tab/>
      </w:r>
      <w:r w:rsidR="000D7086" w:rsidRPr="001401F8">
        <w:rPr>
          <w:b/>
        </w:rPr>
        <w:t>(2)</w:t>
      </w:r>
      <w:r w:rsidR="000D7086" w:rsidRPr="001401F8">
        <w:t xml:space="preserve"> </w:t>
      </w:r>
      <w:proofErr w:type="spellStart"/>
      <w:r w:rsidR="005535D4" w:rsidRPr="001401F8">
        <w:t>Caietul</w:t>
      </w:r>
      <w:r w:rsidR="000D0488" w:rsidRPr="001401F8">
        <w:t>ui</w:t>
      </w:r>
      <w:proofErr w:type="spellEnd"/>
      <w:r w:rsidR="005535D4" w:rsidRPr="001401F8">
        <w:t xml:space="preserve"> de </w:t>
      </w:r>
      <w:proofErr w:type="spellStart"/>
      <w:r w:rsidR="005535D4" w:rsidRPr="001401F8">
        <w:t>sarcini</w:t>
      </w:r>
      <w:proofErr w:type="spellEnd"/>
      <w:r w:rsidR="005535D4" w:rsidRPr="001401F8">
        <w:t xml:space="preserve"> </w:t>
      </w:r>
      <w:proofErr w:type="spellStart"/>
      <w:r w:rsidR="005535D4" w:rsidRPr="001401F8">
        <w:t>privind</w:t>
      </w:r>
      <w:proofErr w:type="spellEnd"/>
      <w:r w:rsidR="005535D4" w:rsidRPr="001401F8">
        <w:t xml:space="preserve"> </w:t>
      </w:r>
      <w:proofErr w:type="spellStart"/>
      <w:r w:rsidR="005535D4" w:rsidRPr="001401F8">
        <w:t>prestarea</w:t>
      </w:r>
      <w:proofErr w:type="spellEnd"/>
      <w:r w:rsidR="005535D4" w:rsidRPr="001401F8">
        <w:t xml:space="preserve"> </w:t>
      </w:r>
      <w:proofErr w:type="spellStart"/>
      <w:r w:rsidR="005535D4" w:rsidRPr="001401F8">
        <w:t>serviciului</w:t>
      </w:r>
      <w:proofErr w:type="spellEnd"/>
      <w:r w:rsidR="000418D8" w:rsidRPr="001401F8">
        <w:t>,</w:t>
      </w:r>
      <w:r w:rsidR="005535D4" w:rsidRPr="001401F8">
        <w:t xml:space="preserve"> </w:t>
      </w:r>
      <w:proofErr w:type="spellStart"/>
      <w:r w:rsidR="000D7086" w:rsidRPr="001401F8">
        <w:t>anexa</w:t>
      </w:r>
      <w:proofErr w:type="spellEnd"/>
      <w:r w:rsidR="000D7086" w:rsidRPr="001401F8">
        <w:t xml:space="preserve"> </w:t>
      </w:r>
      <w:proofErr w:type="spellStart"/>
      <w:r w:rsidR="000D7086" w:rsidRPr="001401F8">
        <w:t>nr</w:t>
      </w:r>
      <w:proofErr w:type="spellEnd"/>
      <w:r w:rsidR="000D7086" w:rsidRPr="001401F8">
        <w:t xml:space="preserve">. </w:t>
      </w:r>
      <w:proofErr w:type="gramStart"/>
      <w:r w:rsidR="000D7086" w:rsidRPr="001401F8">
        <w:t>4</w:t>
      </w:r>
      <w:r w:rsidR="005535D4" w:rsidRPr="001401F8">
        <w:t xml:space="preserve"> la</w:t>
      </w:r>
      <w:proofErr w:type="gramEnd"/>
      <w:r w:rsidR="005535D4" w:rsidRPr="001401F8">
        <w:t xml:space="preserve"> </w:t>
      </w:r>
      <w:proofErr w:type="spellStart"/>
      <w:r w:rsidR="005535D4" w:rsidRPr="001401F8">
        <w:t>prezenta</w:t>
      </w:r>
      <w:proofErr w:type="spellEnd"/>
      <w:r w:rsidR="005535D4" w:rsidRPr="001401F8">
        <w:t xml:space="preserve"> </w:t>
      </w:r>
      <w:proofErr w:type="spellStart"/>
      <w:r w:rsidR="005535D4" w:rsidRPr="001401F8">
        <w:t>hotărâre</w:t>
      </w:r>
      <w:proofErr w:type="spellEnd"/>
      <w:r w:rsidR="005535D4" w:rsidRPr="001401F8">
        <w:t>;</w:t>
      </w:r>
    </w:p>
    <w:p w:rsidR="000D7086" w:rsidRPr="001401F8" w:rsidRDefault="009E0294" w:rsidP="001401F8">
      <w:pPr>
        <w:ind w:firstLine="284"/>
        <w:jc w:val="both"/>
      </w:pPr>
      <w:r>
        <w:rPr>
          <w:b/>
        </w:rPr>
        <w:tab/>
      </w:r>
      <w:r w:rsidR="000D7086" w:rsidRPr="001401F8">
        <w:rPr>
          <w:b/>
        </w:rPr>
        <w:t xml:space="preserve">(3) </w:t>
      </w:r>
      <w:proofErr w:type="spellStart"/>
      <w:r w:rsidR="00436E2D" w:rsidRPr="009E0294">
        <w:t>Tarifelor</w:t>
      </w:r>
      <w:proofErr w:type="spellEnd"/>
      <w:r w:rsidR="00436E2D" w:rsidRPr="009E0294">
        <w:t xml:space="preserve"> </w:t>
      </w:r>
      <w:proofErr w:type="spellStart"/>
      <w:r w:rsidR="00436E2D" w:rsidRPr="009E0294">
        <w:t>serviciilor</w:t>
      </w:r>
      <w:proofErr w:type="spellEnd"/>
      <w:r w:rsidR="000D7086" w:rsidRPr="009E0294">
        <w:t>,</w:t>
      </w:r>
      <w:r w:rsidR="000D7086" w:rsidRPr="001401F8">
        <w:rPr>
          <w:b/>
        </w:rPr>
        <w:t xml:space="preserve"> </w:t>
      </w:r>
      <w:proofErr w:type="spellStart"/>
      <w:r w:rsidR="000D7086" w:rsidRPr="001401F8">
        <w:t>prevăzut</w:t>
      </w:r>
      <w:r w:rsidR="00561C18" w:rsidRPr="001401F8">
        <w:t>e</w:t>
      </w:r>
      <w:proofErr w:type="spellEnd"/>
      <w:r w:rsidR="000D7086" w:rsidRPr="001401F8">
        <w:t xml:space="preserve"> </w:t>
      </w:r>
      <w:proofErr w:type="spellStart"/>
      <w:r w:rsidR="000D7086" w:rsidRPr="001401F8">
        <w:t>în</w:t>
      </w:r>
      <w:proofErr w:type="spellEnd"/>
      <w:r w:rsidR="000D7086" w:rsidRPr="001401F8">
        <w:t xml:space="preserve"> </w:t>
      </w:r>
      <w:proofErr w:type="spellStart"/>
      <w:r w:rsidR="000D7086" w:rsidRPr="001401F8">
        <w:t>anexa</w:t>
      </w:r>
      <w:proofErr w:type="spellEnd"/>
      <w:r w:rsidR="000D7086" w:rsidRPr="001401F8">
        <w:t xml:space="preserve"> </w:t>
      </w:r>
      <w:proofErr w:type="spellStart"/>
      <w:r w:rsidR="000D7086" w:rsidRPr="001401F8">
        <w:t>nr</w:t>
      </w:r>
      <w:proofErr w:type="spellEnd"/>
      <w:r w:rsidR="000D7086" w:rsidRPr="001401F8">
        <w:t xml:space="preserve">. </w:t>
      </w:r>
      <w:proofErr w:type="gramStart"/>
      <w:r w:rsidR="000D7086" w:rsidRPr="001401F8">
        <w:t>5 la</w:t>
      </w:r>
      <w:proofErr w:type="gramEnd"/>
      <w:r w:rsidR="000D7086" w:rsidRPr="001401F8">
        <w:t xml:space="preserve"> </w:t>
      </w:r>
      <w:proofErr w:type="spellStart"/>
      <w:r w:rsidR="000D7086" w:rsidRPr="001401F8">
        <w:t>prezenta</w:t>
      </w:r>
      <w:proofErr w:type="spellEnd"/>
      <w:r w:rsidR="000D7086" w:rsidRPr="001401F8">
        <w:t xml:space="preserve"> </w:t>
      </w:r>
      <w:proofErr w:type="spellStart"/>
      <w:r w:rsidR="000D7086" w:rsidRPr="001401F8">
        <w:t>hotărâre</w:t>
      </w:r>
      <w:proofErr w:type="spellEnd"/>
      <w:r w:rsidR="000D7086" w:rsidRPr="001401F8">
        <w:t>.</w:t>
      </w:r>
    </w:p>
    <w:p w:rsidR="00A4203F" w:rsidRPr="001401F8" w:rsidRDefault="009E0294" w:rsidP="001401F8">
      <w:pPr>
        <w:ind w:firstLine="284"/>
        <w:jc w:val="both"/>
      </w:pPr>
      <w:r>
        <w:rPr>
          <w:b/>
        </w:rPr>
        <w:tab/>
      </w:r>
      <w:r w:rsidR="000D7086" w:rsidRPr="001401F8">
        <w:rPr>
          <w:b/>
        </w:rPr>
        <w:t>(4)</w:t>
      </w:r>
      <w:r w:rsidR="000D7086" w:rsidRPr="001401F8">
        <w:t xml:space="preserve"> </w:t>
      </w:r>
      <w:proofErr w:type="spellStart"/>
      <w:r w:rsidR="005535D4" w:rsidRPr="001401F8">
        <w:t>Proiectul</w:t>
      </w:r>
      <w:r w:rsidR="00ED5C21" w:rsidRPr="001401F8">
        <w:t>ui</w:t>
      </w:r>
      <w:proofErr w:type="spellEnd"/>
      <w:r w:rsidR="005535D4" w:rsidRPr="001401F8">
        <w:t xml:space="preserve"> </w:t>
      </w:r>
      <w:proofErr w:type="spellStart"/>
      <w:r w:rsidR="005535D4" w:rsidRPr="001401F8">
        <w:t>Contractului</w:t>
      </w:r>
      <w:proofErr w:type="spellEnd"/>
      <w:r w:rsidR="005535D4" w:rsidRPr="001401F8">
        <w:t xml:space="preserve"> de </w:t>
      </w:r>
      <w:proofErr w:type="spellStart"/>
      <w:r w:rsidR="005535D4" w:rsidRPr="001401F8">
        <w:t>delegare</w:t>
      </w:r>
      <w:proofErr w:type="spellEnd"/>
      <w:r w:rsidR="005535D4" w:rsidRPr="001401F8">
        <w:t xml:space="preserve"> a </w:t>
      </w:r>
      <w:proofErr w:type="spellStart"/>
      <w:r w:rsidR="005535D4" w:rsidRPr="001401F8">
        <w:t>gestiunii</w:t>
      </w:r>
      <w:proofErr w:type="spellEnd"/>
      <w:r w:rsidR="005535D4" w:rsidRPr="001401F8">
        <w:t xml:space="preserve"> </w:t>
      </w:r>
      <w:proofErr w:type="spellStart"/>
      <w:r w:rsidR="005535D4" w:rsidRPr="001401F8">
        <w:t>serviciului</w:t>
      </w:r>
      <w:proofErr w:type="spellEnd"/>
      <w:r>
        <w:t>,</w:t>
      </w:r>
      <w:r w:rsidR="000D7086" w:rsidRPr="001401F8">
        <w:t xml:space="preserve"> </w:t>
      </w:r>
      <w:proofErr w:type="spellStart"/>
      <w:r w:rsidR="000D7086" w:rsidRPr="001401F8">
        <w:t>anexa</w:t>
      </w:r>
      <w:proofErr w:type="spellEnd"/>
      <w:r w:rsidR="000D7086" w:rsidRPr="001401F8">
        <w:t xml:space="preserve"> </w:t>
      </w:r>
      <w:proofErr w:type="spellStart"/>
      <w:r w:rsidR="000D7086" w:rsidRPr="001401F8">
        <w:t>nr</w:t>
      </w:r>
      <w:proofErr w:type="spellEnd"/>
      <w:r w:rsidR="000D7086" w:rsidRPr="001401F8">
        <w:t xml:space="preserve">. </w:t>
      </w:r>
      <w:proofErr w:type="gramStart"/>
      <w:r w:rsidR="000D7086" w:rsidRPr="001401F8">
        <w:t>6</w:t>
      </w:r>
      <w:r w:rsidR="00A4203F" w:rsidRPr="001401F8">
        <w:t xml:space="preserve"> la</w:t>
      </w:r>
      <w:proofErr w:type="gramEnd"/>
      <w:r w:rsidR="00A4203F" w:rsidRPr="001401F8">
        <w:t xml:space="preserve"> </w:t>
      </w:r>
      <w:proofErr w:type="spellStart"/>
      <w:r w:rsidR="00A4203F" w:rsidRPr="001401F8">
        <w:t>prezenta</w:t>
      </w:r>
      <w:proofErr w:type="spellEnd"/>
      <w:r w:rsidR="00A4203F" w:rsidRPr="001401F8">
        <w:t xml:space="preserve"> </w:t>
      </w:r>
      <w:proofErr w:type="spellStart"/>
      <w:r w:rsidR="00A4203F" w:rsidRPr="001401F8">
        <w:t>hotărâre</w:t>
      </w:r>
      <w:proofErr w:type="spellEnd"/>
      <w:r w:rsidR="0088507F" w:rsidRPr="001401F8">
        <w:t>.</w:t>
      </w:r>
    </w:p>
    <w:p w:rsidR="00937F99" w:rsidRPr="001401F8" w:rsidRDefault="000D7086" w:rsidP="001401F8">
      <w:pPr>
        <w:ind w:firstLine="708"/>
        <w:jc w:val="both"/>
        <w:rPr>
          <w:lang w:val="ro-RO"/>
        </w:rPr>
      </w:pPr>
      <w:r w:rsidRPr="001401F8">
        <w:rPr>
          <w:b/>
          <w:lang w:val="ro-RO"/>
        </w:rPr>
        <w:t>ART.</w:t>
      </w:r>
      <w:r w:rsidR="00561C18" w:rsidRPr="001401F8">
        <w:rPr>
          <w:b/>
          <w:lang w:val="ro-RO"/>
        </w:rPr>
        <w:t xml:space="preserve"> </w:t>
      </w:r>
      <w:r w:rsidRPr="001401F8">
        <w:rPr>
          <w:b/>
          <w:lang w:val="ro-RO"/>
        </w:rPr>
        <w:t>5</w:t>
      </w:r>
      <w:r w:rsidR="00A4203F" w:rsidRPr="001401F8">
        <w:rPr>
          <w:b/>
          <w:lang w:val="ro-RO"/>
        </w:rPr>
        <w:t xml:space="preserve">.- </w:t>
      </w:r>
      <w:r w:rsidR="00A4203F" w:rsidRPr="001401F8">
        <w:rPr>
          <w:lang w:val="ro-RO"/>
        </w:rPr>
        <w:t xml:space="preserve">Se mandatează </w:t>
      </w:r>
      <w:r w:rsidR="00ED5C21" w:rsidRPr="001401F8">
        <w:rPr>
          <w:lang w:val="ro-RO"/>
        </w:rPr>
        <w:t xml:space="preserve">Asociația de dezvoltare intercomunitară </w:t>
      </w:r>
      <w:r w:rsidR="00ED5C21" w:rsidRPr="001401F8">
        <w:rPr>
          <w:rFonts w:eastAsia="Courier New"/>
          <w:bCs/>
          <w:lang w:val="ro-RO"/>
        </w:rPr>
        <w:t xml:space="preserve">de utilități publice pentru serviciile de salubrizare a localităților “ECO </w:t>
      </w:r>
      <w:proofErr w:type="spellStart"/>
      <w:r w:rsidR="00ED5C21" w:rsidRPr="001401F8">
        <w:rPr>
          <w:rFonts w:eastAsia="Courier New"/>
          <w:bCs/>
          <w:lang w:val="ro-RO"/>
        </w:rPr>
        <w:t>SEPSI”</w:t>
      </w:r>
      <w:r w:rsidR="00A4203F" w:rsidRPr="001401F8">
        <w:rPr>
          <w:lang w:val="ro-RO"/>
        </w:rPr>
        <w:t>ca</w:t>
      </w:r>
      <w:proofErr w:type="spellEnd"/>
      <w:r w:rsidR="00A4203F" w:rsidRPr="001401F8">
        <w:rPr>
          <w:lang w:val="ro-RO"/>
        </w:rPr>
        <w:t xml:space="preserve"> în numele și pe seama municipiului</w:t>
      </w:r>
      <w:r w:rsidR="000418D8" w:rsidRPr="001401F8">
        <w:rPr>
          <w:lang w:val="ro-RO"/>
        </w:rPr>
        <w:t xml:space="preserve"> Sfântu Gheorghe </w:t>
      </w:r>
      <w:r w:rsidR="00A4203F" w:rsidRPr="001401F8">
        <w:rPr>
          <w:lang w:val="ro-RO"/>
        </w:rPr>
        <w:t xml:space="preserve">să încredințeze prin atribuire directă Contractul de delegare a </w:t>
      </w:r>
      <w:r w:rsidR="00A4203F" w:rsidRPr="001401F8">
        <w:rPr>
          <w:lang w:val="ro-RO"/>
        </w:rPr>
        <w:lastRenderedPageBreak/>
        <w:t>gestiunii serviciului către operatorul de salubrizare so</w:t>
      </w:r>
      <w:r w:rsidR="00ED5C21" w:rsidRPr="001401F8">
        <w:rPr>
          <w:lang w:val="ro-RO"/>
        </w:rPr>
        <w:t>cietatea TEGA SA, cu sediul în m</w:t>
      </w:r>
      <w:r w:rsidR="00A4203F" w:rsidRPr="001401F8">
        <w:rPr>
          <w:lang w:val="ro-RO"/>
        </w:rPr>
        <w:t xml:space="preserve">unicipiul Sfântu Gheorghe, str. Crângului, nr. 1, </w:t>
      </w:r>
      <w:proofErr w:type="spellStart"/>
      <w:r w:rsidR="00A4203F" w:rsidRPr="001401F8">
        <w:rPr>
          <w:lang w:val="ro-RO"/>
        </w:rPr>
        <w:t>judeţul</w:t>
      </w:r>
      <w:proofErr w:type="spellEnd"/>
      <w:r w:rsidR="00A4203F" w:rsidRPr="001401F8">
        <w:rPr>
          <w:lang w:val="ro-RO"/>
        </w:rPr>
        <w:t xml:space="preserve"> Covasna, înmatriculată la Oficiul Registrului Comerțului de pe lângă Tribunalul Covasna sub nr. J/14/295/1996.</w:t>
      </w:r>
    </w:p>
    <w:p w:rsidR="00937F99" w:rsidRPr="001401F8" w:rsidRDefault="00733607" w:rsidP="001401F8">
      <w:pPr>
        <w:ind w:firstLine="720"/>
        <w:jc w:val="both"/>
        <w:rPr>
          <w:lang w:val="ro-RO"/>
        </w:rPr>
      </w:pPr>
      <w:r w:rsidRPr="001401F8">
        <w:rPr>
          <w:b/>
          <w:lang w:val="ro-RO"/>
        </w:rPr>
        <w:t>ART.</w:t>
      </w:r>
      <w:r w:rsidR="00561C18" w:rsidRPr="001401F8">
        <w:rPr>
          <w:b/>
          <w:lang w:val="ro-RO"/>
        </w:rPr>
        <w:t xml:space="preserve"> </w:t>
      </w:r>
      <w:r w:rsidR="00DF23AF" w:rsidRPr="001401F8">
        <w:rPr>
          <w:b/>
          <w:lang w:val="ro-RO"/>
        </w:rPr>
        <w:t>6</w:t>
      </w:r>
      <w:r w:rsidRPr="001401F8">
        <w:rPr>
          <w:b/>
          <w:lang w:val="ro-RO"/>
        </w:rPr>
        <w:t xml:space="preserve">.- </w:t>
      </w:r>
      <w:r w:rsidRPr="001401F8">
        <w:rPr>
          <w:lang w:val="ro-RO"/>
        </w:rPr>
        <w:t xml:space="preserve">Anexele nr. 1- </w:t>
      </w:r>
      <w:r w:rsidR="000D7086" w:rsidRPr="001401F8">
        <w:rPr>
          <w:lang w:val="ro-RO"/>
        </w:rPr>
        <w:t>6</w:t>
      </w:r>
      <w:r w:rsidRPr="001401F8">
        <w:rPr>
          <w:lang w:val="ro-RO"/>
        </w:rPr>
        <w:t xml:space="preserve"> fac parte integrantă din prezenta hotărâre.</w:t>
      </w:r>
    </w:p>
    <w:p w:rsidR="00ED3DB4" w:rsidRPr="001401F8" w:rsidRDefault="00DB0B56" w:rsidP="001401F8">
      <w:pPr>
        <w:suppressAutoHyphens w:val="0"/>
        <w:jc w:val="both"/>
        <w:rPr>
          <w:rFonts w:eastAsia="Calibri"/>
          <w:b/>
          <w:lang w:val="ro-RO" w:eastAsia="en-US"/>
        </w:rPr>
      </w:pPr>
      <w:r w:rsidRPr="001401F8">
        <w:rPr>
          <w:b/>
          <w:lang w:val="ro-RO"/>
        </w:rPr>
        <w:tab/>
      </w:r>
      <w:r w:rsidR="00AC617F" w:rsidRPr="001401F8">
        <w:rPr>
          <w:b/>
          <w:lang w:val="ro-RO"/>
        </w:rPr>
        <w:t>ART.</w:t>
      </w:r>
      <w:r w:rsidR="00561C18" w:rsidRPr="001401F8">
        <w:rPr>
          <w:b/>
          <w:lang w:val="ro-RO"/>
        </w:rPr>
        <w:t xml:space="preserve"> </w:t>
      </w:r>
      <w:r w:rsidR="00DF23AF" w:rsidRPr="001401F8">
        <w:rPr>
          <w:b/>
          <w:lang w:val="ro-RO"/>
        </w:rPr>
        <w:t>7</w:t>
      </w:r>
      <w:r w:rsidR="000C1927" w:rsidRPr="001401F8">
        <w:rPr>
          <w:b/>
          <w:lang w:val="ro-RO"/>
        </w:rPr>
        <w:t>.</w:t>
      </w:r>
      <w:r w:rsidR="000C1927" w:rsidRPr="001401F8">
        <w:rPr>
          <w:lang w:val="ro-RO"/>
        </w:rPr>
        <w:t xml:space="preserve"> – </w:t>
      </w:r>
      <w:r w:rsidR="00ED3DB4" w:rsidRPr="001401F8">
        <w:rPr>
          <w:lang w:val="ro-RO"/>
        </w:rPr>
        <w:t xml:space="preserve">Cu aducerea la îndeplinire a prezentei hotărâri se însărcinează domnul </w:t>
      </w:r>
      <w:r w:rsidR="00591392" w:rsidRPr="001401F8">
        <w:rPr>
          <w:lang w:val="ro-RO"/>
        </w:rPr>
        <w:t xml:space="preserve">viceprimar </w:t>
      </w:r>
      <w:r w:rsidR="00EE3206" w:rsidRPr="001401F8">
        <w:rPr>
          <w:lang w:val="ro-RO"/>
        </w:rPr>
        <w:t xml:space="preserve">Toth-Birtan Csaba </w:t>
      </w:r>
      <w:r w:rsidR="00ED3DB4" w:rsidRPr="001401F8">
        <w:rPr>
          <w:lang w:val="ro-RO"/>
        </w:rPr>
        <w:t xml:space="preserve">și  </w:t>
      </w:r>
      <w:r w:rsidR="00ED5C21" w:rsidRPr="001401F8">
        <w:rPr>
          <w:lang w:val="ro-RO"/>
        </w:rPr>
        <w:t xml:space="preserve">Asociația de dezvoltare intercomunitară </w:t>
      </w:r>
      <w:r w:rsidR="00ED5C21" w:rsidRPr="001401F8">
        <w:rPr>
          <w:rFonts w:eastAsia="Courier New"/>
          <w:bCs/>
          <w:lang w:val="ro-RO"/>
        </w:rPr>
        <w:t>de utilităț</w:t>
      </w:r>
      <w:r w:rsidR="00561C18" w:rsidRPr="001401F8">
        <w:rPr>
          <w:rFonts w:eastAsia="Courier New"/>
          <w:bCs/>
          <w:lang w:val="ro-RO"/>
        </w:rPr>
        <w:t xml:space="preserve">i publice pentru serviciile de </w:t>
      </w:r>
      <w:r w:rsidR="00ED5C21" w:rsidRPr="001401F8">
        <w:rPr>
          <w:rFonts w:eastAsia="Courier New"/>
          <w:bCs/>
          <w:lang w:val="ro-RO"/>
        </w:rPr>
        <w:t>s</w:t>
      </w:r>
      <w:r w:rsidR="00561C18" w:rsidRPr="001401F8">
        <w:rPr>
          <w:rFonts w:eastAsia="Courier New"/>
          <w:bCs/>
          <w:lang w:val="ro-RO"/>
        </w:rPr>
        <w:t>a</w:t>
      </w:r>
      <w:r w:rsidR="00ED5C21" w:rsidRPr="001401F8">
        <w:rPr>
          <w:rFonts w:eastAsia="Courier New"/>
          <w:bCs/>
          <w:lang w:val="ro-RO"/>
        </w:rPr>
        <w:t>lubrizare a localităților “ECO SEPSI”</w:t>
      </w:r>
      <w:r w:rsidR="009E0294">
        <w:rPr>
          <w:rFonts w:eastAsia="Courier New"/>
          <w:bCs/>
          <w:lang w:val="ro-RO"/>
        </w:rPr>
        <w:t>, Tega SA, Direcția economică și fiscală și Compartimentul pentru monitorizare societăți comerciale din cadrul Primăriei municipiului Sfântu Gheorghe</w:t>
      </w:r>
      <w:r w:rsidR="00ED3DB4" w:rsidRPr="001401F8">
        <w:rPr>
          <w:b/>
          <w:lang w:val="ro-RO"/>
        </w:rPr>
        <w:t>.</w:t>
      </w:r>
      <w:r w:rsidR="000C1927" w:rsidRPr="001401F8">
        <w:rPr>
          <w:rFonts w:eastAsia="Calibri"/>
          <w:b/>
          <w:lang w:val="ro-RO" w:eastAsia="en-US"/>
        </w:rPr>
        <w:tab/>
      </w:r>
    </w:p>
    <w:p w:rsidR="001401F8" w:rsidRDefault="001401F8" w:rsidP="001401F8">
      <w:pPr>
        <w:suppressAutoHyphens w:val="0"/>
        <w:rPr>
          <w:rFonts w:eastAsia="Calibri"/>
          <w:b/>
          <w:lang w:val="ro-RO" w:eastAsia="en-US"/>
        </w:rPr>
      </w:pPr>
    </w:p>
    <w:p w:rsidR="000C1927" w:rsidRPr="001401F8" w:rsidRDefault="000C1927" w:rsidP="001401F8">
      <w:pPr>
        <w:suppressAutoHyphens w:val="0"/>
        <w:rPr>
          <w:rFonts w:eastAsia="Calibri"/>
          <w:b/>
          <w:lang w:val="ro-RO" w:eastAsia="en-US"/>
        </w:rPr>
      </w:pPr>
      <w:r w:rsidRPr="001401F8">
        <w:rPr>
          <w:rFonts w:eastAsia="Calibri"/>
          <w:b/>
          <w:lang w:val="ro-RO" w:eastAsia="en-US"/>
        </w:rPr>
        <w:t>Sfântu Gheorghe, l</w:t>
      </w:r>
      <w:r w:rsidR="00141C94" w:rsidRPr="001401F8">
        <w:rPr>
          <w:rFonts w:eastAsia="Calibri"/>
          <w:b/>
          <w:lang w:val="ro-RO" w:eastAsia="en-US"/>
        </w:rPr>
        <w:t>a ____________ 2025</w:t>
      </w:r>
    </w:p>
    <w:p w:rsidR="000C1927" w:rsidRPr="001401F8" w:rsidRDefault="000C1927" w:rsidP="001401F8">
      <w:pPr>
        <w:suppressAutoHyphens w:val="0"/>
        <w:rPr>
          <w:rFonts w:eastAsia="Calibri"/>
          <w:b/>
          <w:lang w:val="ro-RO" w:eastAsia="en-US"/>
        </w:rPr>
      </w:pPr>
    </w:p>
    <w:p w:rsidR="000C1927" w:rsidRPr="001401F8" w:rsidRDefault="000C1927" w:rsidP="001401F8">
      <w:pPr>
        <w:suppressAutoHyphens w:val="0"/>
        <w:rPr>
          <w:rFonts w:eastAsia="Calibri"/>
          <w:b/>
          <w:lang w:val="ro-RO" w:eastAsia="en-US"/>
        </w:rPr>
      </w:pPr>
      <w:r w:rsidRPr="001401F8">
        <w:rPr>
          <w:rFonts w:eastAsia="Calibri"/>
          <w:b/>
          <w:lang w:val="ro-RO" w:eastAsia="en-US"/>
        </w:rPr>
        <w:t xml:space="preserve">PREŞEDINTE DE ȘEDINȚĂ      </w:t>
      </w:r>
      <w:r w:rsidR="00601C8A" w:rsidRPr="001401F8">
        <w:rPr>
          <w:rFonts w:eastAsia="Calibri"/>
          <w:b/>
          <w:lang w:val="ro-RO" w:eastAsia="en-US"/>
        </w:rPr>
        <w:t xml:space="preserve">                               </w:t>
      </w:r>
    </w:p>
    <w:p w:rsidR="000C1927" w:rsidRPr="001401F8" w:rsidRDefault="000C1927" w:rsidP="001401F8">
      <w:pPr>
        <w:suppressAutoHyphens w:val="0"/>
        <w:rPr>
          <w:rFonts w:eastAsia="Calibri"/>
          <w:b/>
          <w:lang w:val="ro-RO" w:eastAsia="en-US"/>
        </w:rPr>
      </w:pPr>
      <w:r w:rsidRPr="001401F8">
        <w:rPr>
          <w:rFonts w:eastAsia="Calibri"/>
          <w:b/>
          <w:lang w:val="ro-RO" w:eastAsia="en-US"/>
        </w:rPr>
        <w:t xml:space="preserve">                                    </w:t>
      </w:r>
      <w:r w:rsidRPr="001401F8">
        <w:rPr>
          <w:rFonts w:eastAsia="Calibri"/>
          <w:b/>
          <w:lang w:val="ro-RO" w:eastAsia="en-US"/>
        </w:rPr>
        <w:tab/>
      </w:r>
      <w:r w:rsidRPr="001401F8">
        <w:rPr>
          <w:rFonts w:eastAsia="Calibri"/>
          <w:b/>
          <w:lang w:val="ro-RO" w:eastAsia="en-US"/>
        </w:rPr>
        <w:tab/>
      </w:r>
      <w:r w:rsidR="00285B2A" w:rsidRPr="001401F8">
        <w:rPr>
          <w:rFonts w:eastAsia="Calibri"/>
          <w:b/>
          <w:lang w:val="ro-RO" w:eastAsia="en-US"/>
        </w:rPr>
        <w:tab/>
      </w:r>
      <w:r w:rsidRPr="001401F8">
        <w:rPr>
          <w:rFonts w:eastAsia="Calibri"/>
          <w:b/>
          <w:lang w:val="ro-RO" w:eastAsia="en-US"/>
        </w:rPr>
        <w:t xml:space="preserve">Avizat pentru </w:t>
      </w:r>
      <w:r w:rsidR="00141C94" w:rsidRPr="001401F8">
        <w:rPr>
          <w:rFonts w:eastAsia="Calibri"/>
          <w:b/>
          <w:lang w:val="ro-RO" w:eastAsia="en-US"/>
        </w:rPr>
        <w:t>legalitate la data de ______2025</w:t>
      </w:r>
      <w:r w:rsidRPr="001401F8">
        <w:rPr>
          <w:rFonts w:eastAsia="Calibri"/>
          <w:b/>
          <w:lang w:val="ro-RO" w:eastAsia="en-US"/>
        </w:rPr>
        <w:t xml:space="preserve"> </w:t>
      </w:r>
    </w:p>
    <w:p w:rsidR="000C1927" w:rsidRPr="001401F8" w:rsidRDefault="000C1927" w:rsidP="001401F8">
      <w:pPr>
        <w:suppressAutoHyphens w:val="0"/>
        <w:rPr>
          <w:rFonts w:eastAsia="Calibri"/>
          <w:b/>
          <w:lang w:val="ro-RO" w:eastAsia="en-US"/>
        </w:rPr>
      </w:pPr>
      <w:r w:rsidRPr="001401F8">
        <w:rPr>
          <w:rFonts w:eastAsia="Calibri"/>
          <w:b/>
          <w:lang w:val="ro-RO" w:eastAsia="en-US"/>
        </w:rPr>
        <w:t xml:space="preserve">                                       </w:t>
      </w:r>
      <w:r w:rsidRPr="001401F8">
        <w:rPr>
          <w:rFonts w:eastAsia="Calibri"/>
          <w:b/>
          <w:lang w:val="ro-RO" w:eastAsia="en-US"/>
        </w:rPr>
        <w:tab/>
      </w:r>
      <w:r w:rsidRPr="001401F8">
        <w:rPr>
          <w:rFonts w:eastAsia="Calibri"/>
          <w:b/>
          <w:lang w:val="ro-RO" w:eastAsia="en-US"/>
        </w:rPr>
        <w:tab/>
      </w:r>
      <w:r w:rsidRPr="001401F8">
        <w:rPr>
          <w:rFonts w:eastAsia="Calibri"/>
          <w:b/>
          <w:lang w:val="ro-RO" w:eastAsia="en-US"/>
        </w:rPr>
        <w:tab/>
      </w:r>
      <w:r w:rsidR="00601C8A" w:rsidRPr="001401F8">
        <w:rPr>
          <w:rFonts w:eastAsia="Calibri"/>
          <w:b/>
          <w:lang w:val="ro-RO" w:eastAsia="en-US"/>
        </w:rPr>
        <w:tab/>
      </w:r>
      <w:r w:rsidRPr="001401F8">
        <w:rPr>
          <w:rFonts w:eastAsia="Calibri"/>
          <w:b/>
          <w:lang w:val="ro-RO" w:eastAsia="en-US"/>
        </w:rPr>
        <w:t xml:space="preserve">  SECRETAR GENERAL</w:t>
      </w:r>
    </w:p>
    <w:p w:rsidR="000C1927" w:rsidRPr="001401F8" w:rsidRDefault="000C1927" w:rsidP="001401F8">
      <w:pPr>
        <w:suppressAutoHyphens w:val="0"/>
        <w:rPr>
          <w:rFonts w:eastAsia="Calibri"/>
          <w:b/>
          <w:lang w:val="ro-RO" w:eastAsia="en-US"/>
        </w:rPr>
      </w:pPr>
      <w:r w:rsidRPr="001401F8">
        <w:rPr>
          <w:rFonts w:eastAsia="Calibri"/>
          <w:b/>
          <w:lang w:val="ro-RO" w:eastAsia="en-US"/>
        </w:rPr>
        <w:t xml:space="preserve">                                          </w:t>
      </w:r>
      <w:r w:rsidRPr="001401F8">
        <w:rPr>
          <w:rFonts w:eastAsia="Calibri"/>
          <w:b/>
          <w:lang w:val="ro-RO" w:eastAsia="en-US"/>
        </w:rPr>
        <w:tab/>
      </w:r>
      <w:r w:rsidRPr="001401F8">
        <w:rPr>
          <w:rFonts w:eastAsia="Calibri"/>
          <w:b/>
          <w:lang w:val="ro-RO" w:eastAsia="en-US"/>
        </w:rPr>
        <w:tab/>
      </w:r>
      <w:r w:rsidRPr="001401F8">
        <w:rPr>
          <w:rFonts w:eastAsia="Calibri"/>
          <w:b/>
          <w:lang w:val="ro-RO" w:eastAsia="en-US"/>
        </w:rPr>
        <w:tab/>
        <w:t xml:space="preserve">    </w:t>
      </w:r>
      <w:r w:rsidR="00601C8A" w:rsidRPr="001401F8">
        <w:rPr>
          <w:rFonts w:eastAsia="Calibri"/>
          <w:b/>
          <w:lang w:val="ro-RO" w:eastAsia="en-US"/>
        </w:rPr>
        <w:tab/>
        <w:t xml:space="preserve">    </w:t>
      </w:r>
      <w:r w:rsidRPr="001401F8">
        <w:rPr>
          <w:rFonts w:eastAsia="Calibri"/>
          <w:b/>
          <w:lang w:val="ro-RO" w:eastAsia="en-US"/>
        </w:rPr>
        <w:t xml:space="preserve">Kulcsár Tünde-Ildikó  </w:t>
      </w:r>
    </w:p>
    <w:p w:rsidR="00B431CD" w:rsidRPr="001401F8" w:rsidRDefault="00B431CD" w:rsidP="001401F8">
      <w:pPr>
        <w:jc w:val="both"/>
        <w:rPr>
          <w:b/>
          <w:lang w:val="ro-RO"/>
        </w:rPr>
      </w:pPr>
    </w:p>
    <w:p w:rsidR="00ED3DB4" w:rsidRPr="001401F8" w:rsidRDefault="00ED3DB4" w:rsidP="001401F8">
      <w:pPr>
        <w:suppressAutoHyphens w:val="0"/>
        <w:spacing w:after="160"/>
        <w:rPr>
          <w:b/>
          <w:lang w:val="ro-RO"/>
        </w:rPr>
      </w:pPr>
    </w:p>
    <w:p w:rsidR="00B431CD" w:rsidRPr="001401F8" w:rsidRDefault="00B431CD" w:rsidP="001401F8">
      <w:pPr>
        <w:jc w:val="both"/>
        <w:rPr>
          <w:b/>
          <w:lang w:val="ro-RO"/>
        </w:rPr>
      </w:pPr>
    </w:p>
    <w:p w:rsidR="00B431CD" w:rsidRPr="001401F8" w:rsidRDefault="00B431CD" w:rsidP="001401F8">
      <w:pPr>
        <w:jc w:val="both"/>
        <w:rPr>
          <w:b/>
          <w:lang w:val="ro-RO"/>
        </w:rPr>
      </w:pPr>
    </w:p>
    <w:p w:rsidR="001401F8" w:rsidRDefault="001401F8">
      <w:pPr>
        <w:suppressAutoHyphens w:val="0"/>
        <w:spacing w:after="160" w:line="259" w:lineRule="auto"/>
        <w:rPr>
          <w:b/>
          <w:lang w:val="ro-RO"/>
        </w:rPr>
      </w:pPr>
      <w:r>
        <w:rPr>
          <w:b/>
          <w:lang w:val="ro-RO"/>
        </w:rPr>
        <w:br w:type="page"/>
      </w:r>
    </w:p>
    <w:p w:rsidR="00820F5F" w:rsidRPr="001401F8" w:rsidRDefault="00CE1EC1" w:rsidP="005B4147">
      <w:pPr>
        <w:suppressAutoHyphens w:val="0"/>
        <w:rPr>
          <w:b/>
          <w:lang w:val="ro-RO"/>
        </w:rPr>
      </w:pPr>
      <w:r w:rsidRPr="001401F8">
        <w:rPr>
          <w:b/>
          <w:lang w:val="ro-RO"/>
        </w:rPr>
        <w:lastRenderedPageBreak/>
        <w:t xml:space="preserve">Nr. </w:t>
      </w:r>
      <w:r w:rsidR="006B02C0">
        <w:rPr>
          <w:b/>
          <w:lang w:val="ro-RO"/>
        </w:rPr>
        <w:t>25771</w:t>
      </w:r>
      <w:r w:rsidR="00820F5F" w:rsidRPr="001401F8">
        <w:rPr>
          <w:b/>
          <w:lang w:val="ro-RO"/>
        </w:rPr>
        <w:t>/</w:t>
      </w:r>
      <w:r w:rsidR="006B02C0">
        <w:rPr>
          <w:b/>
          <w:lang w:val="ro-RO"/>
        </w:rPr>
        <w:t>29</w:t>
      </w:r>
      <w:r w:rsidR="00C302E4" w:rsidRPr="001401F8">
        <w:rPr>
          <w:b/>
          <w:lang w:val="ro-RO"/>
        </w:rPr>
        <w:t>.04.2025</w:t>
      </w:r>
      <w:r w:rsidR="00820F5F" w:rsidRPr="001401F8">
        <w:rPr>
          <w:b/>
          <w:lang w:val="ro-RO"/>
        </w:rPr>
        <w:t xml:space="preserve"> </w:t>
      </w:r>
    </w:p>
    <w:p w:rsidR="00876542" w:rsidRPr="001401F8" w:rsidRDefault="00876542" w:rsidP="001401F8">
      <w:pPr>
        <w:jc w:val="center"/>
        <w:rPr>
          <w:b/>
          <w:lang w:val="ro-RO"/>
        </w:rPr>
      </w:pPr>
      <w:r w:rsidRPr="001401F8">
        <w:rPr>
          <w:b/>
          <w:lang w:val="ro-RO"/>
        </w:rPr>
        <w:t>RAPORT DE SPECIALITATE</w:t>
      </w:r>
    </w:p>
    <w:p w:rsidR="00D05B51" w:rsidRPr="001401F8" w:rsidRDefault="00D05B51" w:rsidP="001401F8">
      <w:pPr>
        <w:tabs>
          <w:tab w:val="left" w:pos="0"/>
          <w:tab w:val="left" w:pos="142"/>
        </w:tabs>
        <w:jc w:val="center"/>
        <w:rPr>
          <w:lang w:val="hu-HU"/>
        </w:rPr>
      </w:pPr>
      <w:r w:rsidRPr="001401F8">
        <w:rPr>
          <w:b/>
          <w:lang w:val="ro-RO"/>
        </w:rPr>
        <w:t xml:space="preserve">privind acordarea unui mandat special reprezentantului municipiului Sfântu Gheorghe în </w:t>
      </w:r>
      <w:proofErr w:type="spellStart"/>
      <w:r w:rsidRPr="001401F8">
        <w:rPr>
          <w:b/>
          <w:lang w:val="ro-RO"/>
        </w:rPr>
        <w:t>în</w:t>
      </w:r>
      <w:proofErr w:type="spellEnd"/>
      <w:r w:rsidRPr="001401F8">
        <w:rPr>
          <w:b/>
          <w:lang w:val="ro-RO"/>
        </w:rPr>
        <w:t xml:space="preserve"> Adunarea generală a asociaților </w:t>
      </w:r>
      <w:proofErr w:type="spellStart"/>
      <w:r w:rsidRPr="001401F8">
        <w:rPr>
          <w:b/>
        </w:rPr>
        <w:t>Asociaţiei</w:t>
      </w:r>
      <w:proofErr w:type="spellEnd"/>
      <w:r w:rsidRPr="001401F8">
        <w:rPr>
          <w:b/>
        </w:rPr>
        <w:t xml:space="preserve"> de </w:t>
      </w:r>
      <w:proofErr w:type="spellStart"/>
      <w:r w:rsidRPr="001401F8">
        <w:rPr>
          <w:b/>
        </w:rPr>
        <w:t>Dezvoltare</w:t>
      </w:r>
      <w:proofErr w:type="spellEnd"/>
      <w:r w:rsidRPr="001401F8">
        <w:rPr>
          <w:b/>
        </w:rPr>
        <w:t xml:space="preserve"> </w:t>
      </w:r>
      <w:proofErr w:type="spellStart"/>
      <w:r w:rsidRPr="001401F8">
        <w:rPr>
          <w:b/>
        </w:rPr>
        <w:t>Intercomunitară</w:t>
      </w:r>
      <w:proofErr w:type="spellEnd"/>
      <w:r w:rsidRPr="001401F8">
        <w:rPr>
          <w:b/>
        </w:rPr>
        <w:t xml:space="preserve"> de </w:t>
      </w:r>
      <w:proofErr w:type="spellStart"/>
      <w:r w:rsidRPr="001401F8">
        <w:rPr>
          <w:b/>
        </w:rPr>
        <w:t>utilități</w:t>
      </w:r>
      <w:proofErr w:type="spellEnd"/>
      <w:r w:rsidRPr="001401F8">
        <w:rPr>
          <w:b/>
        </w:rPr>
        <w:t xml:space="preserve"> </w:t>
      </w:r>
      <w:proofErr w:type="spellStart"/>
      <w:r w:rsidRPr="001401F8">
        <w:rPr>
          <w:b/>
        </w:rPr>
        <w:t>publice</w:t>
      </w:r>
      <w:proofErr w:type="spellEnd"/>
      <w:r w:rsidRPr="001401F8">
        <w:rPr>
          <w:b/>
        </w:rPr>
        <w:t xml:space="preserve"> </w:t>
      </w:r>
      <w:proofErr w:type="spellStart"/>
      <w:r w:rsidRPr="001401F8">
        <w:rPr>
          <w:b/>
        </w:rPr>
        <w:t>pentru</w:t>
      </w:r>
      <w:proofErr w:type="spellEnd"/>
      <w:r w:rsidRPr="001401F8">
        <w:rPr>
          <w:b/>
        </w:rPr>
        <w:t xml:space="preserve"> </w:t>
      </w:r>
      <w:proofErr w:type="spellStart"/>
      <w:r w:rsidRPr="001401F8">
        <w:rPr>
          <w:b/>
        </w:rPr>
        <w:t>serviciile</w:t>
      </w:r>
      <w:proofErr w:type="spellEnd"/>
      <w:r w:rsidRPr="001401F8">
        <w:rPr>
          <w:b/>
        </w:rPr>
        <w:t xml:space="preserve"> de </w:t>
      </w:r>
      <w:proofErr w:type="spellStart"/>
      <w:r w:rsidRPr="001401F8">
        <w:rPr>
          <w:b/>
        </w:rPr>
        <w:t>salubrizare</w:t>
      </w:r>
      <w:proofErr w:type="spellEnd"/>
      <w:r w:rsidRPr="001401F8">
        <w:rPr>
          <w:b/>
        </w:rPr>
        <w:t xml:space="preserve"> a </w:t>
      </w:r>
      <w:proofErr w:type="spellStart"/>
      <w:r w:rsidRPr="001401F8">
        <w:rPr>
          <w:b/>
        </w:rPr>
        <w:t>localităților</w:t>
      </w:r>
      <w:proofErr w:type="spellEnd"/>
      <w:r w:rsidRPr="001401F8">
        <w:rPr>
          <w:b/>
        </w:rPr>
        <w:t xml:space="preserve"> ECO SEPSI</w:t>
      </w:r>
      <w:r w:rsidRPr="001401F8">
        <w:rPr>
          <w:b/>
          <w:lang w:val="ro-RO"/>
        </w:rPr>
        <w:t xml:space="preserve"> pentru aprobarea delegării gestiunii activităților specifice serviciului public de salubrizare a unor localități membre ale </w:t>
      </w:r>
      <w:proofErr w:type="spellStart"/>
      <w:r w:rsidRPr="001401F8">
        <w:rPr>
          <w:b/>
        </w:rPr>
        <w:t>Asociaţiei</w:t>
      </w:r>
      <w:proofErr w:type="spellEnd"/>
      <w:r w:rsidRPr="001401F8">
        <w:rPr>
          <w:b/>
        </w:rPr>
        <w:t xml:space="preserve"> de </w:t>
      </w:r>
      <w:proofErr w:type="spellStart"/>
      <w:r w:rsidRPr="001401F8">
        <w:rPr>
          <w:b/>
        </w:rPr>
        <w:t>Dezvoltare</w:t>
      </w:r>
      <w:proofErr w:type="spellEnd"/>
      <w:r w:rsidRPr="001401F8">
        <w:rPr>
          <w:b/>
        </w:rPr>
        <w:t xml:space="preserve"> </w:t>
      </w:r>
      <w:proofErr w:type="spellStart"/>
      <w:r w:rsidRPr="001401F8">
        <w:rPr>
          <w:b/>
        </w:rPr>
        <w:t>Intercomunitară</w:t>
      </w:r>
      <w:proofErr w:type="spellEnd"/>
      <w:r w:rsidRPr="001401F8">
        <w:rPr>
          <w:b/>
        </w:rPr>
        <w:t xml:space="preserve"> de </w:t>
      </w:r>
      <w:proofErr w:type="spellStart"/>
      <w:r w:rsidRPr="001401F8">
        <w:rPr>
          <w:b/>
        </w:rPr>
        <w:t>utilități</w:t>
      </w:r>
      <w:proofErr w:type="spellEnd"/>
      <w:r w:rsidRPr="001401F8">
        <w:rPr>
          <w:b/>
        </w:rPr>
        <w:t xml:space="preserve"> </w:t>
      </w:r>
      <w:proofErr w:type="spellStart"/>
      <w:r w:rsidRPr="001401F8">
        <w:rPr>
          <w:b/>
        </w:rPr>
        <w:t>publice</w:t>
      </w:r>
      <w:proofErr w:type="spellEnd"/>
      <w:r w:rsidRPr="001401F8">
        <w:rPr>
          <w:b/>
        </w:rPr>
        <w:t xml:space="preserve"> </w:t>
      </w:r>
      <w:proofErr w:type="spellStart"/>
      <w:r w:rsidRPr="001401F8">
        <w:rPr>
          <w:b/>
        </w:rPr>
        <w:t>pentru</w:t>
      </w:r>
      <w:proofErr w:type="spellEnd"/>
      <w:r w:rsidRPr="001401F8">
        <w:rPr>
          <w:b/>
        </w:rPr>
        <w:t xml:space="preserve"> </w:t>
      </w:r>
      <w:proofErr w:type="spellStart"/>
      <w:r w:rsidRPr="001401F8">
        <w:rPr>
          <w:b/>
        </w:rPr>
        <w:t>serviciile</w:t>
      </w:r>
      <w:proofErr w:type="spellEnd"/>
      <w:r w:rsidRPr="001401F8">
        <w:rPr>
          <w:b/>
        </w:rPr>
        <w:t xml:space="preserve"> de </w:t>
      </w:r>
      <w:proofErr w:type="spellStart"/>
      <w:r w:rsidRPr="001401F8">
        <w:rPr>
          <w:b/>
        </w:rPr>
        <w:t>salubrizare</w:t>
      </w:r>
      <w:proofErr w:type="spellEnd"/>
      <w:r w:rsidRPr="001401F8">
        <w:rPr>
          <w:b/>
        </w:rPr>
        <w:t xml:space="preserve"> a </w:t>
      </w:r>
      <w:proofErr w:type="spellStart"/>
      <w:r w:rsidRPr="001401F8">
        <w:rPr>
          <w:b/>
        </w:rPr>
        <w:t>localităților</w:t>
      </w:r>
      <w:proofErr w:type="spellEnd"/>
      <w:r w:rsidRPr="001401F8">
        <w:rPr>
          <w:b/>
        </w:rPr>
        <w:t xml:space="preserve"> ECO SEPSI</w:t>
      </w:r>
      <w:r w:rsidRPr="001401F8">
        <w:rPr>
          <w:b/>
          <w:lang w:val="ro-RO"/>
        </w:rPr>
        <w:t xml:space="preserve"> prin atribuirea directă a Contractului de delegare către operatorul de salubrizare societatea TEGA SA</w:t>
      </w:r>
    </w:p>
    <w:p w:rsidR="00D05B51" w:rsidRPr="001401F8" w:rsidRDefault="00D05B51" w:rsidP="001401F8">
      <w:pPr>
        <w:suppressAutoHyphens w:val="0"/>
        <w:ind w:firstLine="708"/>
        <w:jc w:val="both"/>
        <w:rPr>
          <w:rFonts w:eastAsia="Calibri"/>
          <w:lang w:val="ro-RO" w:eastAsia="en-US"/>
        </w:rPr>
      </w:pPr>
    </w:p>
    <w:p w:rsidR="00916324" w:rsidRPr="001401F8" w:rsidRDefault="00916324" w:rsidP="001401F8">
      <w:pPr>
        <w:suppressAutoHyphens w:val="0"/>
        <w:ind w:firstLine="708"/>
        <w:jc w:val="both"/>
        <w:rPr>
          <w:rFonts w:eastAsia="Calibri"/>
          <w:lang w:val="ro-RO" w:eastAsia="en-US"/>
        </w:rPr>
      </w:pPr>
      <w:r w:rsidRPr="001401F8">
        <w:rPr>
          <w:rFonts w:eastAsia="Calibri"/>
          <w:lang w:val="ro-RO" w:eastAsia="en-US"/>
        </w:rPr>
        <w:t>Având în vedere Ref</w:t>
      </w:r>
      <w:r w:rsidR="006B02C0">
        <w:rPr>
          <w:rFonts w:eastAsia="Calibri"/>
          <w:lang w:val="ro-RO" w:eastAsia="en-US"/>
        </w:rPr>
        <w:t>eratul de aprobare nr. 25768/29.</w:t>
      </w:r>
      <w:r w:rsidRPr="001401F8">
        <w:rPr>
          <w:rFonts w:eastAsia="Calibri"/>
          <w:lang w:val="ro-RO" w:eastAsia="en-US"/>
        </w:rPr>
        <w:t>04.2025</w:t>
      </w:r>
      <w:r w:rsidRPr="001401F8">
        <w:rPr>
          <w:shd w:val="clear" w:color="auto" w:fill="FFFFFF"/>
          <w:lang w:val="ro-RO"/>
        </w:rPr>
        <w:t xml:space="preserve"> </w:t>
      </w:r>
      <w:r w:rsidRPr="001401F8">
        <w:rPr>
          <w:rFonts w:eastAsia="Calibri"/>
          <w:lang w:val="ro-RO" w:eastAsia="en-US"/>
        </w:rPr>
        <w:t xml:space="preserve">al primarului municipiului Sfântu Gheorghe dl. Antal </w:t>
      </w:r>
      <w:r w:rsidRPr="001401F8">
        <w:rPr>
          <w:rFonts w:eastAsia="Calibri"/>
          <w:lang w:val="hu-HU" w:eastAsia="en-US"/>
        </w:rPr>
        <w:t>Árpád - András</w:t>
      </w:r>
      <w:r w:rsidRPr="001401F8">
        <w:rPr>
          <w:rFonts w:eastAsia="Calibri"/>
          <w:lang w:val="ro-RO" w:eastAsia="en-US"/>
        </w:rPr>
        <w:t xml:space="preserve">; </w:t>
      </w:r>
    </w:p>
    <w:p w:rsidR="00916324" w:rsidRPr="001401F8" w:rsidRDefault="00916324" w:rsidP="001401F8">
      <w:pPr>
        <w:ind w:firstLine="708"/>
        <w:jc w:val="both"/>
        <w:rPr>
          <w:lang w:val="ro-RO"/>
        </w:rPr>
      </w:pPr>
      <w:r w:rsidRPr="001401F8">
        <w:rPr>
          <w:lang w:val="ro-RO"/>
        </w:rPr>
        <w:t xml:space="preserve">Având în vedere adresa operatorului TEGA SA nr. 5282/07.04.2025, înregistrat la </w:t>
      </w:r>
      <w:proofErr w:type="spellStart"/>
      <w:r w:rsidRPr="001401F8">
        <w:rPr>
          <w:lang w:val="ro-RO"/>
        </w:rPr>
        <w:t>Asociața</w:t>
      </w:r>
      <w:proofErr w:type="spellEnd"/>
      <w:r w:rsidRPr="001401F8">
        <w:rPr>
          <w:lang w:val="ro-RO"/>
        </w:rPr>
        <w:t xml:space="preserve"> de Dezvoltare Intercomunitară „ECO SEPSI” sub nr. 29/08.04.2025; </w:t>
      </w:r>
    </w:p>
    <w:p w:rsidR="006B02C0" w:rsidRPr="001401F8" w:rsidRDefault="006B02C0" w:rsidP="006B02C0">
      <w:pPr>
        <w:ind w:firstLine="708"/>
        <w:jc w:val="both"/>
        <w:rPr>
          <w:lang w:val="ro-RO"/>
        </w:rPr>
      </w:pPr>
      <w:r w:rsidRPr="001401F8">
        <w:rPr>
          <w:lang w:val="ro-RO"/>
        </w:rPr>
        <w:t xml:space="preserve">Având în vedere adresa </w:t>
      </w:r>
      <w:proofErr w:type="spellStart"/>
      <w:r w:rsidRPr="001401F8">
        <w:t>Asociaţiei</w:t>
      </w:r>
      <w:proofErr w:type="spellEnd"/>
      <w:r w:rsidRPr="001401F8">
        <w:t xml:space="preserve"> de </w:t>
      </w:r>
      <w:proofErr w:type="spellStart"/>
      <w:r w:rsidRPr="001401F8">
        <w:t>dezvoltare</w:t>
      </w:r>
      <w:proofErr w:type="spellEnd"/>
      <w:r w:rsidRPr="001401F8">
        <w:t xml:space="preserve"> </w:t>
      </w:r>
      <w:proofErr w:type="spellStart"/>
      <w:r w:rsidRPr="001401F8">
        <w:t>intercomunitară</w:t>
      </w:r>
      <w:proofErr w:type="spellEnd"/>
      <w:r w:rsidRPr="001401F8">
        <w:t xml:space="preserve"> de </w:t>
      </w:r>
      <w:proofErr w:type="spellStart"/>
      <w:r w:rsidRPr="001401F8">
        <w:t>utilități</w:t>
      </w:r>
      <w:proofErr w:type="spellEnd"/>
      <w:r w:rsidRPr="001401F8">
        <w:t xml:space="preserve"> </w:t>
      </w:r>
      <w:proofErr w:type="spellStart"/>
      <w:r w:rsidRPr="001401F8">
        <w:t>publice</w:t>
      </w:r>
      <w:proofErr w:type="spellEnd"/>
      <w:r w:rsidRPr="001401F8">
        <w:t xml:space="preserve"> </w:t>
      </w:r>
      <w:proofErr w:type="spellStart"/>
      <w:r w:rsidRPr="001401F8">
        <w:t>pentru</w:t>
      </w:r>
      <w:proofErr w:type="spellEnd"/>
      <w:r w:rsidRPr="001401F8">
        <w:t xml:space="preserve"> </w:t>
      </w:r>
      <w:proofErr w:type="spellStart"/>
      <w:r w:rsidRPr="001401F8">
        <w:t>serviciile</w:t>
      </w:r>
      <w:proofErr w:type="spellEnd"/>
      <w:r w:rsidRPr="001401F8">
        <w:t xml:space="preserve"> de </w:t>
      </w:r>
      <w:proofErr w:type="spellStart"/>
      <w:r w:rsidRPr="001401F8">
        <w:t>salubrizare</w:t>
      </w:r>
      <w:proofErr w:type="spellEnd"/>
      <w:r w:rsidRPr="001401F8">
        <w:t xml:space="preserve"> a </w:t>
      </w:r>
      <w:proofErr w:type="spellStart"/>
      <w:r w:rsidRPr="001401F8">
        <w:t>localităților</w:t>
      </w:r>
      <w:proofErr w:type="spellEnd"/>
      <w:r w:rsidRPr="001401F8">
        <w:t xml:space="preserve"> ECO SEPSI</w:t>
      </w:r>
      <w:r w:rsidRPr="001401F8">
        <w:rPr>
          <w:b/>
          <w:lang w:val="ro-RO"/>
        </w:rPr>
        <w:t xml:space="preserve"> </w:t>
      </w:r>
      <w:r w:rsidRPr="001401F8">
        <w:rPr>
          <w:lang w:val="ro-RO"/>
        </w:rPr>
        <w:t>nr.</w:t>
      </w:r>
      <w:r w:rsidR="00597B02">
        <w:rPr>
          <w:lang w:val="ro-RO"/>
        </w:rPr>
        <w:t xml:space="preserve"> </w:t>
      </w:r>
      <w:r w:rsidRPr="001401F8">
        <w:rPr>
          <w:lang w:val="ro-RO"/>
        </w:rPr>
        <w:t xml:space="preserve">34/29.04.2024, înregistrat la Primăria municipiului Sfântu Gheorghe sub nr. 25764/29.04.2025; </w:t>
      </w:r>
    </w:p>
    <w:p w:rsidR="00916324" w:rsidRPr="001401F8" w:rsidRDefault="00916324" w:rsidP="001401F8">
      <w:pPr>
        <w:ind w:firstLine="708"/>
        <w:jc w:val="both"/>
        <w:rPr>
          <w:lang w:val="ro-RO"/>
        </w:rPr>
      </w:pPr>
      <w:r w:rsidRPr="001401F8">
        <w:rPr>
          <w:lang w:val="ro-RO"/>
        </w:rPr>
        <w:t>Având în vedere prevederile Statutului asociației de dezvoltare intercomunitară de utilități publice pentru serviciile de salubrizare a localităților ”ECO SEPSI”;</w:t>
      </w:r>
    </w:p>
    <w:p w:rsidR="00916324" w:rsidRPr="001401F8" w:rsidRDefault="00916324" w:rsidP="001401F8">
      <w:pPr>
        <w:ind w:firstLine="720"/>
        <w:jc w:val="both"/>
        <w:rPr>
          <w:lang w:val="ro-RO"/>
        </w:rPr>
      </w:pPr>
      <w:r w:rsidRPr="001401F8">
        <w:rPr>
          <w:lang w:val="ro-RO"/>
        </w:rPr>
        <w:t>Având în vedere prevederile art. 7, art. 8, alin. (3), lit. d), art. 10 alin. (3), (4) și alin. (5) art.22, alin.(1), alin. (2) lit. a) și alin. (3), art. 28, alin. (2), lit. b) și alin. (2</w:t>
      </w:r>
      <w:r w:rsidRPr="001401F8">
        <w:rPr>
          <w:vertAlign w:val="superscript"/>
          <w:lang w:val="ro-RO"/>
        </w:rPr>
        <w:t>1</w:t>
      </w:r>
      <w:r w:rsidRPr="001401F8">
        <w:rPr>
          <w:lang w:val="ro-RO"/>
        </w:rPr>
        <w:t>), art.32, alin. (3), art. 33,  art. 43 din Legea serviciilor comunitare de utilități publice nr. 51/2006, republicată, cu modificările și completările ulterioare;</w:t>
      </w:r>
    </w:p>
    <w:p w:rsidR="00916324" w:rsidRPr="001401F8" w:rsidRDefault="00916324" w:rsidP="001401F8">
      <w:pPr>
        <w:ind w:firstLine="720"/>
        <w:jc w:val="both"/>
        <w:rPr>
          <w:lang w:val="ro-RO"/>
        </w:rPr>
      </w:pPr>
      <w:r w:rsidRPr="001401F8">
        <w:rPr>
          <w:lang w:val="ro-RO"/>
        </w:rPr>
        <w:t>Având în vedere prevederile art.</w:t>
      </w:r>
      <w:r w:rsidR="00597B02">
        <w:rPr>
          <w:lang w:val="ro-RO"/>
        </w:rPr>
        <w:t xml:space="preserve"> </w:t>
      </w:r>
      <w:r w:rsidRPr="001401F8">
        <w:rPr>
          <w:lang w:val="ro-RO"/>
        </w:rPr>
        <w:t>2, alin. (3), lit. k. l și m., art. 6, alin. (1), lit. e) și h), art. 12, alin. (1), lit. a) și alin. (2) și alin. (3), art. 14, alin. (1) și alin. (2) din Legea serviciului de salubrizare a localităților nr. 101/2006, republicată, cu modificările ulterioare;</w:t>
      </w:r>
    </w:p>
    <w:p w:rsidR="00916324" w:rsidRPr="001401F8" w:rsidRDefault="00916324" w:rsidP="001401F8">
      <w:pPr>
        <w:ind w:right="28" w:firstLine="720"/>
        <w:jc w:val="both"/>
        <w:rPr>
          <w:lang w:val="ro-RO"/>
        </w:rPr>
      </w:pPr>
      <w:r w:rsidRPr="001401F8">
        <w:rPr>
          <w:lang w:val="ro-RO"/>
        </w:rPr>
        <w:t xml:space="preserve">În conformitate cu Studiul de oportunitate elaborat de aparatul de specialitate a asociației de dezvoltare intercomunitară ”ECO SEPSI” rezultă că în prezent, în aria delegării, la nivelul activității de salubrizare se autoritățile administrativ teritoriale s-au constituit în asociația de dezvoltare intercomunitară ECO SEPSI atribuind în mod direct serviciile de colectare către operatorul deținut de respectivele UAT-uri. </w:t>
      </w:r>
    </w:p>
    <w:p w:rsidR="00916324" w:rsidRPr="001401F8" w:rsidRDefault="00916324" w:rsidP="001401F8">
      <w:pPr>
        <w:ind w:right="28" w:firstLine="720"/>
        <w:jc w:val="both"/>
        <w:rPr>
          <w:lang w:val="ro-RO"/>
        </w:rPr>
      </w:pPr>
      <w:r w:rsidRPr="001401F8">
        <w:rPr>
          <w:lang w:val="ro-RO"/>
        </w:rPr>
        <w:t>Prestarea activităților menționate s-a realizat prin Contractul de delegare nr. 4/2009 a gestiunii serviciilor publice de salubrizare a localităților membre ale Asociației de Dezvoltare Intercomunitară „ECO SEPSI”, încheiat cu operatorul regional TEGA SA în baza Licenței A.N.R.S.C. cu valabilitate până la data de 11 martie 2025.</w:t>
      </w:r>
    </w:p>
    <w:p w:rsidR="00916324" w:rsidRPr="001401F8" w:rsidRDefault="00916324" w:rsidP="001401F8">
      <w:pPr>
        <w:ind w:right="28" w:firstLine="720"/>
        <w:jc w:val="both"/>
        <w:rPr>
          <w:lang w:val="ro-RO"/>
        </w:rPr>
      </w:pPr>
      <w:r w:rsidRPr="001401F8">
        <w:rPr>
          <w:lang w:val="ro-RO"/>
        </w:rPr>
        <w:t xml:space="preserve">Prin adresa nr. 732/I.T./27.01.2025, societatea TEGA SA a solicitat acordarea unei noi licențe de la A.N.R.S.C, iar acesta din urmă prin adresa nr. 732/03.03.2025 i-a respins cererea. </w:t>
      </w:r>
    </w:p>
    <w:p w:rsidR="00916324" w:rsidRPr="001401F8" w:rsidRDefault="00916324" w:rsidP="001401F8">
      <w:pPr>
        <w:ind w:right="28" w:firstLine="720"/>
        <w:jc w:val="both"/>
        <w:rPr>
          <w:lang w:val="ro-RO"/>
        </w:rPr>
      </w:pPr>
      <w:r w:rsidRPr="001401F8">
        <w:rPr>
          <w:lang w:val="ro-RO"/>
        </w:rPr>
        <w:t xml:space="preserve">Pentru decizia luată A.N.R.S.C a invocat dispozițiile art. 32 alin. (3) din Legea serviciilor comunitare de utilități publice nr. 51/2006, republicată, cu modificările și completările ulterioare, conform căreia durata contractelor nu poate să fie mai mare de 5 ani, în cazul în care nu s-a făcut investiții de către operator. Art. 33 alin. (20), lit. c și alin. (3) din Legea 51/2006 a serviciilor comunitare de utilități publice, republicată, cu modificările și completările ulterioare  prevede că operatorii serviciilor de </w:t>
      </w:r>
      <w:proofErr w:type="spellStart"/>
      <w:r w:rsidRPr="001401F8">
        <w:rPr>
          <w:lang w:val="ro-RO"/>
        </w:rPr>
        <w:t>utilităţi</w:t>
      </w:r>
      <w:proofErr w:type="spellEnd"/>
      <w:r w:rsidRPr="001401F8">
        <w:rPr>
          <w:lang w:val="ro-RO"/>
        </w:rPr>
        <w:t xml:space="preserve"> publice a căror licență nu a fost acordată are </w:t>
      </w:r>
      <w:proofErr w:type="spellStart"/>
      <w:r w:rsidRPr="001401F8">
        <w:rPr>
          <w:lang w:val="ro-RO"/>
        </w:rPr>
        <w:t>obligaţia</w:t>
      </w:r>
      <w:proofErr w:type="spellEnd"/>
      <w:r w:rsidRPr="001401F8">
        <w:rPr>
          <w:lang w:val="ro-RO"/>
        </w:rPr>
        <w:t xml:space="preserve">, la solicitarea </w:t>
      </w:r>
      <w:proofErr w:type="spellStart"/>
      <w:r w:rsidRPr="001401F8">
        <w:rPr>
          <w:lang w:val="ro-RO"/>
        </w:rPr>
        <w:t>autorităţilor</w:t>
      </w:r>
      <w:proofErr w:type="spellEnd"/>
      <w:r w:rsidRPr="001401F8">
        <w:rPr>
          <w:lang w:val="ro-RO"/>
        </w:rPr>
        <w:t xml:space="preserve"> </w:t>
      </w:r>
      <w:proofErr w:type="spellStart"/>
      <w:r w:rsidRPr="001401F8">
        <w:rPr>
          <w:lang w:val="ro-RO"/>
        </w:rPr>
        <w:t>administraţiei</w:t>
      </w:r>
      <w:proofErr w:type="spellEnd"/>
      <w:r w:rsidRPr="001401F8">
        <w:rPr>
          <w:lang w:val="ro-RO"/>
        </w:rPr>
        <w:t xml:space="preserve"> publice locale, de a asigura continuitatea furnizării/prestării serviciilor/</w:t>
      </w:r>
      <w:proofErr w:type="spellStart"/>
      <w:r w:rsidRPr="001401F8">
        <w:rPr>
          <w:lang w:val="ro-RO"/>
        </w:rPr>
        <w:t>activităţilor</w:t>
      </w:r>
      <w:proofErr w:type="spellEnd"/>
      <w:r w:rsidRPr="001401F8">
        <w:rPr>
          <w:lang w:val="ro-RO"/>
        </w:rPr>
        <w:t xml:space="preserve"> din sfera serviciilor de </w:t>
      </w:r>
      <w:proofErr w:type="spellStart"/>
      <w:r w:rsidRPr="001401F8">
        <w:rPr>
          <w:lang w:val="ro-RO"/>
        </w:rPr>
        <w:t>utilităţi</w:t>
      </w:r>
      <w:proofErr w:type="spellEnd"/>
      <w:r w:rsidRPr="001401F8">
        <w:rPr>
          <w:lang w:val="ro-RO"/>
        </w:rPr>
        <w:t xml:space="preserve"> publice până la data desemnării noului operator, dar nu mai mult de 90 de zile.</w:t>
      </w:r>
    </w:p>
    <w:p w:rsidR="00916324" w:rsidRPr="001401F8" w:rsidRDefault="00916324" w:rsidP="001401F8">
      <w:pPr>
        <w:ind w:right="28" w:firstLine="720"/>
        <w:jc w:val="both"/>
        <w:rPr>
          <w:lang w:val="ro-RO"/>
        </w:rPr>
      </w:pPr>
      <w:r w:rsidRPr="001401F8">
        <w:rPr>
          <w:lang w:val="ro-RO"/>
        </w:rPr>
        <w:t>Având în vedere situația creată, se consideră necesar încetarea Contractului nr. 4/2009 și încredințarea  unui  nou Contract de delegare, în baza căruia se poate solicita o nouă licență.</w:t>
      </w:r>
    </w:p>
    <w:p w:rsidR="00916324" w:rsidRPr="001401F8" w:rsidRDefault="00916324" w:rsidP="001401F8">
      <w:pPr>
        <w:ind w:right="28" w:firstLine="720"/>
        <w:jc w:val="both"/>
        <w:rPr>
          <w:lang w:val="ro-RO"/>
        </w:rPr>
      </w:pPr>
      <w:r w:rsidRPr="001401F8">
        <w:rPr>
          <w:lang w:val="ro-RO"/>
        </w:rPr>
        <w:t xml:space="preserve">Având în vedere cele menționate anterior se constată că activitatea de colectare separată și transport separat al deșeurilor menajere și al deșeurilor similare provenind din activități </w:t>
      </w:r>
      <w:r w:rsidRPr="001401F8">
        <w:rPr>
          <w:lang w:val="ro-RO"/>
        </w:rPr>
        <w:lastRenderedPageBreak/>
        <w:t xml:space="preserve">comerciale din industrie și instituții, inclusiv fracții colectate separat pe raza teritorială a unităților administrativ-teritoriale Sfântu Gheorghe, Baraolt, </w:t>
      </w:r>
      <w:proofErr w:type="spellStart"/>
      <w:r w:rsidRPr="001401F8">
        <w:rPr>
          <w:lang w:val="ro-RO"/>
        </w:rPr>
        <w:t>Chichiş</w:t>
      </w:r>
      <w:proofErr w:type="spellEnd"/>
      <w:r w:rsidRPr="001401F8">
        <w:rPr>
          <w:lang w:val="ro-RO"/>
        </w:rPr>
        <w:t xml:space="preserve">, Ilieni, Aita Mare, </w:t>
      </w:r>
      <w:proofErr w:type="spellStart"/>
      <w:r w:rsidRPr="001401F8">
        <w:rPr>
          <w:lang w:val="ro-RO"/>
        </w:rPr>
        <w:t>Arcuş</w:t>
      </w:r>
      <w:proofErr w:type="spellEnd"/>
      <w:r w:rsidRPr="001401F8">
        <w:rPr>
          <w:lang w:val="ro-RO"/>
        </w:rPr>
        <w:t xml:space="preserve">, </w:t>
      </w:r>
      <w:proofErr w:type="spellStart"/>
      <w:r w:rsidRPr="001401F8">
        <w:rPr>
          <w:lang w:val="ro-RO"/>
        </w:rPr>
        <w:t>Băţani</w:t>
      </w:r>
      <w:proofErr w:type="spellEnd"/>
      <w:r w:rsidRPr="001401F8">
        <w:rPr>
          <w:lang w:val="ro-RO"/>
        </w:rPr>
        <w:t xml:space="preserve">, Belin, Bixad, Bodoc, </w:t>
      </w:r>
      <w:proofErr w:type="spellStart"/>
      <w:r w:rsidRPr="001401F8">
        <w:rPr>
          <w:lang w:val="ro-RO"/>
        </w:rPr>
        <w:t>Boroşneu</w:t>
      </w:r>
      <w:proofErr w:type="spellEnd"/>
      <w:r w:rsidRPr="001401F8">
        <w:rPr>
          <w:lang w:val="ro-RO"/>
        </w:rPr>
        <w:t xml:space="preserve"> Mare, </w:t>
      </w:r>
      <w:proofErr w:type="spellStart"/>
      <w:r w:rsidRPr="001401F8">
        <w:rPr>
          <w:lang w:val="ro-RO"/>
        </w:rPr>
        <w:t>Brateş</w:t>
      </w:r>
      <w:proofErr w:type="spellEnd"/>
      <w:r w:rsidRPr="001401F8">
        <w:rPr>
          <w:lang w:val="ro-RO"/>
        </w:rPr>
        <w:t xml:space="preserve">, </w:t>
      </w:r>
      <w:proofErr w:type="spellStart"/>
      <w:r w:rsidRPr="001401F8">
        <w:rPr>
          <w:lang w:val="ro-RO"/>
        </w:rPr>
        <w:t>Brăduţ</w:t>
      </w:r>
      <w:proofErr w:type="spellEnd"/>
      <w:r w:rsidRPr="001401F8">
        <w:rPr>
          <w:lang w:val="ro-RO"/>
        </w:rPr>
        <w:t xml:space="preserve">, </w:t>
      </w:r>
      <w:proofErr w:type="spellStart"/>
      <w:r w:rsidRPr="001401F8">
        <w:rPr>
          <w:lang w:val="ro-RO"/>
        </w:rPr>
        <w:t>Breţcu</w:t>
      </w:r>
      <w:proofErr w:type="spellEnd"/>
      <w:r w:rsidRPr="001401F8">
        <w:rPr>
          <w:lang w:val="ro-RO"/>
        </w:rPr>
        <w:t xml:space="preserve">, Catalina, Comandău, Dalnic, Dobârlău, </w:t>
      </w:r>
      <w:proofErr w:type="spellStart"/>
      <w:r w:rsidRPr="001401F8">
        <w:rPr>
          <w:lang w:val="ro-RO"/>
        </w:rPr>
        <w:t>Ghelinţa</w:t>
      </w:r>
      <w:proofErr w:type="spellEnd"/>
      <w:r w:rsidRPr="001401F8">
        <w:rPr>
          <w:lang w:val="ro-RO"/>
        </w:rPr>
        <w:t xml:space="preserve">, Ghidfalău, Hăghig, Lemnia, </w:t>
      </w:r>
      <w:proofErr w:type="spellStart"/>
      <w:r w:rsidRPr="001401F8">
        <w:rPr>
          <w:lang w:val="ro-RO"/>
        </w:rPr>
        <w:t>Malnaş</w:t>
      </w:r>
      <w:proofErr w:type="spellEnd"/>
      <w:r w:rsidRPr="001401F8">
        <w:rPr>
          <w:lang w:val="ro-RO"/>
        </w:rPr>
        <w:t xml:space="preserve">, Mereni, Micfalău, </w:t>
      </w:r>
      <w:proofErr w:type="spellStart"/>
      <w:r w:rsidRPr="001401F8">
        <w:rPr>
          <w:lang w:val="ro-RO"/>
        </w:rPr>
        <w:t>Moacşa</w:t>
      </w:r>
      <w:proofErr w:type="spellEnd"/>
      <w:r w:rsidRPr="001401F8">
        <w:rPr>
          <w:lang w:val="ro-RO"/>
        </w:rPr>
        <w:t xml:space="preserve">, Ojdula, Ozun, Poian, Reci, Sânzieni, Turia, Valea Mare, Valea </w:t>
      </w:r>
      <w:proofErr w:type="spellStart"/>
      <w:r w:rsidRPr="001401F8">
        <w:rPr>
          <w:lang w:val="ro-RO"/>
        </w:rPr>
        <w:t>Crişului</w:t>
      </w:r>
      <w:proofErr w:type="spellEnd"/>
      <w:r w:rsidRPr="001401F8">
        <w:rPr>
          <w:lang w:val="ro-RO"/>
        </w:rPr>
        <w:t xml:space="preserve">, Vâlcele, </w:t>
      </w:r>
      <w:proofErr w:type="spellStart"/>
      <w:r w:rsidRPr="001401F8">
        <w:rPr>
          <w:lang w:val="ro-RO"/>
        </w:rPr>
        <w:t>Vârghiş</w:t>
      </w:r>
      <w:proofErr w:type="spellEnd"/>
      <w:r w:rsidRPr="001401F8">
        <w:rPr>
          <w:lang w:val="ro-RO"/>
        </w:rPr>
        <w:t>, Zagon, Zăbala va fi delegată de către Asociația de Dezvoltare Intercomunitară ”Sistem Integrat de Management al Deșeurilor în județul Covasna” operatorul</w:t>
      </w:r>
      <w:r w:rsidR="00597B02">
        <w:rPr>
          <w:lang w:val="ro-RO"/>
        </w:rPr>
        <w:t>ui regional, societatea TEGA SA, i</w:t>
      </w:r>
      <w:r w:rsidRPr="001401F8">
        <w:rPr>
          <w:lang w:val="ro-RO"/>
        </w:rPr>
        <w:t>ar pentru celelalte activități, asociația de dezvoltare intercomunitară ”ECO SEPSI” va delega gestiunea serviciilor după cum urmează:</w:t>
      </w:r>
    </w:p>
    <w:p w:rsidR="00916324" w:rsidRPr="001401F8" w:rsidRDefault="00597B02" w:rsidP="001401F8">
      <w:pPr>
        <w:pStyle w:val="textarticolorlege"/>
        <w:spacing w:after="0" w:line="240" w:lineRule="auto"/>
      </w:pPr>
      <w:r>
        <w:t>Pe</w:t>
      </w:r>
      <w:r w:rsidR="00916324" w:rsidRPr="001401F8">
        <w:t xml:space="preserve"> raza administrativ teritorială a </w:t>
      </w:r>
      <w:r w:rsidR="00916324" w:rsidRPr="001401F8">
        <w:rPr>
          <w:b/>
        </w:rPr>
        <w:t>municipiului Sfântu Gheorghe</w:t>
      </w:r>
      <w:r w:rsidR="00916324" w:rsidRPr="001401F8">
        <w:t xml:space="preserve"> operatorul prestează următoarele activități:</w:t>
      </w:r>
    </w:p>
    <w:p w:rsidR="00916324" w:rsidRPr="001401F8" w:rsidRDefault="00597B02" w:rsidP="001401F8">
      <w:pPr>
        <w:pStyle w:val="textarticolorlege"/>
        <w:spacing w:after="0" w:line="240" w:lineRule="auto"/>
      </w:pPr>
      <w:r>
        <w:t>•</w:t>
      </w:r>
      <w:r>
        <w:tab/>
        <w:t>măturat, spălat şi stropit căi</w:t>
      </w:r>
      <w:r w:rsidR="00916324" w:rsidRPr="001401F8">
        <w:t xml:space="preserve"> publice din localitate, inclusiv colectarea şi transportul deșeurilor de pământ şi pietre provenite de pe căile publice la depozitele de </w:t>
      </w:r>
      <w:proofErr w:type="spellStart"/>
      <w:r w:rsidR="00916324" w:rsidRPr="001401F8">
        <w:t>deşeuri</w:t>
      </w:r>
      <w:proofErr w:type="spellEnd"/>
      <w:r w:rsidR="00916324" w:rsidRPr="001401F8">
        <w:t xml:space="preserve">, precum şi a </w:t>
      </w:r>
      <w:proofErr w:type="spellStart"/>
      <w:r w:rsidR="00916324" w:rsidRPr="001401F8">
        <w:t>deşeurilor</w:t>
      </w:r>
      <w:proofErr w:type="spellEnd"/>
      <w:r w:rsidR="00916324" w:rsidRPr="001401F8">
        <w:t xml:space="preserve"> provenite din </w:t>
      </w:r>
      <w:proofErr w:type="spellStart"/>
      <w:r w:rsidR="00916324" w:rsidRPr="001401F8">
        <w:t>coşurile</w:t>
      </w:r>
      <w:proofErr w:type="spellEnd"/>
      <w:r w:rsidR="00916324" w:rsidRPr="001401F8">
        <w:t xml:space="preserve"> stradale la depozitele de </w:t>
      </w:r>
      <w:proofErr w:type="spellStart"/>
      <w:r w:rsidR="00916324" w:rsidRPr="001401F8">
        <w:t>deşeuri</w:t>
      </w:r>
      <w:proofErr w:type="spellEnd"/>
      <w:r w:rsidR="00916324" w:rsidRPr="001401F8">
        <w:t xml:space="preserve"> şi/sau la </w:t>
      </w:r>
      <w:proofErr w:type="spellStart"/>
      <w:r w:rsidR="00916324" w:rsidRPr="001401F8">
        <w:t>instalaţiile</w:t>
      </w:r>
      <w:proofErr w:type="spellEnd"/>
      <w:r w:rsidR="00916324" w:rsidRPr="001401F8">
        <w:t xml:space="preserve"> de tratare;</w:t>
      </w:r>
    </w:p>
    <w:p w:rsidR="00916324" w:rsidRPr="001401F8" w:rsidRDefault="00916324" w:rsidP="001401F8">
      <w:pPr>
        <w:pStyle w:val="textarticolorlege"/>
        <w:spacing w:after="0" w:line="240" w:lineRule="auto"/>
      </w:pPr>
      <w:r w:rsidRPr="001401F8">
        <w:t>•</w:t>
      </w:r>
      <w:r w:rsidRPr="001401F8">
        <w:tab/>
      </w:r>
      <w:proofErr w:type="spellStart"/>
      <w:r w:rsidRPr="001401F8">
        <w:t>curăţarea</w:t>
      </w:r>
      <w:proofErr w:type="spellEnd"/>
      <w:r w:rsidRPr="001401F8">
        <w:t xml:space="preserve"> şi transportul zăpezii de pe căile publice din localitate şi menținerea în </w:t>
      </w:r>
      <w:proofErr w:type="spellStart"/>
      <w:r w:rsidRPr="001401F8">
        <w:t>funcţiune</w:t>
      </w:r>
      <w:proofErr w:type="spellEnd"/>
      <w:r w:rsidRPr="001401F8">
        <w:t xml:space="preserve"> a acestora pe timp de polei sau de </w:t>
      </w:r>
      <w:proofErr w:type="spellStart"/>
      <w:r w:rsidRPr="001401F8">
        <w:t>îngheţ</w:t>
      </w:r>
      <w:proofErr w:type="spellEnd"/>
      <w:r w:rsidRPr="001401F8">
        <w:t>;</w:t>
      </w:r>
    </w:p>
    <w:p w:rsidR="00916324" w:rsidRPr="001401F8" w:rsidRDefault="00916324" w:rsidP="001401F8">
      <w:pPr>
        <w:pStyle w:val="NormalWeb"/>
        <w:numPr>
          <w:ilvl w:val="0"/>
          <w:numId w:val="12"/>
        </w:numPr>
        <w:spacing w:before="0" w:beforeAutospacing="0" w:after="0" w:afterAutospacing="0"/>
        <w:ind w:left="0" w:firstLine="567"/>
        <w:jc w:val="both"/>
      </w:pPr>
      <w:proofErr w:type="spellStart"/>
      <w:r w:rsidRPr="001401F8">
        <w:t>dezinsecţia</w:t>
      </w:r>
      <w:proofErr w:type="spellEnd"/>
      <w:r w:rsidRPr="001401F8">
        <w:t xml:space="preserve">, </w:t>
      </w:r>
      <w:proofErr w:type="spellStart"/>
      <w:r w:rsidRPr="001401F8">
        <w:t>dezinfecţia</w:t>
      </w:r>
      <w:proofErr w:type="spellEnd"/>
      <w:r w:rsidRPr="001401F8">
        <w:t xml:space="preserve"> şi deratizarea la obiectivele din domeniul public şi domeniul privat al </w:t>
      </w:r>
      <w:proofErr w:type="spellStart"/>
      <w:r w:rsidRPr="001401F8">
        <w:t>unităţii</w:t>
      </w:r>
      <w:proofErr w:type="spellEnd"/>
      <w:r w:rsidRPr="001401F8">
        <w:t xml:space="preserve"> administrativ-teritoriale.</w:t>
      </w:r>
    </w:p>
    <w:p w:rsidR="00916324" w:rsidRPr="001401F8" w:rsidRDefault="00597B02" w:rsidP="001401F8">
      <w:pPr>
        <w:pStyle w:val="textarticolorlege"/>
        <w:spacing w:after="0" w:line="240" w:lineRule="auto"/>
      </w:pPr>
      <w:r>
        <w:t xml:space="preserve"> Pe</w:t>
      </w:r>
      <w:r w:rsidR="00916324" w:rsidRPr="001401F8">
        <w:t xml:space="preserve"> raza administrativ teritorială a </w:t>
      </w:r>
      <w:r w:rsidR="00916324" w:rsidRPr="001401F8">
        <w:rPr>
          <w:b/>
        </w:rPr>
        <w:t>orașului Baraolt</w:t>
      </w:r>
      <w:r w:rsidR="00916324" w:rsidRPr="001401F8">
        <w:t xml:space="preserve"> operatorul prestează următoarele activități:</w:t>
      </w:r>
    </w:p>
    <w:p w:rsidR="00916324" w:rsidRPr="001401F8" w:rsidRDefault="00916324" w:rsidP="001401F8">
      <w:pPr>
        <w:pStyle w:val="textarticolorlege"/>
        <w:spacing w:after="0" w:line="240" w:lineRule="auto"/>
      </w:pPr>
      <w:r w:rsidRPr="001401F8">
        <w:t>•</w:t>
      </w:r>
      <w:r w:rsidRPr="001401F8">
        <w:tab/>
      </w:r>
      <w:r w:rsidR="00B009C6">
        <w:t>măturat, spălat şi stropit căi</w:t>
      </w:r>
      <w:r w:rsidRPr="001401F8">
        <w:t xml:space="preserve"> publice din localitate, inclusiv colectarea şi transportul deșeurilor de pământ şi pietre provenite de pe căile publice la depozitele de </w:t>
      </w:r>
      <w:proofErr w:type="spellStart"/>
      <w:r w:rsidRPr="001401F8">
        <w:t>deşeuri</w:t>
      </w:r>
      <w:proofErr w:type="spellEnd"/>
      <w:r w:rsidRPr="001401F8">
        <w:t xml:space="preserve">, precum şi a </w:t>
      </w:r>
      <w:proofErr w:type="spellStart"/>
      <w:r w:rsidRPr="001401F8">
        <w:t>deşeurilor</w:t>
      </w:r>
      <w:proofErr w:type="spellEnd"/>
      <w:r w:rsidRPr="001401F8">
        <w:t xml:space="preserve"> provenite din </w:t>
      </w:r>
      <w:proofErr w:type="spellStart"/>
      <w:r w:rsidRPr="001401F8">
        <w:t>coşurile</w:t>
      </w:r>
      <w:proofErr w:type="spellEnd"/>
      <w:r w:rsidRPr="001401F8">
        <w:t xml:space="preserve"> stradale la depozitele de </w:t>
      </w:r>
      <w:proofErr w:type="spellStart"/>
      <w:r w:rsidRPr="001401F8">
        <w:t>deşeuri</w:t>
      </w:r>
      <w:proofErr w:type="spellEnd"/>
      <w:r w:rsidRPr="001401F8">
        <w:t xml:space="preserve"> şi/sau la </w:t>
      </w:r>
      <w:proofErr w:type="spellStart"/>
      <w:r w:rsidRPr="001401F8">
        <w:t>instalaţiile</w:t>
      </w:r>
      <w:proofErr w:type="spellEnd"/>
      <w:r w:rsidRPr="001401F8">
        <w:t xml:space="preserve"> de tratare;</w:t>
      </w:r>
    </w:p>
    <w:p w:rsidR="00916324" w:rsidRPr="001401F8" w:rsidRDefault="00916324" w:rsidP="001401F8">
      <w:pPr>
        <w:pStyle w:val="textarticolorlege"/>
        <w:spacing w:after="0" w:line="240" w:lineRule="auto"/>
      </w:pPr>
      <w:r w:rsidRPr="001401F8">
        <w:t>•</w:t>
      </w:r>
      <w:r w:rsidRPr="001401F8">
        <w:tab/>
      </w:r>
      <w:proofErr w:type="spellStart"/>
      <w:r w:rsidRPr="001401F8">
        <w:t>curăţarea</w:t>
      </w:r>
      <w:proofErr w:type="spellEnd"/>
      <w:r w:rsidRPr="001401F8">
        <w:t xml:space="preserve"> şi transportul zăpezii de pe căile publice din localitate şi menținerea în </w:t>
      </w:r>
      <w:proofErr w:type="spellStart"/>
      <w:r w:rsidRPr="001401F8">
        <w:t>funcţiune</w:t>
      </w:r>
      <w:proofErr w:type="spellEnd"/>
      <w:r w:rsidRPr="001401F8">
        <w:t xml:space="preserve"> a acestora pe timp de polei sau de </w:t>
      </w:r>
      <w:proofErr w:type="spellStart"/>
      <w:r w:rsidRPr="001401F8">
        <w:t>îngheţ</w:t>
      </w:r>
      <w:proofErr w:type="spellEnd"/>
      <w:r w:rsidRPr="001401F8">
        <w:t>;</w:t>
      </w:r>
    </w:p>
    <w:p w:rsidR="00916324" w:rsidRPr="001401F8" w:rsidRDefault="00597B02" w:rsidP="001401F8">
      <w:pPr>
        <w:pStyle w:val="textarticolorlege"/>
        <w:spacing w:after="0" w:line="240" w:lineRule="auto"/>
      </w:pPr>
      <w:r>
        <w:t xml:space="preserve"> Pe</w:t>
      </w:r>
      <w:r w:rsidR="00916324" w:rsidRPr="001401F8">
        <w:t xml:space="preserve"> raza administrativ teritorială a </w:t>
      </w:r>
      <w:r w:rsidR="00916324" w:rsidRPr="001401F8">
        <w:rPr>
          <w:b/>
        </w:rPr>
        <w:t>comunei Ilieni,  Arcuș, Bodoc, Valea Crișului</w:t>
      </w:r>
      <w:r w:rsidR="00916324" w:rsidRPr="001401F8">
        <w:t xml:space="preserve"> și Ghidfalău operatorul prestează următoarele activități:</w:t>
      </w:r>
    </w:p>
    <w:p w:rsidR="00916324" w:rsidRPr="001401F8" w:rsidRDefault="00916324" w:rsidP="001401F8">
      <w:pPr>
        <w:pStyle w:val="textarticolorlege"/>
        <w:numPr>
          <w:ilvl w:val="0"/>
          <w:numId w:val="12"/>
        </w:numPr>
        <w:spacing w:after="0" w:line="240" w:lineRule="auto"/>
        <w:ind w:left="851"/>
      </w:pPr>
      <w:r w:rsidRPr="001401F8">
        <w:t>aplicarea de materiale antiderapante pe carosabil în sezonul rece</w:t>
      </w:r>
    </w:p>
    <w:p w:rsidR="00916324" w:rsidRPr="001401F8" w:rsidRDefault="00916324" w:rsidP="001401F8">
      <w:pPr>
        <w:ind w:firstLine="720"/>
        <w:jc w:val="both"/>
      </w:pPr>
      <w:r w:rsidRPr="001401F8">
        <w:rPr>
          <w:lang w:val="ro-RO"/>
        </w:rPr>
        <w:t>Având în vede</w:t>
      </w:r>
      <w:r w:rsidR="00597B02">
        <w:rPr>
          <w:lang w:val="ro-RO"/>
        </w:rPr>
        <w:t>re că cele 7 UAT-uri sunt membre ale</w:t>
      </w:r>
      <w:r w:rsidRPr="001401F8">
        <w:rPr>
          <w:lang w:val="ro-RO"/>
        </w:rPr>
        <w:t xml:space="preserve"> Asociației de dezvoltare intercomunitară </w:t>
      </w:r>
      <w:r w:rsidRPr="001401F8">
        <w:rPr>
          <w:bCs/>
          <w:lang w:val="ro-RO"/>
        </w:rPr>
        <w:t>”ECO SEPSI”</w:t>
      </w:r>
      <w:r w:rsidRPr="001401F8">
        <w:rPr>
          <w:lang w:val="ro-RO"/>
        </w:rPr>
        <w:t>, ace</w:t>
      </w:r>
      <w:r w:rsidR="00597B02">
        <w:rPr>
          <w:lang w:val="ro-RO"/>
        </w:rPr>
        <w:t>a</w:t>
      </w:r>
      <w:r w:rsidRPr="001401F8">
        <w:rPr>
          <w:lang w:val="ro-RO"/>
        </w:rPr>
        <w:t xml:space="preserve">sta va iniția și va derula procedurile pentru încheierea contractului de delegare pentru </w:t>
      </w:r>
      <w:proofErr w:type="spellStart"/>
      <w:r w:rsidRPr="001401F8">
        <w:t>activităţi</w:t>
      </w:r>
      <w:proofErr w:type="spellEnd"/>
      <w:r w:rsidRPr="001401F8">
        <w:t xml:space="preserve"> de </w:t>
      </w:r>
      <w:proofErr w:type="spellStart"/>
      <w:r w:rsidRPr="001401F8">
        <w:t>salubrizare</w:t>
      </w:r>
      <w:proofErr w:type="spellEnd"/>
      <w:r w:rsidRPr="001401F8">
        <w:t xml:space="preserve"> </w:t>
      </w:r>
      <w:proofErr w:type="spellStart"/>
      <w:r w:rsidRPr="001401F8">
        <w:t>menționate</w:t>
      </w:r>
      <w:proofErr w:type="spellEnd"/>
      <w:r w:rsidRPr="001401F8">
        <w:t xml:space="preserve"> anterior.</w:t>
      </w:r>
    </w:p>
    <w:p w:rsidR="00916324" w:rsidRPr="001401F8" w:rsidRDefault="00916324" w:rsidP="001401F8">
      <w:pPr>
        <w:ind w:right="29"/>
        <w:jc w:val="both"/>
        <w:rPr>
          <w:lang w:val="ro-RO"/>
        </w:rPr>
      </w:pPr>
      <w:r w:rsidRPr="001401F8">
        <w:rPr>
          <w:lang w:val="ro-RO"/>
        </w:rPr>
        <w:t>Principalele responsabilități ale asociației se referă la:</w:t>
      </w:r>
    </w:p>
    <w:p w:rsidR="00916324" w:rsidRPr="001401F8" w:rsidRDefault="00916324" w:rsidP="001401F8">
      <w:pPr>
        <w:widowControl w:val="0"/>
        <w:numPr>
          <w:ilvl w:val="0"/>
          <w:numId w:val="13"/>
        </w:numPr>
        <w:ind w:right="29"/>
        <w:jc w:val="both"/>
        <w:rPr>
          <w:lang w:val="ro-RO"/>
        </w:rPr>
      </w:pPr>
      <w:r w:rsidRPr="001401F8">
        <w:rPr>
          <w:lang w:val="ro-RO"/>
        </w:rPr>
        <w:t xml:space="preserve">elaborarea studiilor de oportunitate pentru delegarea gestiunii </w:t>
      </w:r>
      <w:proofErr w:type="spellStart"/>
      <w:r w:rsidRPr="001401F8">
        <w:rPr>
          <w:lang w:val="ro-RO"/>
        </w:rPr>
        <w:t>activităţilor</w:t>
      </w:r>
      <w:proofErr w:type="spellEnd"/>
      <w:r w:rsidRPr="001401F8">
        <w:rPr>
          <w:lang w:val="ro-RO"/>
        </w:rPr>
        <w:t xml:space="preserve"> componente ale Serviciului de salubrizare;</w:t>
      </w:r>
    </w:p>
    <w:p w:rsidR="00916324" w:rsidRPr="001401F8" w:rsidRDefault="00916324" w:rsidP="001401F8">
      <w:pPr>
        <w:numPr>
          <w:ilvl w:val="0"/>
          <w:numId w:val="13"/>
        </w:numPr>
        <w:suppressAutoHyphens w:val="0"/>
        <w:jc w:val="both"/>
        <w:rPr>
          <w:lang w:val="ro-RO"/>
        </w:rPr>
      </w:pPr>
      <w:r w:rsidRPr="001401F8">
        <w:rPr>
          <w:lang w:val="ro-RO"/>
        </w:rPr>
        <w:t xml:space="preserve">elaborarea şi aprobarea </w:t>
      </w:r>
      <w:proofErr w:type="spellStart"/>
      <w:r w:rsidRPr="001401F8">
        <w:rPr>
          <w:lang w:val="ro-RO"/>
        </w:rPr>
        <w:t>documentaţiilor</w:t>
      </w:r>
      <w:proofErr w:type="spellEnd"/>
      <w:r w:rsidRPr="001401F8">
        <w:rPr>
          <w:lang w:val="ro-RO"/>
        </w:rPr>
        <w:t xml:space="preserve"> de atribuire a Contractului de Delegare a gestiunii Serviciului; </w:t>
      </w:r>
    </w:p>
    <w:p w:rsidR="00916324" w:rsidRPr="001401F8" w:rsidRDefault="00916324" w:rsidP="001401F8">
      <w:pPr>
        <w:numPr>
          <w:ilvl w:val="0"/>
          <w:numId w:val="13"/>
        </w:numPr>
        <w:suppressAutoHyphens w:val="0"/>
        <w:jc w:val="both"/>
        <w:rPr>
          <w:lang w:val="ro-RO"/>
        </w:rPr>
      </w:pPr>
      <w:r w:rsidRPr="001401F8">
        <w:rPr>
          <w:lang w:val="ro-RO"/>
        </w:rPr>
        <w:t xml:space="preserve"> încheierea Contractului de Delegare a gestiunii Serviciilor cu operatorul, în numele şi pe seama </w:t>
      </w:r>
      <w:proofErr w:type="spellStart"/>
      <w:r w:rsidRPr="001401F8">
        <w:rPr>
          <w:lang w:val="ro-RO"/>
        </w:rPr>
        <w:t>unităţilor</w:t>
      </w:r>
      <w:proofErr w:type="spellEnd"/>
      <w:r w:rsidRPr="001401F8">
        <w:rPr>
          <w:lang w:val="ro-RO"/>
        </w:rPr>
        <w:t xml:space="preserve"> administrativ teritoriale membre implicate care vor avea împreună calitatea de delegatar; </w:t>
      </w:r>
    </w:p>
    <w:p w:rsidR="00916324" w:rsidRPr="001401F8" w:rsidRDefault="00916324" w:rsidP="001401F8">
      <w:pPr>
        <w:widowControl w:val="0"/>
        <w:numPr>
          <w:ilvl w:val="0"/>
          <w:numId w:val="13"/>
        </w:numPr>
        <w:ind w:right="29"/>
        <w:jc w:val="both"/>
        <w:rPr>
          <w:lang w:val="ro-RO"/>
        </w:rPr>
      </w:pPr>
      <w:r w:rsidRPr="001401F8">
        <w:rPr>
          <w:lang w:val="ro-RO"/>
        </w:rPr>
        <w:t xml:space="preserve">monitorizarea derulării proiectelor de investiții în infrastructura </w:t>
      </w:r>
      <w:proofErr w:type="spellStart"/>
      <w:r w:rsidRPr="001401F8">
        <w:rPr>
          <w:lang w:val="ro-RO"/>
        </w:rPr>
        <w:t>tehnico</w:t>
      </w:r>
      <w:proofErr w:type="spellEnd"/>
      <w:r w:rsidRPr="001401F8">
        <w:rPr>
          <w:lang w:val="ro-RO"/>
        </w:rPr>
        <w:t>-edilitară aferentă Serviciului;</w:t>
      </w:r>
    </w:p>
    <w:p w:rsidR="00916324" w:rsidRPr="001401F8" w:rsidRDefault="00916324" w:rsidP="001401F8">
      <w:pPr>
        <w:widowControl w:val="0"/>
        <w:numPr>
          <w:ilvl w:val="0"/>
          <w:numId w:val="13"/>
        </w:numPr>
        <w:ind w:right="29"/>
        <w:jc w:val="both"/>
        <w:rPr>
          <w:lang w:val="ro-RO"/>
        </w:rPr>
      </w:pPr>
      <w:r w:rsidRPr="001401F8">
        <w:rPr>
          <w:lang w:val="ro-RO"/>
        </w:rPr>
        <w:t>aprobarea Regulamentului serviciului de salubritate și a documentației de atribuire;</w:t>
      </w:r>
    </w:p>
    <w:p w:rsidR="00916324" w:rsidRPr="001401F8" w:rsidRDefault="00916324" w:rsidP="001401F8">
      <w:pPr>
        <w:widowControl w:val="0"/>
        <w:numPr>
          <w:ilvl w:val="0"/>
          <w:numId w:val="13"/>
        </w:numPr>
        <w:ind w:right="29"/>
        <w:jc w:val="both"/>
        <w:rPr>
          <w:lang w:val="ro-RO"/>
        </w:rPr>
      </w:pPr>
      <w:r w:rsidRPr="001401F8">
        <w:rPr>
          <w:lang w:val="ro-RO"/>
        </w:rPr>
        <w:t>adoptarea unui mecanism de gestiune și aprobare a documentației relevante pentru organizarea procedurii de delegare a gestiunii;</w:t>
      </w:r>
    </w:p>
    <w:p w:rsidR="00916324" w:rsidRPr="001401F8" w:rsidRDefault="00916324" w:rsidP="001401F8">
      <w:pPr>
        <w:widowControl w:val="0"/>
        <w:numPr>
          <w:ilvl w:val="0"/>
          <w:numId w:val="13"/>
        </w:numPr>
        <w:ind w:right="29"/>
        <w:jc w:val="both"/>
        <w:rPr>
          <w:lang w:val="ro-RO"/>
        </w:rPr>
      </w:pPr>
      <w:r w:rsidRPr="001401F8">
        <w:rPr>
          <w:lang w:val="ro-RO"/>
        </w:rPr>
        <w:t>aprobarea indicatorilor de performanță ai serviciului de salubritate;</w:t>
      </w:r>
    </w:p>
    <w:p w:rsidR="00916324" w:rsidRPr="001401F8" w:rsidRDefault="00916324" w:rsidP="001401F8">
      <w:pPr>
        <w:widowControl w:val="0"/>
        <w:numPr>
          <w:ilvl w:val="0"/>
          <w:numId w:val="13"/>
        </w:numPr>
        <w:ind w:right="29"/>
        <w:jc w:val="both"/>
        <w:rPr>
          <w:lang w:val="ro-RO"/>
        </w:rPr>
      </w:pPr>
      <w:r w:rsidRPr="001401F8">
        <w:rPr>
          <w:lang w:val="ro-RO"/>
        </w:rPr>
        <w:t>monitorizarea executării Contractului de delegare și informarea regulată a membrilor săi despre aceasta;</w:t>
      </w:r>
    </w:p>
    <w:p w:rsidR="00916324" w:rsidRPr="001401F8" w:rsidRDefault="00916324" w:rsidP="001401F8">
      <w:pPr>
        <w:ind w:right="28" w:firstLine="720"/>
        <w:jc w:val="both"/>
        <w:rPr>
          <w:lang w:val="ro-RO"/>
        </w:rPr>
      </w:pPr>
      <w:r w:rsidRPr="001401F8">
        <w:rPr>
          <w:lang w:val="ro-RO"/>
        </w:rPr>
        <w:lastRenderedPageBreak/>
        <w:t xml:space="preserve">Ținând cont de cele menționate anterior delegarea serviciului se propune a fi realizată de către Asociația de dezvoltare intercomunitară ”ECO SEPSI” , prin atribuire directă către operatorul TEGA SA. </w:t>
      </w:r>
    </w:p>
    <w:p w:rsidR="00916324" w:rsidRPr="001401F8" w:rsidRDefault="00916324" w:rsidP="001401F8">
      <w:pPr>
        <w:ind w:right="28" w:firstLine="720"/>
        <w:jc w:val="both"/>
        <w:rPr>
          <w:lang w:val="ro-RO"/>
        </w:rPr>
      </w:pPr>
      <w:r w:rsidRPr="001401F8">
        <w:rPr>
          <w:lang w:val="ro-RO"/>
        </w:rPr>
        <w:t xml:space="preserve"> Contractul va avea o durată de 5 ani, care va putea fi prelungit în conformitate cu prevederile legale aplicabile.</w:t>
      </w:r>
    </w:p>
    <w:p w:rsidR="00916324" w:rsidRPr="001401F8" w:rsidRDefault="00916324" w:rsidP="001401F8">
      <w:pPr>
        <w:ind w:right="28" w:firstLine="720"/>
        <w:jc w:val="both"/>
        <w:rPr>
          <w:lang w:val="ro-RO"/>
        </w:rPr>
      </w:pPr>
      <w:r w:rsidRPr="001401F8">
        <w:rPr>
          <w:lang w:val="ro-RO"/>
        </w:rPr>
        <w:t>Finanțarea serviciului se va realiza prin intermediul tarifelor aprobate de Consiliile Locale ale UAT-lor, având calitatea de delegatari.</w:t>
      </w:r>
    </w:p>
    <w:p w:rsidR="00916324" w:rsidRPr="001401F8" w:rsidRDefault="00916324" w:rsidP="001401F8">
      <w:pPr>
        <w:ind w:firstLine="720"/>
        <w:jc w:val="both"/>
        <w:rPr>
          <w:lang w:val="ro-RO"/>
        </w:rPr>
      </w:pPr>
      <w:r w:rsidRPr="001401F8">
        <w:rPr>
          <w:bCs/>
          <w:lang w:val="ro-RO"/>
        </w:rPr>
        <w:t xml:space="preserve">Preluarea </w:t>
      </w:r>
      <w:r w:rsidRPr="001401F8">
        <w:rPr>
          <w:lang w:val="ro-RO"/>
        </w:rPr>
        <w:t xml:space="preserve">gestiunii </w:t>
      </w:r>
      <w:r w:rsidRPr="001401F8">
        <w:rPr>
          <w:lang w:val="ro-RO" w:eastAsia="ro-RO"/>
        </w:rPr>
        <w:t xml:space="preserve">măturatul, spălatul şi stropitul căilor publice din localitate, inclusiv colectarea şi transportul </w:t>
      </w:r>
      <w:proofErr w:type="spellStart"/>
      <w:r w:rsidRPr="001401F8">
        <w:rPr>
          <w:lang w:val="ro-RO" w:eastAsia="ro-RO"/>
        </w:rPr>
        <w:t>deşeurilor</w:t>
      </w:r>
      <w:proofErr w:type="spellEnd"/>
      <w:r w:rsidRPr="001401F8">
        <w:rPr>
          <w:lang w:val="ro-RO" w:eastAsia="ro-RO"/>
        </w:rPr>
        <w:t xml:space="preserve"> de pământ şi pietre provenite de pe căile publice la depozitele de </w:t>
      </w:r>
      <w:proofErr w:type="spellStart"/>
      <w:r w:rsidRPr="001401F8">
        <w:rPr>
          <w:lang w:val="ro-RO" w:eastAsia="ro-RO"/>
        </w:rPr>
        <w:t>deşeuri</w:t>
      </w:r>
      <w:proofErr w:type="spellEnd"/>
      <w:r w:rsidRPr="001401F8">
        <w:rPr>
          <w:lang w:val="ro-RO" w:eastAsia="ro-RO"/>
        </w:rPr>
        <w:t xml:space="preserve">, precum şi ale </w:t>
      </w:r>
      <w:proofErr w:type="spellStart"/>
      <w:r w:rsidRPr="001401F8">
        <w:rPr>
          <w:lang w:val="ro-RO" w:eastAsia="ro-RO"/>
        </w:rPr>
        <w:t>deşeurilor</w:t>
      </w:r>
      <w:proofErr w:type="spellEnd"/>
      <w:r w:rsidRPr="001401F8">
        <w:rPr>
          <w:lang w:val="ro-RO" w:eastAsia="ro-RO"/>
        </w:rPr>
        <w:t xml:space="preserve"> provenite din </w:t>
      </w:r>
      <w:proofErr w:type="spellStart"/>
      <w:r w:rsidRPr="001401F8">
        <w:rPr>
          <w:lang w:val="ro-RO" w:eastAsia="ro-RO"/>
        </w:rPr>
        <w:t>coşurile</w:t>
      </w:r>
      <w:proofErr w:type="spellEnd"/>
      <w:r w:rsidRPr="001401F8">
        <w:rPr>
          <w:lang w:val="ro-RO" w:eastAsia="ro-RO"/>
        </w:rPr>
        <w:t xml:space="preserve"> stradale la depozitele de </w:t>
      </w:r>
      <w:proofErr w:type="spellStart"/>
      <w:r w:rsidRPr="001401F8">
        <w:rPr>
          <w:lang w:val="ro-RO" w:eastAsia="ro-RO"/>
        </w:rPr>
        <w:t>deşeuri</w:t>
      </w:r>
      <w:proofErr w:type="spellEnd"/>
      <w:r w:rsidRPr="001401F8">
        <w:rPr>
          <w:lang w:val="ro-RO" w:eastAsia="ro-RO"/>
        </w:rPr>
        <w:t xml:space="preserve"> şi/sau la </w:t>
      </w:r>
      <w:proofErr w:type="spellStart"/>
      <w:r w:rsidRPr="001401F8">
        <w:rPr>
          <w:lang w:val="ro-RO" w:eastAsia="ro-RO"/>
        </w:rPr>
        <w:t>instalaţiile</w:t>
      </w:r>
      <w:proofErr w:type="spellEnd"/>
      <w:r w:rsidRPr="001401F8">
        <w:rPr>
          <w:lang w:val="ro-RO" w:eastAsia="ro-RO"/>
        </w:rPr>
        <w:t xml:space="preserve"> de tratare; </w:t>
      </w:r>
      <w:proofErr w:type="spellStart"/>
      <w:r w:rsidRPr="001401F8">
        <w:rPr>
          <w:lang w:val="ro-RO" w:eastAsia="ro-RO"/>
        </w:rPr>
        <w:t>curăţarea</w:t>
      </w:r>
      <w:proofErr w:type="spellEnd"/>
      <w:r w:rsidRPr="001401F8">
        <w:rPr>
          <w:lang w:val="ro-RO" w:eastAsia="ro-RO"/>
        </w:rPr>
        <w:t xml:space="preserve"> şi transportul zăpezii de pe căile publice din localitate şi </w:t>
      </w:r>
      <w:proofErr w:type="spellStart"/>
      <w:r w:rsidRPr="001401F8">
        <w:rPr>
          <w:lang w:val="ro-RO" w:eastAsia="ro-RO"/>
        </w:rPr>
        <w:t>menţinerea</w:t>
      </w:r>
      <w:proofErr w:type="spellEnd"/>
      <w:r w:rsidRPr="001401F8">
        <w:rPr>
          <w:lang w:val="ro-RO" w:eastAsia="ro-RO"/>
        </w:rPr>
        <w:t xml:space="preserve"> în </w:t>
      </w:r>
      <w:proofErr w:type="spellStart"/>
      <w:r w:rsidRPr="001401F8">
        <w:rPr>
          <w:lang w:val="ro-RO" w:eastAsia="ro-RO"/>
        </w:rPr>
        <w:t>funcţiune</w:t>
      </w:r>
      <w:proofErr w:type="spellEnd"/>
      <w:r w:rsidRPr="001401F8">
        <w:rPr>
          <w:lang w:val="ro-RO" w:eastAsia="ro-RO"/>
        </w:rPr>
        <w:t xml:space="preserve"> a acestora pe timp de polei sau de </w:t>
      </w:r>
      <w:proofErr w:type="spellStart"/>
      <w:r w:rsidRPr="001401F8">
        <w:rPr>
          <w:lang w:val="ro-RO" w:eastAsia="ro-RO"/>
        </w:rPr>
        <w:t>îngheţ</w:t>
      </w:r>
      <w:proofErr w:type="spellEnd"/>
      <w:r w:rsidRPr="001401F8">
        <w:rPr>
          <w:lang w:val="ro-RO" w:eastAsia="ro-RO"/>
        </w:rPr>
        <w:t xml:space="preserve"> </w:t>
      </w:r>
      <w:r w:rsidRPr="001401F8">
        <w:rPr>
          <w:lang w:val="ro-RO"/>
        </w:rPr>
        <w:t xml:space="preserve">și preluarea bunurilor de retur aferente acesteia, </w:t>
      </w:r>
      <w:proofErr w:type="spellStart"/>
      <w:r w:rsidRPr="001401F8">
        <w:rPr>
          <w:lang w:val="ro-RO"/>
        </w:rPr>
        <w:t>proptietatea</w:t>
      </w:r>
      <w:proofErr w:type="spellEnd"/>
      <w:r w:rsidRPr="001401F8">
        <w:rPr>
          <w:lang w:val="ro-RO"/>
        </w:rPr>
        <w:t xml:space="preserve"> publică și privată a municipiului Sfântu Gheorghe, identificat în anexa  nr. 3 la Contractul nr. 4/2009 de delegare a gestiunii serviciilor publice de salubrizare a localităților membre ale asociației de dezvoltare intercomunitară pentru serviciile de salubrizare a localităților ECO SEPSI, se va efectua la data emiterii Ordinului de începere privind prestarea activităților.</w:t>
      </w:r>
    </w:p>
    <w:p w:rsidR="00647449" w:rsidRPr="001401F8" w:rsidRDefault="00916324" w:rsidP="001401F8">
      <w:pPr>
        <w:ind w:firstLine="720"/>
        <w:jc w:val="both"/>
        <w:rPr>
          <w:lang w:val="ro-RO"/>
        </w:rPr>
      </w:pPr>
      <w:r w:rsidRPr="001401F8">
        <w:rPr>
          <w:lang w:val="ro-RO"/>
        </w:rPr>
        <w:t>De asemenea prin</w:t>
      </w:r>
      <w:r w:rsidRPr="001401F8">
        <w:rPr>
          <w:b/>
          <w:lang w:val="ro-RO"/>
        </w:rPr>
        <w:t xml:space="preserve"> </w:t>
      </w:r>
      <w:r w:rsidRPr="001401F8">
        <w:rPr>
          <w:lang w:val="ro-RO"/>
        </w:rPr>
        <w:t xml:space="preserve">proiectul de hotărâre se aprobă și proiectul Actului de încetare a Contractului nr. 4/2009 de delegare a gestiunii serviciilor publice de salubrizare a localităților membre ale asociației de dezvoltare intercomunitară pentru serviciile de salubrizare a localităților ECO SEPSI, partea referitoare la activitățile </w:t>
      </w:r>
      <w:r w:rsidRPr="001401F8">
        <w:rPr>
          <w:lang w:val="ro-RO" w:eastAsia="ro-RO"/>
        </w:rPr>
        <w:t xml:space="preserve">măturatul, spălatul şi stropitul căilor publice din localitate, inclusiv colectarea şi transportul </w:t>
      </w:r>
      <w:proofErr w:type="spellStart"/>
      <w:r w:rsidRPr="001401F8">
        <w:rPr>
          <w:lang w:val="ro-RO" w:eastAsia="ro-RO"/>
        </w:rPr>
        <w:t>deşeurilor</w:t>
      </w:r>
      <w:proofErr w:type="spellEnd"/>
      <w:r w:rsidRPr="001401F8">
        <w:rPr>
          <w:lang w:val="ro-RO" w:eastAsia="ro-RO"/>
        </w:rPr>
        <w:t xml:space="preserve"> de pământ şi pietre provenite de pe căile publice la depozitele de </w:t>
      </w:r>
      <w:proofErr w:type="spellStart"/>
      <w:r w:rsidRPr="001401F8">
        <w:rPr>
          <w:lang w:val="ro-RO" w:eastAsia="ro-RO"/>
        </w:rPr>
        <w:t>deşeuri</w:t>
      </w:r>
      <w:proofErr w:type="spellEnd"/>
      <w:r w:rsidRPr="001401F8">
        <w:rPr>
          <w:lang w:val="ro-RO" w:eastAsia="ro-RO"/>
        </w:rPr>
        <w:t xml:space="preserve">, precum şi ale </w:t>
      </w:r>
      <w:proofErr w:type="spellStart"/>
      <w:r w:rsidRPr="001401F8">
        <w:rPr>
          <w:lang w:val="ro-RO" w:eastAsia="ro-RO"/>
        </w:rPr>
        <w:t>deşeurilor</w:t>
      </w:r>
      <w:proofErr w:type="spellEnd"/>
      <w:r w:rsidRPr="001401F8">
        <w:rPr>
          <w:lang w:val="ro-RO" w:eastAsia="ro-RO"/>
        </w:rPr>
        <w:t xml:space="preserve"> provenite din </w:t>
      </w:r>
      <w:proofErr w:type="spellStart"/>
      <w:r w:rsidRPr="001401F8">
        <w:rPr>
          <w:lang w:val="ro-RO" w:eastAsia="ro-RO"/>
        </w:rPr>
        <w:t>coşurile</w:t>
      </w:r>
      <w:proofErr w:type="spellEnd"/>
      <w:r w:rsidRPr="001401F8">
        <w:rPr>
          <w:lang w:val="ro-RO" w:eastAsia="ro-RO"/>
        </w:rPr>
        <w:t xml:space="preserve"> stradale la depozitele de </w:t>
      </w:r>
      <w:proofErr w:type="spellStart"/>
      <w:r w:rsidRPr="001401F8">
        <w:rPr>
          <w:lang w:val="ro-RO" w:eastAsia="ro-RO"/>
        </w:rPr>
        <w:t>deşeuri</w:t>
      </w:r>
      <w:proofErr w:type="spellEnd"/>
      <w:r w:rsidRPr="001401F8">
        <w:rPr>
          <w:lang w:val="ro-RO" w:eastAsia="ro-RO"/>
        </w:rPr>
        <w:t xml:space="preserve"> şi/sau la </w:t>
      </w:r>
      <w:proofErr w:type="spellStart"/>
      <w:r w:rsidRPr="001401F8">
        <w:rPr>
          <w:lang w:val="ro-RO" w:eastAsia="ro-RO"/>
        </w:rPr>
        <w:t>instalaţiile</w:t>
      </w:r>
      <w:proofErr w:type="spellEnd"/>
      <w:r w:rsidRPr="001401F8">
        <w:rPr>
          <w:lang w:val="ro-RO" w:eastAsia="ro-RO"/>
        </w:rPr>
        <w:t xml:space="preserve"> de tratare; </w:t>
      </w:r>
      <w:proofErr w:type="spellStart"/>
      <w:r w:rsidRPr="001401F8">
        <w:rPr>
          <w:lang w:val="ro-RO" w:eastAsia="ro-RO"/>
        </w:rPr>
        <w:t>curăţarea</w:t>
      </w:r>
      <w:proofErr w:type="spellEnd"/>
      <w:r w:rsidRPr="001401F8">
        <w:rPr>
          <w:lang w:val="ro-RO" w:eastAsia="ro-RO"/>
        </w:rPr>
        <w:t xml:space="preserve"> şi transportul zăpezii de pe căile publice din localitate şi </w:t>
      </w:r>
      <w:proofErr w:type="spellStart"/>
      <w:r w:rsidRPr="001401F8">
        <w:rPr>
          <w:lang w:val="ro-RO" w:eastAsia="ro-RO"/>
        </w:rPr>
        <w:t>menţinerea</w:t>
      </w:r>
      <w:proofErr w:type="spellEnd"/>
      <w:r w:rsidRPr="001401F8">
        <w:rPr>
          <w:lang w:val="ro-RO" w:eastAsia="ro-RO"/>
        </w:rPr>
        <w:t xml:space="preserve"> în </w:t>
      </w:r>
      <w:proofErr w:type="spellStart"/>
      <w:r w:rsidRPr="001401F8">
        <w:rPr>
          <w:lang w:val="ro-RO" w:eastAsia="ro-RO"/>
        </w:rPr>
        <w:t>funcţiune</w:t>
      </w:r>
      <w:proofErr w:type="spellEnd"/>
      <w:r w:rsidRPr="001401F8">
        <w:rPr>
          <w:lang w:val="ro-RO" w:eastAsia="ro-RO"/>
        </w:rPr>
        <w:t xml:space="preserve"> a acestora pe timp de polei sau de </w:t>
      </w:r>
      <w:proofErr w:type="spellStart"/>
      <w:r w:rsidRPr="001401F8">
        <w:rPr>
          <w:lang w:val="ro-RO" w:eastAsia="ro-RO"/>
        </w:rPr>
        <w:t>îngheţ</w:t>
      </w:r>
      <w:proofErr w:type="spellEnd"/>
      <w:r w:rsidRPr="001401F8">
        <w:rPr>
          <w:lang w:val="ro-RO"/>
        </w:rPr>
        <w:t>.</w:t>
      </w:r>
    </w:p>
    <w:p w:rsidR="00647449" w:rsidRPr="001401F8" w:rsidRDefault="00647449" w:rsidP="001401F8">
      <w:pPr>
        <w:ind w:firstLine="720"/>
        <w:jc w:val="both"/>
        <w:rPr>
          <w:lang w:val="ro-RO"/>
        </w:rPr>
      </w:pPr>
      <w:r w:rsidRPr="001401F8">
        <w:rPr>
          <w:lang w:val="ro-RO"/>
        </w:rPr>
        <w:t>Pentru încadrarea în cele  90 de zile , prevăzute de art. 33 alin. (3) din Legea 51/2006 a serviciilor comunitare de utilități publice, republicată, cu modificările și completările ulterioare pentru asigurarea continuitatea furnizării/prestării serviciilor/</w:t>
      </w:r>
      <w:proofErr w:type="spellStart"/>
      <w:r w:rsidRPr="001401F8">
        <w:rPr>
          <w:lang w:val="ro-RO"/>
        </w:rPr>
        <w:t>activităţilor</w:t>
      </w:r>
      <w:proofErr w:type="spellEnd"/>
      <w:r w:rsidRPr="001401F8">
        <w:rPr>
          <w:lang w:val="ro-RO"/>
        </w:rPr>
        <w:t xml:space="preserve"> din sfera serviciilor de </w:t>
      </w:r>
      <w:proofErr w:type="spellStart"/>
      <w:r w:rsidRPr="001401F8">
        <w:rPr>
          <w:lang w:val="ro-RO"/>
        </w:rPr>
        <w:t>utilităţi</w:t>
      </w:r>
      <w:proofErr w:type="spellEnd"/>
      <w:r w:rsidRPr="001401F8">
        <w:rPr>
          <w:lang w:val="ro-RO"/>
        </w:rPr>
        <w:t xml:space="preserve"> publice până la data desemnării noului operator, este întemeiată și justificată parcurgerea procedurii prevăzute la art. 7 alin. (13) din Legea nr. 52/2003 privind transparența decizională în administrația publică, republicată, cu modificările și completările ulterioare.</w:t>
      </w:r>
    </w:p>
    <w:p w:rsidR="00916324" w:rsidRPr="001401F8" w:rsidRDefault="00916324" w:rsidP="001401F8">
      <w:pPr>
        <w:ind w:firstLine="708"/>
        <w:jc w:val="both"/>
        <w:rPr>
          <w:lang w:val="en-GB"/>
        </w:rPr>
      </w:pPr>
      <w:proofErr w:type="spellStart"/>
      <w:proofErr w:type="gramStart"/>
      <w:r w:rsidRPr="001401F8">
        <w:rPr>
          <w:lang w:val="en-GB"/>
        </w:rPr>
        <w:t>Ținând</w:t>
      </w:r>
      <w:proofErr w:type="spellEnd"/>
      <w:r w:rsidRPr="001401F8">
        <w:rPr>
          <w:lang w:val="en-GB"/>
        </w:rPr>
        <w:t xml:space="preserve"> </w:t>
      </w:r>
      <w:proofErr w:type="spellStart"/>
      <w:r w:rsidRPr="001401F8">
        <w:rPr>
          <w:lang w:val="en-GB"/>
        </w:rPr>
        <w:t>cont</w:t>
      </w:r>
      <w:proofErr w:type="spellEnd"/>
      <w:r w:rsidRPr="001401F8">
        <w:rPr>
          <w:lang w:val="en-GB"/>
        </w:rPr>
        <w:t xml:space="preserve"> de </w:t>
      </w:r>
      <w:proofErr w:type="spellStart"/>
      <w:r w:rsidRPr="001401F8">
        <w:rPr>
          <w:lang w:val="en-GB"/>
        </w:rPr>
        <w:t>cele</w:t>
      </w:r>
      <w:proofErr w:type="spellEnd"/>
      <w:r w:rsidRPr="001401F8">
        <w:rPr>
          <w:lang w:val="en-GB"/>
        </w:rPr>
        <w:t xml:space="preserve"> </w:t>
      </w:r>
      <w:proofErr w:type="spellStart"/>
      <w:r w:rsidRPr="001401F8">
        <w:rPr>
          <w:lang w:val="en-GB"/>
        </w:rPr>
        <w:t>expuse</w:t>
      </w:r>
      <w:proofErr w:type="spellEnd"/>
      <w:r w:rsidRPr="001401F8">
        <w:rPr>
          <w:lang w:val="en-GB"/>
        </w:rPr>
        <w:t xml:space="preserve"> </w:t>
      </w:r>
      <w:proofErr w:type="spellStart"/>
      <w:r w:rsidRPr="001401F8">
        <w:rPr>
          <w:lang w:val="en-GB"/>
        </w:rPr>
        <w:t>mai</w:t>
      </w:r>
      <w:proofErr w:type="spellEnd"/>
      <w:r w:rsidRPr="001401F8">
        <w:rPr>
          <w:lang w:val="en-GB"/>
        </w:rPr>
        <w:t xml:space="preserve"> sus </w:t>
      </w:r>
      <w:proofErr w:type="spellStart"/>
      <w:r w:rsidRPr="001401F8">
        <w:rPr>
          <w:lang w:val="en-GB"/>
        </w:rPr>
        <w:t>Compartimentul</w:t>
      </w:r>
      <w:proofErr w:type="spellEnd"/>
      <w:r w:rsidRPr="001401F8">
        <w:rPr>
          <w:lang w:val="en-GB"/>
        </w:rPr>
        <w:t xml:space="preserve"> </w:t>
      </w:r>
      <w:proofErr w:type="spellStart"/>
      <w:r w:rsidRPr="001401F8">
        <w:rPr>
          <w:lang w:val="en-GB"/>
        </w:rPr>
        <w:t>pentru</w:t>
      </w:r>
      <w:proofErr w:type="spellEnd"/>
      <w:r w:rsidRPr="001401F8">
        <w:rPr>
          <w:lang w:val="en-GB"/>
        </w:rPr>
        <w:t xml:space="preserve"> </w:t>
      </w:r>
      <w:proofErr w:type="spellStart"/>
      <w:r w:rsidRPr="001401F8">
        <w:rPr>
          <w:lang w:val="en-GB"/>
        </w:rPr>
        <w:t>monitorizare</w:t>
      </w:r>
      <w:proofErr w:type="spellEnd"/>
      <w:r w:rsidRPr="001401F8">
        <w:rPr>
          <w:lang w:val="en-GB"/>
        </w:rPr>
        <w:t xml:space="preserve"> </w:t>
      </w:r>
      <w:proofErr w:type="spellStart"/>
      <w:r w:rsidRPr="001401F8">
        <w:rPr>
          <w:lang w:val="en-GB"/>
        </w:rPr>
        <w:t>societăți</w:t>
      </w:r>
      <w:proofErr w:type="spellEnd"/>
      <w:r w:rsidRPr="001401F8">
        <w:rPr>
          <w:lang w:val="en-GB"/>
        </w:rPr>
        <w:t xml:space="preserve"> </w:t>
      </w:r>
      <w:proofErr w:type="spellStart"/>
      <w:r w:rsidRPr="001401F8">
        <w:rPr>
          <w:lang w:val="en-GB"/>
        </w:rPr>
        <w:t>comerciale</w:t>
      </w:r>
      <w:proofErr w:type="spellEnd"/>
      <w:r w:rsidRPr="001401F8">
        <w:rPr>
          <w:lang w:val="en-GB"/>
        </w:rPr>
        <w:t xml:space="preserve"> </w:t>
      </w:r>
      <w:proofErr w:type="spellStart"/>
      <w:r w:rsidRPr="001401F8">
        <w:rPr>
          <w:lang w:val="en-GB"/>
        </w:rPr>
        <w:t>propune</w:t>
      </w:r>
      <w:proofErr w:type="spellEnd"/>
      <w:r w:rsidRPr="001401F8">
        <w:rPr>
          <w:lang w:val="en-GB"/>
        </w:rPr>
        <w:t xml:space="preserve"> </w:t>
      </w:r>
      <w:proofErr w:type="spellStart"/>
      <w:r w:rsidRPr="001401F8">
        <w:rPr>
          <w:lang w:val="en-GB"/>
        </w:rPr>
        <w:t>spre</w:t>
      </w:r>
      <w:proofErr w:type="spellEnd"/>
      <w:r w:rsidRPr="001401F8">
        <w:rPr>
          <w:lang w:val="en-GB"/>
        </w:rPr>
        <w:t xml:space="preserve"> </w:t>
      </w:r>
      <w:proofErr w:type="spellStart"/>
      <w:r w:rsidRPr="001401F8">
        <w:rPr>
          <w:lang w:val="en-GB"/>
        </w:rPr>
        <w:t>aprobare</w:t>
      </w:r>
      <w:proofErr w:type="spellEnd"/>
      <w:r w:rsidRPr="001401F8">
        <w:rPr>
          <w:lang w:val="en-GB"/>
        </w:rPr>
        <w:t xml:space="preserve"> </w:t>
      </w:r>
      <w:proofErr w:type="spellStart"/>
      <w:r w:rsidRPr="001401F8">
        <w:rPr>
          <w:lang w:val="en-GB"/>
        </w:rPr>
        <w:t>Consiliului</w:t>
      </w:r>
      <w:proofErr w:type="spellEnd"/>
      <w:r w:rsidRPr="001401F8">
        <w:rPr>
          <w:lang w:val="en-GB"/>
        </w:rPr>
        <w:t xml:space="preserve"> local al </w:t>
      </w:r>
      <w:proofErr w:type="spellStart"/>
      <w:r w:rsidRPr="001401F8">
        <w:rPr>
          <w:lang w:val="en-GB"/>
        </w:rPr>
        <w:t>municipiului</w:t>
      </w:r>
      <w:proofErr w:type="spellEnd"/>
      <w:r w:rsidRPr="001401F8">
        <w:rPr>
          <w:lang w:val="en-GB"/>
        </w:rPr>
        <w:t xml:space="preserve"> </w:t>
      </w:r>
      <w:proofErr w:type="spellStart"/>
      <w:r w:rsidRPr="001401F8">
        <w:rPr>
          <w:lang w:val="en-GB"/>
        </w:rPr>
        <w:t>Sfântu</w:t>
      </w:r>
      <w:proofErr w:type="spellEnd"/>
      <w:r w:rsidRPr="001401F8">
        <w:rPr>
          <w:lang w:val="en-GB"/>
        </w:rPr>
        <w:t xml:space="preserve"> Gheorghe </w:t>
      </w:r>
      <w:proofErr w:type="spellStart"/>
      <w:r w:rsidRPr="001401F8">
        <w:rPr>
          <w:lang w:val="en-GB"/>
        </w:rPr>
        <w:t>prooectul</w:t>
      </w:r>
      <w:proofErr w:type="spellEnd"/>
      <w:r w:rsidRPr="001401F8">
        <w:rPr>
          <w:lang w:val="en-GB"/>
        </w:rPr>
        <w:t xml:space="preserve"> de </w:t>
      </w:r>
      <w:proofErr w:type="spellStart"/>
      <w:r w:rsidRPr="001401F8">
        <w:rPr>
          <w:lang w:val="en-GB"/>
        </w:rPr>
        <w:t>hotărâre</w:t>
      </w:r>
      <w:proofErr w:type="spellEnd"/>
      <w:r w:rsidRPr="001401F8">
        <w:rPr>
          <w:lang w:val="en-GB"/>
        </w:rPr>
        <w:t xml:space="preserve"> </w:t>
      </w:r>
      <w:proofErr w:type="spellStart"/>
      <w:r w:rsidRPr="001401F8">
        <w:rPr>
          <w:lang w:val="en-GB"/>
        </w:rPr>
        <w:t>privind</w:t>
      </w:r>
      <w:proofErr w:type="spellEnd"/>
      <w:r w:rsidRPr="001401F8">
        <w:rPr>
          <w:lang w:val="en-GB"/>
        </w:rPr>
        <w:t xml:space="preserve"> </w:t>
      </w:r>
      <w:proofErr w:type="spellStart"/>
      <w:r w:rsidRPr="001401F8">
        <w:rPr>
          <w:lang w:val="en-GB"/>
        </w:rPr>
        <w:t>acordarea</w:t>
      </w:r>
      <w:proofErr w:type="spellEnd"/>
      <w:r w:rsidRPr="001401F8">
        <w:rPr>
          <w:lang w:val="en-GB"/>
        </w:rPr>
        <w:t xml:space="preserve"> </w:t>
      </w:r>
      <w:proofErr w:type="spellStart"/>
      <w:r w:rsidRPr="001401F8">
        <w:rPr>
          <w:lang w:val="en-GB"/>
        </w:rPr>
        <w:t>unui</w:t>
      </w:r>
      <w:proofErr w:type="spellEnd"/>
      <w:r w:rsidRPr="001401F8">
        <w:rPr>
          <w:lang w:val="en-GB"/>
        </w:rPr>
        <w:t xml:space="preserve"> </w:t>
      </w:r>
      <w:proofErr w:type="spellStart"/>
      <w:r w:rsidRPr="001401F8">
        <w:rPr>
          <w:lang w:val="en-GB"/>
        </w:rPr>
        <w:t>mandat</w:t>
      </w:r>
      <w:proofErr w:type="spellEnd"/>
      <w:r w:rsidRPr="001401F8">
        <w:rPr>
          <w:lang w:val="en-GB"/>
        </w:rPr>
        <w:t xml:space="preserve"> special </w:t>
      </w:r>
      <w:proofErr w:type="spellStart"/>
      <w:r w:rsidRPr="001401F8">
        <w:rPr>
          <w:lang w:val="en-GB"/>
        </w:rPr>
        <w:t>reprezentantului</w:t>
      </w:r>
      <w:proofErr w:type="spellEnd"/>
      <w:r w:rsidRPr="001401F8">
        <w:rPr>
          <w:lang w:val="en-GB"/>
        </w:rPr>
        <w:t xml:space="preserve"> </w:t>
      </w:r>
      <w:proofErr w:type="spellStart"/>
      <w:r w:rsidRPr="001401F8">
        <w:rPr>
          <w:lang w:val="en-GB"/>
        </w:rPr>
        <w:t>municipiului</w:t>
      </w:r>
      <w:proofErr w:type="spellEnd"/>
      <w:r w:rsidRPr="001401F8">
        <w:rPr>
          <w:lang w:val="en-GB"/>
        </w:rPr>
        <w:t xml:space="preserve"> </w:t>
      </w:r>
      <w:proofErr w:type="spellStart"/>
      <w:r w:rsidRPr="001401F8">
        <w:rPr>
          <w:lang w:val="en-GB"/>
        </w:rPr>
        <w:t>Sfântu</w:t>
      </w:r>
      <w:proofErr w:type="spellEnd"/>
      <w:r w:rsidRPr="001401F8">
        <w:rPr>
          <w:lang w:val="en-GB"/>
        </w:rPr>
        <w:t xml:space="preserve"> Gheorghe </w:t>
      </w:r>
      <w:proofErr w:type="spellStart"/>
      <w:r w:rsidRPr="001401F8">
        <w:rPr>
          <w:lang w:val="en-GB"/>
        </w:rPr>
        <w:t>în</w:t>
      </w:r>
      <w:proofErr w:type="spellEnd"/>
      <w:r w:rsidRPr="001401F8">
        <w:rPr>
          <w:lang w:val="en-GB"/>
        </w:rPr>
        <w:t xml:space="preserve"> </w:t>
      </w:r>
      <w:proofErr w:type="spellStart"/>
      <w:r w:rsidRPr="001401F8">
        <w:rPr>
          <w:lang w:val="en-GB"/>
        </w:rPr>
        <w:t>Adunarea</w:t>
      </w:r>
      <w:proofErr w:type="spellEnd"/>
      <w:r w:rsidRPr="001401F8">
        <w:rPr>
          <w:lang w:val="en-GB"/>
        </w:rPr>
        <w:t xml:space="preserve"> </w:t>
      </w:r>
      <w:proofErr w:type="spellStart"/>
      <w:r w:rsidRPr="001401F8">
        <w:rPr>
          <w:lang w:val="en-GB"/>
        </w:rPr>
        <w:t>Generală</w:t>
      </w:r>
      <w:proofErr w:type="spellEnd"/>
      <w:r w:rsidRPr="001401F8">
        <w:rPr>
          <w:lang w:val="en-GB"/>
        </w:rPr>
        <w:t xml:space="preserve"> a </w:t>
      </w:r>
      <w:proofErr w:type="spellStart"/>
      <w:r w:rsidRPr="001401F8">
        <w:rPr>
          <w:lang w:val="en-GB"/>
        </w:rPr>
        <w:t>Asociaților</w:t>
      </w:r>
      <w:proofErr w:type="spellEnd"/>
      <w:r w:rsidRPr="001401F8">
        <w:rPr>
          <w:lang w:val="en-GB"/>
        </w:rPr>
        <w:t xml:space="preserve"> „ECO SEPSI” </w:t>
      </w:r>
      <w:proofErr w:type="spellStart"/>
      <w:r w:rsidRPr="001401F8">
        <w:rPr>
          <w:lang w:val="en-GB"/>
        </w:rPr>
        <w:t>pentru</w:t>
      </w:r>
      <w:proofErr w:type="spellEnd"/>
      <w:r w:rsidRPr="001401F8">
        <w:rPr>
          <w:lang w:val="en-GB"/>
        </w:rPr>
        <w:t xml:space="preserve"> </w:t>
      </w:r>
      <w:proofErr w:type="spellStart"/>
      <w:r w:rsidRPr="001401F8">
        <w:rPr>
          <w:lang w:val="en-GB"/>
        </w:rPr>
        <w:t>aprobarea</w:t>
      </w:r>
      <w:proofErr w:type="spellEnd"/>
      <w:r w:rsidRPr="001401F8">
        <w:rPr>
          <w:lang w:val="en-GB"/>
        </w:rPr>
        <w:t xml:space="preserve"> </w:t>
      </w:r>
      <w:proofErr w:type="spellStart"/>
      <w:r w:rsidRPr="001401F8">
        <w:rPr>
          <w:lang w:val="en-GB"/>
        </w:rPr>
        <w:t>delegării</w:t>
      </w:r>
      <w:proofErr w:type="spellEnd"/>
      <w:r w:rsidRPr="001401F8">
        <w:rPr>
          <w:lang w:val="en-GB"/>
        </w:rPr>
        <w:t xml:space="preserve"> </w:t>
      </w:r>
      <w:proofErr w:type="spellStart"/>
      <w:r w:rsidRPr="001401F8">
        <w:rPr>
          <w:lang w:val="en-GB"/>
        </w:rPr>
        <w:t>gestiunii</w:t>
      </w:r>
      <w:proofErr w:type="spellEnd"/>
      <w:r w:rsidRPr="001401F8">
        <w:rPr>
          <w:lang w:val="en-GB"/>
        </w:rPr>
        <w:t xml:space="preserve"> </w:t>
      </w:r>
      <w:proofErr w:type="spellStart"/>
      <w:r w:rsidRPr="001401F8">
        <w:rPr>
          <w:lang w:val="en-GB"/>
        </w:rPr>
        <w:t>activităților</w:t>
      </w:r>
      <w:proofErr w:type="spellEnd"/>
      <w:r w:rsidRPr="001401F8">
        <w:rPr>
          <w:lang w:val="en-GB"/>
        </w:rPr>
        <w:t xml:space="preserve"> </w:t>
      </w:r>
      <w:proofErr w:type="spellStart"/>
      <w:r w:rsidRPr="001401F8">
        <w:rPr>
          <w:lang w:val="en-GB"/>
        </w:rPr>
        <w:t>specifice</w:t>
      </w:r>
      <w:proofErr w:type="spellEnd"/>
      <w:r w:rsidRPr="001401F8">
        <w:rPr>
          <w:lang w:val="en-GB"/>
        </w:rPr>
        <w:t xml:space="preserve"> </w:t>
      </w:r>
      <w:proofErr w:type="spellStart"/>
      <w:r w:rsidRPr="001401F8">
        <w:rPr>
          <w:lang w:val="en-GB"/>
        </w:rPr>
        <w:t>serviciului</w:t>
      </w:r>
      <w:proofErr w:type="spellEnd"/>
      <w:r w:rsidRPr="001401F8">
        <w:rPr>
          <w:lang w:val="en-GB"/>
        </w:rPr>
        <w:t xml:space="preserve"> public de </w:t>
      </w:r>
      <w:proofErr w:type="spellStart"/>
      <w:r w:rsidRPr="001401F8">
        <w:rPr>
          <w:lang w:val="en-GB"/>
        </w:rPr>
        <w:t>salubrizare</w:t>
      </w:r>
      <w:proofErr w:type="spellEnd"/>
      <w:r w:rsidRPr="001401F8">
        <w:rPr>
          <w:lang w:val="en-GB"/>
        </w:rPr>
        <w:t xml:space="preserve"> a </w:t>
      </w:r>
      <w:proofErr w:type="spellStart"/>
      <w:r w:rsidRPr="001401F8">
        <w:rPr>
          <w:lang w:val="en-GB"/>
        </w:rPr>
        <w:t>unor</w:t>
      </w:r>
      <w:proofErr w:type="spellEnd"/>
      <w:r w:rsidRPr="001401F8">
        <w:rPr>
          <w:lang w:val="en-GB"/>
        </w:rPr>
        <w:t xml:space="preserve"> </w:t>
      </w:r>
      <w:proofErr w:type="spellStart"/>
      <w:r w:rsidRPr="001401F8">
        <w:rPr>
          <w:lang w:val="en-GB"/>
        </w:rPr>
        <w:t>localități</w:t>
      </w:r>
      <w:proofErr w:type="spellEnd"/>
      <w:r w:rsidRPr="001401F8">
        <w:rPr>
          <w:lang w:val="en-GB"/>
        </w:rPr>
        <w:t xml:space="preserve"> </w:t>
      </w:r>
      <w:proofErr w:type="spellStart"/>
      <w:r w:rsidRPr="001401F8">
        <w:rPr>
          <w:lang w:val="en-GB"/>
        </w:rPr>
        <w:t>membre</w:t>
      </w:r>
      <w:proofErr w:type="spellEnd"/>
      <w:r w:rsidRPr="001401F8">
        <w:rPr>
          <w:lang w:val="en-GB"/>
        </w:rPr>
        <w:t xml:space="preserve"> a </w:t>
      </w:r>
      <w:proofErr w:type="spellStart"/>
      <w:r w:rsidRPr="001401F8">
        <w:rPr>
          <w:lang w:val="en-GB"/>
        </w:rPr>
        <w:t>Asociației</w:t>
      </w:r>
      <w:proofErr w:type="spellEnd"/>
      <w:r w:rsidRPr="001401F8">
        <w:rPr>
          <w:lang w:val="en-GB"/>
        </w:rPr>
        <w:t xml:space="preserve"> de </w:t>
      </w:r>
      <w:proofErr w:type="spellStart"/>
      <w:r w:rsidRPr="001401F8">
        <w:rPr>
          <w:lang w:val="en-GB"/>
        </w:rPr>
        <w:t>Dezvoltare</w:t>
      </w:r>
      <w:proofErr w:type="spellEnd"/>
      <w:r w:rsidRPr="001401F8">
        <w:rPr>
          <w:lang w:val="en-GB"/>
        </w:rPr>
        <w:t xml:space="preserve"> </w:t>
      </w:r>
      <w:proofErr w:type="spellStart"/>
      <w:r w:rsidRPr="001401F8">
        <w:rPr>
          <w:lang w:val="en-GB"/>
        </w:rPr>
        <w:t>Intercomunitară</w:t>
      </w:r>
      <w:proofErr w:type="spellEnd"/>
      <w:r w:rsidRPr="001401F8">
        <w:rPr>
          <w:lang w:val="en-GB"/>
        </w:rPr>
        <w:t xml:space="preserve"> „ECO SEPSI” </w:t>
      </w:r>
      <w:proofErr w:type="spellStart"/>
      <w:r w:rsidRPr="001401F8">
        <w:rPr>
          <w:lang w:val="en-GB"/>
        </w:rPr>
        <w:t>prin</w:t>
      </w:r>
      <w:proofErr w:type="spellEnd"/>
      <w:r w:rsidRPr="001401F8">
        <w:rPr>
          <w:lang w:val="en-GB"/>
        </w:rPr>
        <w:t xml:space="preserve"> </w:t>
      </w:r>
      <w:proofErr w:type="spellStart"/>
      <w:r w:rsidRPr="001401F8">
        <w:rPr>
          <w:lang w:val="en-GB"/>
        </w:rPr>
        <w:t>atribuirea</w:t>
      </w:r>
      <w:proofErr w:type="spellEnd"/>
      <w:r w:rsidRPr="001401F8">
        <w:rPr>
          <w:lang w:val="en-GB"/>
        </w:rPr>
        <w:t xml:space="preserve"> </w:t>
      </w:r>
      <w:proofErr w:type="spellStart"/>
      <w:r w:rsidRPr="001401F8">
        <w:rPr>
          <w:lang w:val="en-GB"/>
        </w:rPr>
        <w:t>directă</w:t>
      </w:r>
      <w:proofErr w:type="spellEnd"/>
      <w:r w:rsidRPr="001401F8">
        <w:rPr>
          <w:lang w:val="en-GB"/>
        </w:rPr>
        <w:t xml:space="preserve"> a </w:t>
      </w:r>
      <w:proofErr w:type="spellStart"/>
      <w:r w:rsidRPr="001401F8">
        <w:rPr>
          <w:lang w:val="en-GB"/>
        </w:rPr>
        <w:t>Contractului</w:t>
      </w:r>
      <w:proofErr w:type="spellEnd"/>
      <w:r w:rsidRPr="001401F8">
        <w:rPr>
          <w:lang w:val="en-GB"/>
        </w:rPr>
        <w:t xml:space="preserve"> de </w:t>
      </w:r>
      <w:proofErr w:type="spellStart"/>
      <w:r w:rsidRPr="001401F8">
        <w:rPr>
          <w:lang w:val="en-GB"/>
        </w:rPr>
        <w:t>delegare</w:t>
      </w:r>
      <w:proofErr w:type="spellEnd"/>
      <w:r w:rsidRPr="001401F8">
        <w:rPr>
          <w:lang w:val="en-GB"/>
        </w:rPr>
        <w:t xml:space="preserve"> </w:t>
      </w:r>
      <w:proofErr w:type="spellStart"/>
      <w:r w:rsidRPr="001401F8">
        <w:rPr>
          <w:lang w:val="en-GB"/>
        </w:rPr>
        <w:t>către</w:t>
      </w:r>
      <w:proofErr w:type="spellEnd"/>
      <w:r w:rsidRPr="001401F8">
        <w:rPr>
          <w:lang w:val="en-GB"/>
        </w:rPr>
        <w:t xml:space="preserve"> </w:t>
      </w:r>
      <w:proofErr w:type="spellStart"/>
      <w:r w:rsidRPr="001401F8">
        <w:rPr>
          <w:lang w:val="en-GB"/>
        </w:rPr>
        <w:t>operatorul</w:t>
      </w:r>
      <w:proofErr w:type="spellEnd"/>
      <w:r w:rsidRPr="001401F8">
        <w:rPr>
          <w:lang w:val="en-GB"/>
        </w:rPr>
        <w:t xml:space="preserve"> de </w:t>
      </w:r>
      <w:proofErr w:type="spellStart"/>
      <w:r w:rsidRPr="001401F8">
        <w:rPr>
          <w:lang w:val="en-GB"/>
        </w:rPr>
        <w:t>salubrizare</w:t>
      </w:r>
      <w:proofErr w:type="spellEnd"/>
      <w:r w:rsidRPr="001401F8">
        <w:rPr>
          <w:lang w:val="en-GB"/>
        </w:rPr>
        <w:t xml:space="preserve"> </w:t>
      </w:r>
      <w:proofErr w:type="spellStart"/>
      <w:r w:rsidRPr="001401F8">
        <w:rPr>
          <w:lang w:val="en-GB"/>
        </w:rPr>
        <w:t>societatea</w:t>
      </w:r>
      <w:proofErr w:type="spellEnd"/>
      <w:r w:rsidRPr="001401F8">
        <w:rPr>
          <w:lang w:val="en-GB"/>
        </w:rPr>
        <w:t xml:space="preserve"> TEGA SA.</w:t>
      </w:r>
      <w:proofErr w:type="gramEnd"/>
    </w:p>
    <w:p w:rsidR="00916324" w:rsidRDefault="00916324" w:rsidP="001401F8">
      <w:pPr>
        <w:ind w:right="28" w:firstLine="720"/>
        <w:jc w:val="both"/>
        <w:rPr>
          <w:lang w:val="en-GB"/>
        </w:rPr>
      </w:pPr>
    </w:p>
    <w:p w:rsidR="005B4147" w:rsidRPr="001401F8" w:rsidRDefault="005B4147" w:rsidP="001401F8">
      <w:pPr>
        <w:ind w:right="28" w:firstLine="720"/>
        <w:jc w:val="both"/>
        <w:rPr>
          <w:lang w:val="en-GB"/>
        </w:rPr>
      </w:pPr>
    </w:p>
    <w:p w:rsidR="006B02C0" w:rsidRDefault="006B02C0" w:rsidP="006B02C0">
      <w:pPr>
        <w:ind w:firstLine="708"/>
        <w:rPr>
          <w:b/>
          <w:lang w:val="hu-HU"/>
        </w:rPr>
      </w:pPr>
      <w:proofErr w:type="spellStart"/>
      <w:r>
        <w:rPr>
          <w:b/>
          <w:lang w:val="hu-HU"/>
        </w:rPr>
        <w:t>Consilier</w:t>
      </w:r>
      <w:proofErr w:type="spellEnd"/>
      <w:r>
        <w:rPr>
          <w:b/>
          <w:lang w:val="hu-HU"/>
        </w:rPr>
        <w:t xml:space="preserve">, </w:t>
      </w:r>
      <w:r>
        <w:rPr>
          <w:b/>
          <w:lang w:val="hu-HU"/>
        </w:rPr>
        <w:tab/>
      </w:r>
      <w:r>
        <w:rPr>
          <w:b/>
          <w:lang w:val="hu-HU"/>
        </w:rPr>
        <w:tab/>
      </w:r>
      <w:r>
        <w:rPr>
          <w:b/>
          <w:lang w:val="hu-HU"/>
        </w:rPr>
        <w:tab/>
      </w:r>
      <w:r>
        <w:rPr>
          <w:b/>
          <w:lang w:val="hu-HU"/>
        </w:rPr>
        <w:tab/>
      </w:r>
      <w:r>
        <w:rPr>
          <w:b/>
          <w:lang w:val="hu-HU"/>
        </w:rPr>
        <w:tab/>
      </w:r>
      <w:r>
        <w:rPr>
          <w:b/>
          <w:lang w:val="hu-HU"/>
        </w:rPr>
        <w:tab/>
      </w:r>
      <w:r>
        <w:rPr>
          <w:b/>
          <w:lang w:val="hu-HU"/>
        </w:rPr>
        <w:tab/>
      </w:r>
      <w:proofErr w:type="spellStart"/>
      <w:r>
        <w:rPr>
          <w:b/>
          <w:lang w:val="hu-HU"/>
        </w:rPr>
        <w:t>Ispector</w:t>
      </w:r>
      <w:proofErr w:type="spellEnd"/>
      <w:r>
        <w:rPr>
          <w:b/>
          <w:lang w:val="hu-HU"/>
        </w:rPr>
        <w:t xml:space="preserve"> de </w:t>
      </w:r>
      <w:proofErr w:type="spellStart"/>
      <w:r>
        <w:rPr>
          <w:b/>
          <w:lang w:val="hu-HU"/>
        </w:rPr>
        <w:t>specialitate</w:t>
      </w:r>
      <w:proofErr w:type="spellEnd"/>
      <w:r>
        <w:rPr>
          <w:b/>
          <w:lang w:val="hu-HU"/>
        </w:rPr>
        <w:t>,</w:t>
      </w:r>
    </w:p>
    <w:p w:rsidR="006B02C0" w:rsidRDefault="006B02C0" w:rsidP="006B02C0">
      <w:pPr>
        <w:ind w:firstLine="708"/>
        <w:rPr>
          <w:b/>
          <w:lang w:val="hu-HU"/>
        </w:rPr>
      </w:pPr>
      <w:r>
        <w:rPr>
          <w:b/>
          <w:lang w:val="hu-HU"/>
        </w:rPr>
        <w:t>Szabó Kinga</w:t>
      </w:r>
      <w:r>
        <w:rPr>
          <w:b/>
          <w:lang w:val="hu-HU"/>
        </w:rPr>
        <w:tab/>
      </w:r>
      <w:r>
        <w:rPr>
          <w:b/>
          <w:lang w:val="hu-HU"/>
        </w:rPr>
        <w:tab/>
      </w:r>
      <w:r>
        <w:rPr>
          <w:b/>
          <w:lang w:val="hu-HU"/>
        </w:rPr>
        <w:tab/>
      </w:r>
      <w:r>
        <w:rPr>
          <w:b/>
          <w:lang w:val="hu-HU"/>
        </w:rPr>
        <w:tab/>
      </w:r>
      <w:r>
        <w:rPr>
          <w:b/>
          <w:lang w:val="hu-HU"/>
        </w:rPr>
        <w:tab/>
      </w:r>
      <w:r>
        <w:rPr>
          <w:b/>
          <w:lang w:val="hu-HU"/>
        </w:rPr>
        <w:tab/>
      </w:r>
      <w:r>
        <w:rPr>
          <w:b/>
          <w:lang w:val="hu-HU"/>
        </w:rPr>
        <w:tab/>
      </w:r>
      <w:proofErr w:type="spellStart"/>
      <w:r>
        <w:rPr>
          <w:b/>
          <w:lang w:val="hu-HU"/>
        </w:rPr>
        <w:t>Derzsi</w:t>
      </w:r>
      <w:proofErr w:type="spellEnd"/>
      <w:r>
        <w:rPr>
          <w:b/>
          <w:lang w:val="hu-HU"/>
        </w:rPr>
        <w:t xml:space="preserve"> Katalin</w:t>
      </w:r>
    </w:p>
    <w:p w:rsidR="006B02C0" w:rsidRPr="006B02C0" w:rsidRDefault="006B02C0" w:rsidP="001401F8">
      <w:pPr>
        <w:ind w:firstLine="708"/>
        <w:jc w:val="center"/>
        <w:rPr>
          <w:b/>
          <w:lang w:val="hu-HU"/>
        </w:rPr>
      </w:pPr>
    </w:p>
    <w:p w:rsidR="00916324" w:rsidRPr="006B02C0" w:rsidRDefault="006B02C0" w:rsidP="006B02C0">
      <w:pPr>
        <w:ind w:firstLine="708"/>
        <w:jc w:val="center"/>
        <w:rPr>
          <w:b/>
          <w:lang w:val="en-GB"/>
        </w:rPr>
      </w:pPr>
      <w:r w:rsidRPr="006B02C0">
        <w:rPr>
          <w:b/>
          <w:lang w:val="en-GB"/>
        </w:rPr>
        <w:t xml:space="preserve">Director </w:t>
      </w:r>
      <w:proofErr w:type="gramStart"/>
      <w:r w:rsidRPr="006B02C0">
        <w:rPr>
          <w:b/>
          <w:lang w:val="en-GB"/>
        </w:rPr>
        <w:t>general</w:t>
      </w:r>
      <w:proofErr w:type="gramEnd"/>
      <w:r w:rsidRPr="006B02C0">
        <w:rPr>
          <w:b/>
          <w:lang w:val="en-GB"/>
        </w:rPr>
        <w:t>,</w:t>
      </w:r>
    </w:p>
    <w:p w:rsidR="006B02C0" w:rsidRPr="006B02C0" w:rsidRDefault="006B02C0" w:rsidP="006B02C0">
      <w:pPr>
        <w:ind w:firstLine="708"/>
        <w:jc w:val="center"/>
        <w:rPr>
          <w:b/>
          <w:lang w:val="en-GB"/>
        </w:rPr>
      </w:pPr>
      <w:proofErr w:type="spellStart"/>
      <w:r w:rsidRPr="006B02C0">
        <w:rPr>
          <w:b/>
          <w:lang w:val="en-GB"/>
        </w:rPr>
        <w:t>Buja</w:t>
      </w:r>
      <w:proofErr w:type="spellEnd"/>
      <w:r w:rsidRPr="006B02C0">
        <w:rPr>
          <w:b/>
          <w:lang w:val="en-GB"/>
        </w:rPr>
        <w:t xml:space="preserve"> </w:t>
      </w:r>
      <w:proofErr w:type="spellStart"/>
      <w:r w:rsidRPr="006B02C0">
        <w:rPr>
          <w:b/>
          <w:lang w:val="en-GB"/>
        </w:rPr>
        <w:t>Gergely</w:t>
      </w:r>
      <w:proofErr w:type="spellEnd"/>
    </w:p>
    <w:p w:rsidR="00916324" w:rsidRPr="001401F8" w:rsidRDefault="00916324" w:rsidP="001401F8">
      <w:pPr>
        <w:ind w:firstLine="708"/>
        <w:jc w:val="both"/>
        <w:rPr>
          <w:lang w:val="en-GB"/>
        </w:rPr>
      </w:pPr>
    </w:p>
    <w:p w:rsidR="00916324" w:rsidRPr="001401F8" w:rsidRDefault="00916324" w:rsidP="005B4147">
      <w:pPr>
        <w:suppressAutoHyphens w:val="0"/>
        <w:spacing w:after="160"/>
        <w:rPr>
          <w:b/>
          <w:lang w:val="ro-RO"/>
        </w:rPr>
      </w:pPr>
      <w:r w:rsidRPr="001401F8">
        <w:rPr>
          <w:b/>
          <w:lang w:val="ro-RO"/>
        </w:rPr>
        <w:br w:type="page"/>
      </w:r>
    </w:p>
    <w:p w:rsidR="00916324" w:rsidRPr="005B4147" w:rsidRDefault="00A86484" w:rsidP="005B4147">
      <w:pPr>
        <w:jc w:val="both"/>
        <w:rPr>
          <w:b/>
          <w:lang w:val="ro-RO"/>
        </w:rPr>
      </w:pPr>
      <w:r w:rsidRPr="001401F8">
        <w:rPr>
          <w:b/>
          <w:lang w:val="ro-RO"/>
        </w:rPr>
        <w:lastRenderedPageBreak/>
        <w:t xml:space="preserve">Nr. </w:t>
      </w:r>
      <w:r w:rsidR="005B4147">
        <w:rPr>
          <w:b/>
          <w:lang w:val="ro-RO"/>
        </w:rPr>
        <w:t>25768/29</w:t>
      </w:r>
      <w:r w:rsidR="00CE1EC1" w:rsidRPr="001401F8">
        <w:rPr>
          <w:b/>
          <w:lang w:val="ro-RO"/>
        </w:rPr>
        <w:t>.04.2025</w:t>
      </w:r>
    </w:p>
    <w:p w:rsidR="000C1927" w:rsidRPr="001401F8" w:rsidRDefault="00876542" w:rsidP="001401F8">
      <w:pPr>
        <w:suppressAutoHyphens w:val="0"/>
        <w:jc w:val="center"/>
        <w:rPr>
          <w:rFonts w:eastAsia="Calibri"/>
          <w:lang w:val="ro-RO" w:eastAsia="en-US"/>
        </w:rPr>
      </w:pPr>
      <w:r w:rsidRPr="001401F8">
        <w:rPr>
          <w:rFonts w:eastAsia="Calibri"/>
          <w:b/>
          <w:lang w:val="ro-RO" w:eastAsia="en-US"/>
        </w:rPr>
        <w:t>REFERAT DE APROBARE</w:t>
      </w:r>
    </w:p>
    <w:p w:rsidR="004A7493" w:rsidRPr="001401F8" w:rsidRDefault="004A7493" w:rsidP="001401F8">
      <w:pPr>
        <w:tabs>
          <w:tab w:val="left" w:pos="0"/>
          <w:tab w:val="left" w:pos="142"/>
        </w:tabs>
        <w:jc w:val="center"/>
        <w:rPr>
          <w:lang w:val="hu-HU"/>
        </w:rPr>
      </w:pPr>
      <w:r w:rsidRPr="001401F8">
        <w:rPr>
          <w:b/>
          <w:lang w:val="ro-RO"/>
        </w:rPr>
        <w:t xml:space="preserve">privind acordarea unui mandat special reprezentantului municipiului Sfântu Gheorghe în </w:t>
      </w:r>
      <w:proofErr w:type="spellStart"/>
      <w:r w:rsidRPr="001401F8">
        <w:rPr>
          <w:b/>
          <w:lang w:val="ro-RO"/>
        </w:rPr>
        <w:t>în</w:t>
      </w:r>
      <w:proofErr w:type="spellEnd"/>
      <w:r w:rsidRPr="001401F8">
        <w:rPr>
          <w:b/>
          <w:lang w:val="ro-RO"/>
        </w:rPr>
        <w:t xml:space="preserve"> Adunarea generală a asociaților </w:t>
      </w:r>
      <w:proofErr w:type="spellStart"/>
      <w:r w:rsidRPr="001401F8">
        <w:rPr>
          <w:b/>
        </w:rPr>
        <w:t>Asociaţiei</w:t>
      </w:r>
      <w:proofErr w:type="spellEnd"/>
      <w:r w:rsidRPr="001401F8">
        <w:rPr>
          <w:b/>
        </w:rPr>
        <w:t xml:space="preserve"> de </w:t>
      </w:r>
      <w:proofErr w:type="spellStart"/>
      <w:r w:rsidRPr="001401F8">
        <w:rPr>
          <w:b/>
        </w:rPr>
        <w:t>Dezvoltare</w:t>
      </w:r>
      <w:proofErr w:type="spellEnd"/>
      <w:r w:rsidRPr="001401F8">
        <w:rPr>
          <w:b/>
        </w:rPr>
        <w:t xml:space="preserve"> </w:t>
      </w:r>
      <w:proofErr w:type="spellStart"/>
      <w:r w:rsidRPr="001401F8">
        <w:rPr>
          <w:b/>
        </w:rPr>
        <w:t>Intercomunitară</w:t>
      </w:r>
      <w:proofErr w:type="spellEnd"/>
      <w:r w:rsidRPr="001401F8">
        <w:rPr>
          <w:b/>
        </w:rPr>
        <w:t xml:space="preserve"> de </w:t>
      </w:r>
      <w:proofErr w:type="spellStart"/>
      <w:r w:rsidRPr="001401F8">
        <w:rPr>
          <w:b/>
        </w:rPr>
        <w:t>utilități</w:t>
      </w:r>
      <w:proofErr w:type="spellEnd"/>
      <w:r w:rsidRPr="001401F8">
        <w:rPr>
          <w:b/>
        </w:rPr>
        <w:t xml:space="preserve"> </w:t>
      </w:r>
      <w:proofErr w:type="spellStart"/>
      <w:r w:rsidRPr="001401F8">
        <w:rPr>
          <w:b/>
        </w:rPr>
        <w:t>publice</w:t>
      </w:r>
      <w:proofErr w:type="spellEnd"/>
      <w:r w:rsidRPr="001401F8">
        <w:rPr>
          <w:b/>
        </w:rPr>
        <w:t xml:space="preserve"> </w:t>
      </w:r>
      <w:proofErr w:type="spellStart"/>
      <w:r w:rsidRPr="001401F8">
        <w:rPr>
          <w:b/>
        </w:rPr>
        <w:t>pentru</w:t>
      </w:r>
      <w:proofErr w:type="spellEnd"/>
      <w:r w:rsidRPr="001401F8">
        <w:rPr>
          <w:b/>
        </w:rPr>
        <w:t xml:space="preserve"> </w:t>
      </w:r>
      <w:proofErr w:type="spellStart"/>
      <w:r w:rsidRPr="001401F8">
        <w:rPr>
          <w:b/>
        </w:rPr>
        <w:t>serviciile</w:t>
      </w:r>
      <w:proofErr w:type="spellEnd"/>
      <w:r w:rsidRPr="001401F8">
        <w:rPr>
          <w:b/>
        </w:rPr>
        <w:t xml:space="preserve"> de </w:t>
      </w:r>
      <w:proofErr w:type="spellStart"/>
      <w:r w:rsidRPr="001401F8">
        <w:rPr>
          <w:b/>
        </w:rPr>
        <w:t>salubrizare</w:t>
      </w:r>
      <w:proofErr w:type="spellEnd"/>
      <w:r w:rsidRPr="001401F8">
        <w:rPr>
          <w:b/>
        </w:rPr>
        <w:t xml:space="preserve"> a </w:t>
      </w:r>
      <w:proofErr w:type="spellStart"/>
      <w:r w:rsidRPr="001401F8">
        <w:rPr>
          <w:b/>
        </w:rPr>
        <w:t>localităților</w:t>
      </w:r>
      <w:proofErr w:type="spellEnd"/>
      <w:r w:rsidRPr="001401F8">
        <w:rPr>
          <w:b/>
        </w:rPr>
        <w:t xml:space="preserve"> ECO SEPSI</w:t>
      </w:r>
      <w:r w:rsidRPr="001401F8">
        <w:rPr>
          <w:b/>
          <w:lang w:val="ro-RO"/>
        </w:rPr>
        <w:t xml:space="preserve"> pentru aprobarea delegării gestiunii activităților specifice serviciului public de salubrizare a unor localități membre ale </w:t>
      </w:r>
      <w:proofErr w:type="spellStart"/>
      <w:r w:rsidRPr="001401F8">
        <w:rPr>
          <w:b/>
        </w:rPr>
        <w:t>Asociaţiei</w:t>
      </w:r>
      <w:proofErr w:type="spellEnd"/>
      <w:r w:rsidRPr="001401F8">
        <w:rPr>
          <w:b/>
        </w:rPr>
        <w:t xml:space="preserve"> de </w:t>
      </w:r>
      <w:proofErr w:type="spellStart"/>
      <w:r w:rsidRPr="001401F8">
        <w:rPr>
          <w:b/>
        </w:rPr>
        <w:t>Dezvoltare</w:t>
      </w:r>
      <w:proofErr w:type="spellEnd"/>
      <w:r w:rsidRPr="001401F8">
        <w:rPr>
          <w:b/>
        </w:rPr>
        <w:t xml:space="preserve"> </w:t>
      </w:r>
      <w:proofErr w:type="spellStart"/>
      <w:r w:rsidRPr="001401F8">
        <w:rPr>
          <w:b/>
        </w:rPr>
        <w:t>Intercomunitară</w:t>
      </w:r>
      <w:proofErr w:type="spellEnd"/>
      <w:r w:rsidRPr="001401F8">
        <w:rPr>
          <w:b/>
        </w:rPr>
        <w:t xml:space="preserve"> de </w:t>
      </w:r>
      <w:proofErr w:type="spellStart"/>
      <w:r w:rsidRPr="001401F8">
        <w:rPr>
          <w:b/>
        </w:rPr>
        <w:t>utilități</w:t>
      </w:r>
      <w:proofErr w:type="spellEnd"/>
      <w:r w:rsidRPr="001401F8">
        <w:rPr>
          <w:b/>
        </w:rPr>
        <w:t xml:space="preserve"> </w:t>
      </w:r>
      <w:proofErr w:type="spellStart"/>
      <w:r w:rsidRPr="001401F8">
        <w:rPr>
          <w:b/>
        </w:rPr>
        <w:t>publice</w:t>
      </w:r>
      <w:proofErr w:type="spellEnd"/>
      <w:r w:rsidRPr="001401F8">
        <w:rPr>
          <w:b/>
        </w:rPr>
        <w:t xml:space="preserve"> </w:t>
      </w:r>
      <w:proofErr w:type="spellStart"/>
      <w:r w:rsidRPr="001401F8">
        <w:rPr>
          <w:b/>
        </w:rPr>
        <w:t>pentru</w:t>
      </w:r>
      <w:proofErr w:type="spellEnd"/>
      <w:r w:rsidRPr="001401F8">
        <w:rPr>
          <w:b/>
        </w:rPr>
        <w:t xml:space="preserve"> </w:t>
      </w:r>
      <w:proofErr w:type="spellStart"/>
      <w:r w:rsidRPr="001401F8">
        <w:rPr>
          <w:b/>
        </w:rPr>
        <w:t>serviciile</w:t>
      </w:r>
      <w:proofErr w:type="spellEnd"/>
      <w:r w:rsidRPr="001401F8">
        <w:rPr>
          <w:b/>
        </w:rPr>
        <w:t xml:space="preserve"> de </w:t>
      </w:r>
      <w:proofErr w:type="spellStart"/>
      <w:r w:rsidRPr="001401F8">
        <w:rPr>
          <w:b/>
        </w:rPr>
        <w:t>salubrizare</w:t>
      </w:r>
      <w:proofErr w:type="spellEnd"/>
      <w:r w:rsidRPr="001401F8">
        <w:rPr>
          <w:b/>
        </w:rPr>
        <w:t xml:space="preserve"> a </w:t>
      </w:r>
      <w:proofErr w:type="spellStart"/>
      <w:r w:rsidRPr="001401F8">
        <w:rPr>
          <w:b/>
        </w:rPr>
        <w:t>localităților</w:t>
      </w:r>
      <w:proofErr w:type="spellEnd"/>
      <w:r w:rsidRPr="001401F8">
        <w:rPr>
          <w:b/>
        </w:rPr>
        <w:t xml:space="preserve"> ECO SEPSI</w:t>
      </w:r>
      <w:r w:rsidRPr="001401F8">
        <w:rPr>
          <w:b/>
          <w:lang w:val="ro-RO"/>
        </w:rPr>
        <w:t xml:space="preserve"> prin atribuirea directă a Contractului de delegare către operatorul de salubrizare societatea TEGA SA</w:t>
      </w:r>
    </w:p>
    <w:p w:rsidR="00A51094" w:rsidRPr="001401F8" w:rsidRDefault="00A51094" w:rsidP="001401F8">
      <w:pPr>
        <w:jc w:val="center"/>
        <w:rPr>
          <w:b/>
          <w:lang w:val="ro-RO"/>
        </w:rPr>
      </w:pPr>
    </w:p>
    <w:p w:rsidR="00E62675" w:rsidRPr="001401F8" w:rsidRDefault="00E62675" w:rsidP="001401F8">
      <w:pPr>
        <w:jc w:val="both"/>
        <w:rPr>
          <w:lang w:val="ro-RO"/>
        </w:rPr>
      </w:pPr>
    </w:p>
    <w:p w:rsidR="00647449" w:rsidRPr="001401F8" w:rsidRDefault="00647449" w:rsidP="001401F8">
      <w:pPr>
        <w:ind w:firstLine="708"/>
        <w:jc w:val="both"/>
        <w:rPr>
          <w:lang w:val="ro-RO"/>
        </w:rPr>
      </w:pPr>
      <w:r w:rsidRPr="001401F8">
        <w:rPr>
          <w:lang w:val="ro-RO"/>
        </w:rPr>
        <w:t xml:space="preserve">Având în vedere adresa operatorului TEGA SA nr. 5282/07.04.2025, înregistrat la </w:t>
      </w:r>
      <w:proofErr w:type="spellStart"/>
      <w:r w:rsidRPr="001401F8">
        <w:rPr>
          <w:lang w:val="ro-RO"/>
        </w:rPr>
        <w:t>Asociața</w:t>
      </w:r>
      <w:proofErr w:type="spellEnd"/>
      <w:r w:rsidRPr="001401F8">
        <w:rPr>
          <w:lang w:val="ro-RO"/>
        </w:rPr>
        <w:t xml:space="preserve"> de Dezvoltare Intercomunitară „ECO SEPSI” sub nr. 29/08.04.2025; </w:t>
      </w:r>
    </w:p>
    <w:p w:rsidR="00B05FF2" w:rsidRPr="001401F8" w:rsidRDefault="00B05FF2" w:rsidP="00B05FF2">
      <w:pPr>
        <w:ind w:firstLine="708"/>
        <w:jc w:val="both"/>
        <w:rPr>
          <w:lang w:val="ro-RO"/>
        </w:rPr>
      </w:pPr>
      <w:r w:rsidRPr="001401F8">
        <w:rPr>
          <w:lang w:val="ro-RO"/>
        </w:rPr>
        <w:t xml:space="preserve">Având în vedere adresa </w:t>
      </w:r>
      <w:proofErr w:type="spellStart"/>
      <w:r w:rsidRPr="001401F8">
        <w:t>Asociaţiei</w:t>
      </w:r>
      <w:proofErr w:type="spellEnd"/>
      <w:r w:rsidRPr="001401F8">
        <w:t xml:space="preserve"> de </w:t>
      </w:r>
      <w:proofErr w:type="spellStart"/>
      <w:r w:rsidRPr="001401F8">
        <w:t>dezvoltare</w:t>
      </w:r>
      <w:proofErr w:type="spellEnd"/>
      <w:r w:rsidRPr="001401F8">
        <w:t xml:space="preserve"> </w:t>
      </w:r>
      <w:proofErr w:type="spellStart"/>
      <w:r w:rsidRPr="001401F8">
        <w:t>intercomunitară</w:t>
      </w:r>
      <w:proofErr w:type="spellEnd"/>
      <w:r w:rsidRPr="001401F8">
        <w:t xml:space="preserve"> de </w:t>
      </w:r>
      <w:proofErr w:type="spellStart"/>
      <w:r w:rsidRPr="001401F8">
        <w:t>utilități</w:t>
      </w:r>
      <w:proofErr w:type="spellEnd"/>
      <w:r w:rsidRPr="001401F8">
        <w:t xml:space="preserve"> </w:t>
      </w:r>
      <w:proofErr w:type="spellStart"/>
      <w:r w:rsidRPr="001401F8">
        <w:t>publice</w:t>
      </w:r>
      <w:proofErr w:type="spellEnd"/>
      <w:r w:rsidRPr="001401F8">
        <w:t xml:space="preserve"> </w:t>
      </w:r>
      <w:proofErr w:type="spellStart"/>
      <w:r w:rsidRPr="001401F8">
        <w:t>pentru</w:t>
      </w:r>
      <w:proofErr w:type="spellEnd"/>
      <w:r w:rsidRPr="001401F8">
        <w:t xml:space="preserve"> </w:t>
      </w:r>
      <w:proofErr w:type="spellStart"/>
      <w:r w:rsidRPr="001401F8">
        <w:t>serviciile</w:t>
      </w:r>
      <w:proofErr w:type="spellEnd"/>
      <w:r w:rsidRPr="001401F8">
        <w:t xml:space="preserve"> de </w:t>
      </w:r>
      <w:proofErr w:type="spellStart"/>
      <w:r w:rsidRPr="001401F8">
        <w:t>salubrizare</w:t>
      </w:r>
      <w:proofErr w:type="spellEnd"/>
      <w:r w:rsidRPr="001401F8">
        <w:t xml:space="preserve"> a </w:t>
      </w:r>
      <w:proofErr w:type="spellStart"/>
      <w:r w:rsidRPr="001401F8">
        <w:t>localităților</w:t>
      </w:r>
      <w:proofErr w:type="spellEnd"/>
      <w:r w:rsidRPr="001401F8">
        <w:t xml:space="preserve"> ECO SEPSI</w:t>
      </w:r>
      <w:r w:rsidRPr="001401F8">
        <w:rPr>
          <w:b/>
          <w:lang w:val="ro-RO"/>
        </w:rPr>
        <w:t xml:space="preserve"> </w:t>
      </w:r>
      <w:r w:rsidRPr="001401F8">
        <w:rPr>
          <w:lang w:val="ro-RO"/>
        </w:rPr>
        <w:t xml:space="preserve">nr.34/29.04.2024, înregistrat la Primăria municipiului Sfântu Gheorghe sub nr. 25764/29.04.2025; </w:t>
      </w:r>
    </w:p>
    <w:p w:rsidR="00647449" w:rsidRPr="001401F8" w:rsidRDefault="00647449" w:rsidP="001401F8">
      <w:pPr>
        <w:ind w:firstLine="708"/>
        <w:jc w:val="both"/>
        <w:rPr>
          <w:lang w:val="ro-RO"/>
        </w:rPr>
      </w:pPr>
      <w:r w:rsidRPr="001401F8">
        <w:rPr>
          <w:lang w:val="ro-RO"/>
        </w:rPr>
        <w:t>Având în vedere prevederile Statutului asociației de dezvoltare intercomunitară de utilități publice pentru serviciile de salubrizare a localităților ”ECO SEPSI”;</w:t>
      </w:r>
    </w:p>
    <w:p w:rsidR="00647449" w:rsidRPr="001401F8" w:rsidRDefault="00647449" w:rsidP="001401F8">
      <w:pPr>
        <w:ind w:firstLine="720"/>
        <w:jc w:val="both"/>
        <w:rPr>
          <w:lang w:val="ro-RO"/>
        </w:rPr>
      </w:pPr>
      <w:r w:rsidRPr="001401F8">
        <w:rPr>
          <w:lang w:val="ro-RO"/>
        </w:rPr>
        <w:t>Având în vedere prevederile art. 7, art. 8, alin. (3), lit. d), art. 10 alin. (3), (4) și alin. (5) art.</w:t>
      </w:r>
      <w:r w:rsidR="00B009C6">
        <w:rPr>
          <w:lang w:val="ro-RO"/>
        </w:rPr>
        <w:t xml:space="preserve"> </w:t>
      </w:r>
      <w:r w:rsidRPr="001401F8">
        <w:rPr>
          <w:lang w:val="ro-RO"/>
        </w:rPr>
        <w:t>22, alin.</w:t>
      </w:r>
      <w:r w:rsidR="00B009C6">
        <w:rPr>
          <w:lang w:val="ro-RO"/>
        </w:rPr>
        <w:t xml:space="preserve"> </w:t>
      </w:r>
      <w:r w:rsidRPr="001401F8">
        <w:rPr>
          <w:lang w:val="ro-RO"/>
        </w:rPr>
        <w:t>(1), alin. (2) lit. a) și alin. (3), art. 28, alin. (2), lit. b) și alin. (2</w:t>
      </w:r>
      <w:r w:rsidRPr="001401F8">
        <w:rPr>
          <w:vertAlign w:val="superscript"/>
          <w:lang w:val="ro-RO"/>
        </w:rPr>
        <w:t>1</w:t>
      </w:r>
      <w:r w:rsidRPr="001401F8">
        <w:rPr>
          <w:lang w:val="ro-RO"/>
        </w:rPr>
        <w:t>), art.</w:t>
      </w:r>
      <w:r w:rsidR="00B009C6">
        <w:rPr>
          <w:lang w:val="ro-RO"/>
        </w:rPr>
        <w:t xml:space="preserve"> </w:t>
      </w:r>
      <w:r w:rsidRPr="001401F8">
        <w:rPr>
          <w:lang w:val="ro-RO"/>
        </w:rPr>
        <w:t>32, alin. (3), art. 33,  art. 43 din Legea serviciilor comunitare de utilități publice nr. 51/2006, republicată, cu modificările și completările ulterioare;</w:t>
      </w:r>
    </w:p>
    <w:p w:rsidR="00647449" w:rsidRPr="001401F8" w:rsidRDefault="00647449" w:rsidP="001401F8">
      <w:pPr>
        <w:ind w:firstLine="720"/>
        <w:jc w:val="both"/>
        <w:rPr>
          <w:lang w:val="ro-RO"/>
        </w:rPr>
      </w:pPr>
      <w:r w:rsidRPr="001401F8">
        <w:rPr>
          <w:lang w:val="ro-RO"/>
        </w:rPr>
        <w:t>Având în vedere prevederile art.</w:t>
      </w:r>
      <w:r w:rsidR="00B009C6">
        <w:rPr>
          <w:lang w:val="ro-RO"/>
        </w:rPr>
        <w:t xml:space="preserve"> </w:t>
      </w:r>
      <w:r w:rsidRPr="001401F8">
        <w:rPr>
          <w:lang w:val="ro-RO"/>
        </w:rPr>
        <w:t>2, alin. (3), lit. k. l și m., art. 6, alin. (1), lit. e) și h), art. 12, alin. (1), lit. a) și alin. (2) și alin. (3), art. 14, alin. (1) și alin. (2) din Legea serviciului de salubrizare a localităților nr. 101/2006, republicată, cu modificările ulterioare;</w:t>
      </w:r>
    </w:p>
    <w:p w:rsidR="00647449" w:rsidRPr="001401F8" w:rsidRDefault="00647449" w:rsidP="001401F8">
      <w:pPr>
        <w:ind w:right="28" w:firstLine="720"/>
        <w:jc w:val="both"/>
        <w:rPr>
          <w:lang w:val="ro-RO"/>
        </w:rPr>
      </w:pPr>
      <w:r w:rsidRPr="001401F8">
        <w:rPr>
          <w:lang w:val="ro-RO"/>
        </w:rPr>
        <w:t xml:space="preserve">În conformitate cu Studiul de oportunitate elaborat de aparatul de specialitate a asociației de dezvoltare intercomunitară ”ECO SEPSI” rezultă că în prezent, în aria delegării, la nivelul activității de salubrizare se autoritățile administrativ teritoriale s-au constituit în asociația de dezvoltare intercomunitară ECO SEPSI atribuind în mod direct serviciile de colectare către operatorul deținut de respectivele UAT-uri. </w:t>
      </w:r>
    </w:p>
    <w:p w:rsidR="00647449" w:rsidRPr="001401F8" w:rsidRDefault="00647449" w:rsidP="001401F8">
      <w:pPr>
        <w:ind w:right="28" w:firstLine="720"/>
        <w:jc w:val="both"/>
        <w:rPr>
          <w:lang w:val="ro-RO"/>
        </w:rPr>
      </w:pPr>
      <w:r w:rsidRPr="001401F8">
        <w:rPr>
          <w:lang w:val="ro-RO"/>
        </w:rPr>
        <w:t>Prestarea activităților menționate s-a realizat prin Contractul de delegare nr. 4/2009 a gestiunii serviciilor publice de salubrizare a localităților membre ale Asociației de Dezvoltare Intercomunitară „ECO SEPSI”, încheiat cu operatorul regional TEGA SA în baza Licenței A.N.R.S.C. cu valabilitate până la data de 11 martie 2025.</w:t>
      </w:r>
    </w:p>
    <w:p w:rsidR="00647449" w:rsidRPr="001401F8" w:rsidRDefault="00647449" w:rsidP="001401F8">
      <w:pPr>
        <w:ind w:right="28" w:firstLine="720"/>
        <w:jc w:val="both"/>
        <w:rPr>
          <w:lang w:val="ro-RO"/>
        </w:rPr>
      </w:pPr>
      <w:r w:rsidRPr="001401F8">
        <w:rPr>
          <w:lang w:val="ro-RO"/>
        </w:rPr>
        <w:t xml:space="preserve">Prin adresa nr. 732/I.T./27.01.2025, societatea TEGA SA a solicitat acordarea unei noi licențe de la A.N.R.S.C, iar acesta din urmă prin adresa nr. 732/03.03.2025 i-a respins cererea. </w:t>
      </w:r>
    </w:p>
    <w:p w:rsidR="00647449" w:rsidRPr="001401F8" w:rsidRDefault="00647449" w:rsidP="001401F8">
      <w:pPr>
        <w:ind w:right="28" w:firstLine="720"/>
        <w:jc w:val="both"/>
        <w:rPr>
          <w:lang w:val="ro-RO"/>
        </w:rPr>
      </w:pPr>
      <w:r w:rsidRPr="001401F8">
        <w:rPr>
          <w:lang w:val="ro-RO"/>
        </w:rPr>
        <w:t xml:space="preserve">Pentru decizia luată A.N.R.S.C a invocat dispozițiile art. 32 alin. (3) din Legea serviciilor comunitare de utilități publice nr. 51/2006, republicată, cu modificările și completările ulterioare, conform căreia durata contractelor nu poate să fie mai mare de 5 ani, în cazul în care nu s-a făcut investiții de către operator. Art. 33 alin. (20), lit. c și alin. (3) din Legea 51/2006 a serviciilor comunitare de utilități publice, republicată, cu modificările și completările ulterioare  prevede că operatorii serviciilor de </w:t>
      </w:r>
      <w:proofErr w:type="spellStart"/>
      <w:r w:rsidRPr="001401F8">
        <w:rPr>
          <w:lang w:val="ro-RO"/>
        </w:rPr>
        <w:t>utilităţi</w:t>
      </w:r>
      <w:proofErr w:type="spellEnd"/>
      <w:r w:rsidRPr="001401F8">
        <w:rPr>
          <w:lang w:val="ro-RO"/>
        </w:rPr>
        <w:t xml:space="preserve"> publice a căror licență nu a fost acordată are </w:t>
      </w:r>
      <w:proofErr w:type="spellStart"/>
      <w:r w:rsidRPr="001401F8">
        <w:rPr>
          <w:lang w:val="ro-RO"/>
        </w:rPr>
        <w:t>obligaţia</w:t>
      </w:r>
      <w:proofErr w:type="spellEnd"/>
      <w:r w:rsidRPr="001401F8">
        <w:rPr>
          <w:lang w:val="ro-RO"/>
        </w:rPr>
        <w:t xml:space="preserve">, la solicitarea </w:t>
      </w:r>
      <w:proofErr w:type="spellStart"/>
      <w:r w:rsidRPr="001401F8">
        <w:rPr>
          <w:lang w:val="ro-RO"/>
        </w:rPr>
        <w:t>autorităţilor</w:t>
      </w:r>
      <w:proofErr w:type="spellEnd"/>
      <w:r w:rsidRPr="001401F8">
        <w:rPr>
          <w:lang w:val="ro-RO"/>
        </w:rPr>
        <w:t xml:space="preserve"> </w:t>
      </w:r>
      <w:proofErr w:type="spellStart"/>
      <w:r w:rsidRPr="001401F8">
        <w:rPr>
          <w:lang w:val="ro-RO"/>
        </w:rPr>
        <w:t>administraţiei</w:t>
      </w:r>
      <w:proofErr w:type="spellEnd"/>
      <w:r w:rsidRPr="001401F8">
        <w:rPr>
          <w:lang w:val="ro-RO"/>
        </w:rPr>
        <w:t xml:space="preserve"> publice locale, de a asigura continuitatea furnizării/prestării serviciilor/</w:t>
      </w:r>
      <w:proofErr w:type="spellStart"/>
      <w:r w:rsidRPr="001401F8">
        <w:rPr>
          <w:lang w:val="ro-RO"/>
        </w:rPr>
        <w:t>activităţilor</w:t>
      </w:r>
      <w:proofErr w:type="spellEnd"/>
      <w:r w:rsidRPr="001401F8">
        <w:rPr>
          <w:lang w:val="ro-RO"/>
        </w:rPr>
        <w:t xml:space="preserve"> din sfera serviciilor de </w:t>
      </w:r>
      <w:proofErr w:type="spellStart"/>
      <w:r w:rsidRPr="001401F8">
        <w:rPr>
          <w:lang w:val="ro-RO"/>
        </w:rPr>
        <w:t>utilităţi</w:t>
      </w:r>
      <w:proofErr w:type="spellEnd"/>
      <w:r w:rsidRPr="001401F8">
        <w:rPr>
          <w:lang w:val="ro-RO"/>
        </w:rPr>
        <w:t xml:space="preserve"> publice până la data desemnării noului operator, dar nu mai mult de 90 de zile.</w:t>
      </w:r>
    </w:p>
    <w:p w:rsidR="00647449" w:rsidRPr="001401F8" w:rsidRDefault="00647449" w:rsidP="001401F8">
      <w:pPr>
        <w:ind w:right="28" w:firstLine="720"/>
        <w:jc w:val="both"/>
        <w:rPr>
          <w:lang w:val="ro-RO"/>
        </w:rPr>
      </w:pPr>
      <w:r w:rsidRPr="001401F8">
        <w:rPr>
          <w:lang w:val="ro-RO"/>
        </w:rPr>
        <w:t>Având în vedere situația creată, se consideră necesar încetarea Contractului nr. 4/2009 și încredințarea  unui  nou Contract de delegare, în baza căruia se poate solicita o nouă licență.</w:t>
      </w:r>
    </w:p>
    <w:p w:rsidR="00647449" w:rsidRPr="001401F8" w:rsidRDefault="00647449" w:rsidP="001401F8">
      <w:pPr>
        <w:ind w:right="28" w:firstLine="720"/>
        <w:jc w:val="both"/>
        <w:rPr>
          <w:lang w:val="ro-RO"/>
        </w:rPr>
      </w:pPr>
      <w:r w:rsidRPr="001401F8">
        <w:rPr>
          <w:lang w:val="ro-RO"/>
        </w:rPr>
        <w:t xml:space="preserve">Având în vedere cele menționate anterior se constată că activitatea de colectare separată și transport separat al deșeurilor menajere și al deșeurilor similare provenind din activități comerciale din industrie și instituții, inclusiv fracții colectate separat pe raza teritorială a </w:t>
      </w:r>
      <w:r w:rsidRPr="001401F8">
        <w:rPr>
          <w:lang w:val="ro-RO"/>
        </w:rPr>
        <w:lastRenderedPageBreak/>
        <w:t xml:space="preserve">unităților administrativ-teritoriale Sfântu Gheorghe, Baraolt, </w:t>
      </w:r>
      <w:proofErr w:type="spellStart"/>
      <w:r w:rsidRPr="001401F8">
        <w:rPr>
          <w:lang w:val="ro-RO"/>
        </w:rPr>
        <w:t>Chichiş</w:t>
      </w:r>
      <w:proofErr w:type="spellEnd"/>
      <w:r w:rsidRPr="001401F8">
        <w:rPr>
          <w:lang w:val="ro-RO"/>
        </w:rPr>
        <w:t xml:space="preserve">, Ilieni, Aita Mare, </w:t>
      </w:r>
      <w:proofErr w:type="spellStart"/>
      <w:r w:rsidRPr="001401F8">
        <w:rPr>
          <w:lang w:val="ro-RO"/>
        </w:rPr>
        <w:t>Arcuş</w:t>
      </w:r>
      <w:proofErr w:type="spellEnd"/>
      <w:r w:rsidRPr="001401F8">
        <w:rPr>
          <w:lang w:val="ro-RO"/>
        </w:rPr>
        <w:t xml:space="preserve">, </w:t>
      </w:r>
      <w:proofErr w:type="spellStart"/>
      <w:r w:rsidRPr="001401F8">
        <w:rPr>
          <w:lang w:val="ro-RO"/>
        </w:rPr>
        <w:t>Băţani</w:t>
      </w:r>
      <w:proofErr w:type="spellEnd"/>
      <w:r w:rsidRPr="001401F8">
        <w:rPr>
          <w:lang w:val="ro-RO"/>
        </w:rPr>
        <w:t xml:space="preserve">, Belin, Bixad, Bodoc, </w:t>
      </w:r>
      <w:proofErr w:type="spellStart"/>
      <w:r w:rsidRPr="001401F8">
        <w:rPr>
          <w:lang w:val="ro-RO"/>
        </w:rPr>
        <w:t>Boroşneu</w:t>
      </w:r>
      <w:proofErr w:type="spellEnd"/>
      <w:r w:rsidRPr="001401F8">
        <w:rPr>
          <w:lang w:val="ro-RO"/>
        </w:rPr>
        <w:t xml:space="preserve"> Mare, </w:t>
      </w:r>
      <w:proofErr w:type="spellStart"/>
      <w:r w:rsidRPr="001401F8">
        <w:rPr>
          <w:lang w:val="ro-RO"/>
        </w:rPr>
        <w:t>Brateş</w:t>
      </w:r>
      <w:proofErr w:type="spellEnd"/>
      <w:r w:rsidRPr="001401F8">
        <w:rPr>
          <w:lang w:val="ro-RO"/>
        </w:rPr>
        <w:t xml:space="preserve">, </w:t>
      </w:r>
      <w:proofErr w:type="spellStart"/>
      <w:r w:rsidRPr="001401F8">
        <w:rPr>
          <w:lang w:val="ro-RO"/>
        </w:rPr>
        <w:t>Brăduţ</w:t>
      </w:r>
      <w:proofErr w:type="spellEnd"/>
      <w:r w:rsidRPr="001401F8">
        <w:rPr>
          <w:lang w:val="ro-RO"/>
        </w:rPr>
        <w:t xml:space="preserve">, </w:t>
      </w:r>
      <w:proofErr w:type="spellStart"/>
      <w:r w:rsidRPr="001401F8">
        <w:rPr>
          <w:lang w:val="ro-RO"/>
        </w:rPr>
        <w:t>Breţcu</w:t>
      </w:r>
      <w:proofErr w:type="spellEnd"/>
      <w:r w:rsidRPr="001401F8">
        <w:rPr>
          <w:lang w:val="ro-RO"/>
        </w:rPr>
        <w:t xml:space="preserve">, Catalina, Comandău, Dalnic, Dobârlău, </w:t>
      </w:r>
      <w:proofErr w:type="spellStart"/>
      <w:r w:rsidRPr="001401F8">
        <w:rPr>
          <w:lang w:val="ro-RO"/>
        </w:rPr>
        <w:t>Ghelinţa</w:t>
      </w:r>
      <w:proofErr w:type="spellEnd"/>
      <w:r w:rsidRPr="001401F8">
        <w:rPr>
          <w:lang w:val="ro-RO"/>
        </w:rPr>
        <w:t xml:space="preserve">, Ghidfalău, Hăghig, Lemnia, </w:t>
      </w:r>
      <w:proofErr w:type="spellStart"/>
      <w:r w:rsidRPr="001401F8">
        <w:rPr>
          <w:lang w:val="ro-RO"/>
        </w:rPr>
        <w:t>Malnaş</w:t>
      </w:r>
      <w:proofErr w:type="spellEnd"/>
      <w:r w:rsidRPr="001401F8">
        <w:rPr>
          <w:lang w:val="ro-RO"/>
        </w:rPr>
        <w:t xml:space="preserve">, Mereni, Micfalău, </w:t>
      </w:r>
      <w:proofErr w:type="spellStart"/>
      <w:r w:rsidRPr="001401F8">
        <w:rPr>
          <w:lang w:val="ro-RO"/>
        </w:rPr>
        <w:t>Moacşa</w:t>
      </w:r>
      <w:proofErr w:type="spellEnd"/>
      <w:r w:rsidRPr="001401F8">
        <w:rPr>
          <w:lang w:val="ro-RO"/>
        </w:rPr>
        <w:t xml:space="preserve">, Ojdula, Ozun, Poian, Reci, Sânzieni, Turia, Valea Mare, Valea </w:t>
      </w:r>
      <w:proofErr w:type="spellStart"/>
      <w:r w:rsidRPr="001401F8">
        <w:rPr>
          <w:lang w:val="ro-RO"/>
        </w:rPr>
        <w:t>Crişului</w:t>
      </w:r>
      <w:proofErr w:type="spellEnd"/>
      <w:r w:rsidRPr="001401F8">
        <w:rPr>
          <w:lang w:val="ro-RO"/>
        </w:rPr>
        <w:t xml:space="preserve">, Vâlcele, </w:t>
      </w:r>
      <w:proofErr w:type="spellStart"/>
      <w:r w:rsidRPr="001401F8">
        <w:rPr>
          <w:lang w:val="ro-RO"/>
        </w:rPr>
        <w:t>Vârghiş</w:t>
      </w:r>
      <w:proofErr w:type="spellEnd"/>
      <w:r w:rsidRPr="001401F8">
        <w:rPr>
          <w:lang w:val="ro-RO"/>
        </w:rPr>
        <w:t>, Zagon, Zăbala va fi delegată de către Asociația de Dezvoltare Intercomunitară ”Sistem Integrat de Management al Deșeurilor în județul Covasna” operatorul</w:t>
      </w:r>
      <w:r w:rsidR="00B009C6">
        <w:rPr>
          <w:lang w:val="ro-RO"/>
        </w:rPr>
        <w:t>ui regional, societatea TEGA SA, i</w:t>
      </w:r>
      <w:r w:rsidRPr="001401F8">
        <w:rPr>
          <w:lang w:val="ro-RO"/>
        </w:rPr>
        <w:t>ar pentru celelalte activități, asociația de dezvoltare intercomunitară ”ECO SEPSI” va delega gestiunea serviciilor după cum urmează:</w:t>
      </w:r>
    </w:p>
    <w:p w:rsidR="00647449" w:rsidRPr="001401F8" w:rsidRDefault="00B009C6" w:rsidP="001401F8">
      <w:pPr>
        <w:pStyle w:val="textarticolorlege"/>
        <w:spacing w:after="0" w:line="240" w:lineRule="auto"/>
      </w:pPr>
      <w:r>
        <w:t>Pe</w:t>
      </w:r>
      <w:r w:rsidR="00647449" w:rsidRPr="001401F8">
        <w:t xml:space="preserve"> raza administrativ teritorială a </w:t>
      </w:r>
      <w:r w:rsidR="00647449" w:rsidRPr="001401F8">
        <w:rPr>
          <w:b/>
        </w:rPr>
        <w:t>municipiului Sfântu Gheorghe</w:t>
      </w:r>
      <w:r w:rsidR="00647449" w:rsidRPr="001401F8">
        <w:t xml:space="preserve"> operatorul prestează următoarele activități:</w:t>
      </w:r>
    </w:p>
    <w:p w:rsidR="00647449" w:rsidRPr="001401F8" w:rsidRDefault="00B009C6" w:rsidP="001401F8">
      <w:pPr>
        <w:pStyle w:val="textarticolorlege"/>
        <w:spacing w:after="0" w:line="240" w:lineRule="auto"/>
      </w:pPr>
      <w:r>
        <w:t>•</w:t>
      </w:r>
      <w:r>
        <w:tab/>
        <w:t>măturat, spălat şi stropit căi</w:t>
      </w:r>
      <w:r w:rsidR="00647449" w:rsidRPr="001401F8">
        <w:t xml:space="preserve"> publice din localitate, inclusiv colectarea şi transportul deșeurilor de pământ şi pietre provenite de pe căile publice la depozitele de </w:t>
      </w:r>
      <w:proofErr w:type="spellStart"/>
      <w:r w:rsidR="00647449" w:rsidRPr="001401F8">
        <w:t>deşeuri</w:t>
      </w:r>
      <w:proofErr w:type="spellEnd"/>
      <w:r w:rsidR="00647449" w:rsidRPr="001401F8">
        <w:t xml:space="preserve">, precum şi a </w:t>
      </w:r>
      <w:proofErr w:type="spellStart"/>
      <w:r w:rsidR="00647449" w:rsidRPr="001401F8">
        <w:t>deşeurilor</w:t>
      </w:r>
      <w:proofErr w:type="spellEnd"/>
      <w:r w:rsidR="00647449" w:rsidRPr="001401F8">
        <w:t xml:space="preserve"> provenite din </w:t>
      </w:r>
      <w:proofErr w:type="spellStart"/>
      <w:r w:rsidR="00647449" w:rsidRPr="001401F8">
        <w:t>coşurile</w:t>
      </w:r>
      <w:proofErr w:type="spellEnd"/>
      <w:r w:rsidR="00647449" w:rsidRPr="001401F8">
        <w:t xml:space="preserve"> stradale la depozitele de </w:t>
      </w:r>
      <w:proofErr w:type="spellStart"/>
      <w:r w:rsidR="00647449" w:rsidRPr="001401F8">
        <w:t>deşeuri</w:t>
      </w:r>
      <w:proofErr w:type="spellEnd"/>
      <w:r w:rsidR="00647449" w:rsidRPr="001401F8">
        <w:t xml:space="preserve"> şi/sau la </w:t>
      </w:r>
      <w:proofErr w:type="spellStart"/>
      <w:r w:rsidR="00647449" w:rsidRPr="001401F8">
        <w:t>instalaţiile</w:t>
      </w:r>
      <w:proofErr w:type="spellEnd"/>
      <w:r w:rsidR="00647449" w:rsidRPr="001401F8">
        <w:t xml:space="preserve"> de tratare;</w:t>
      </w:r>
    </w:p>
    <w:p w:rsidR="00647449" w:rsidRPr="001401F8" w:rsidRDefault="00647449" w:rsidP="001401F8">
      <w:pPr>
        <w:pStyle w:val="textarticolorlege"/>
        <w:spacing w:after="0" w:line="240" w:lineRule="auto"/>
      </w:pPr>
      <w:r w:rsidRPr="001401F8">
        <w:t>•</w:t>
      </w:r>
      <w:r w:rsidRPr="001401F8">
        <w:tab/>
      </w:r>
      <w:proofErr w:type="spellStart"/>
      <w:r w:rsidRPr="001401F8">
        <w:t>curăţarea</w:t>
      </w:r>
      <w:proofErr w:type="spellEnd"/>
      <w:r w:rsidRPr="001401F8">
        <w:t xml:space="preserve"> şi transportul zăpezii de pe căile publice din localitate şi menținerea în </w:t>
      </w:r>
      <w:proofErr w:type="spellStart"/>
      <w:r w:rsidRPr="001401F8">
        <w:t>funcţiune</w:t>
      </w:r>
      <w:proofErr w:type="spellEnd"/>
      <w:r w:rsidRPr="001401F8">
        <w:t xml:space="preserve"> a acestora pe timp de polei sau de </w:t>
      </w:r>
      <w:proofErr w:type="spellStart"/>
      <w:r w:rsidRPr="001401F8">
        <w:t>îngheţ</w:t>
      </w:r>
      <w:proofErr w:type="spellEnd"/>
      <w:r w:rsidRPr="001401F8">
        <w:t>;</w:t>
      </w:r>
    </w:p>
    <w:p w:rsidR="00647449" w:rsidRPr="001401F8" w:rsidRDefault="00647449" w:rsidP="001401F8">
      <w:pPr>
        <w:pStyle w:val="NormalWeb"/>
        <w:numPr>
          <w:ilvl w:val="0"/>
          <w:numId w:val="12"/>
        </w:numPr>
        <w:spacing w:before="0" w:beforeAutospacing="0" w:after="0" w:afterAutospacing="0"/>
        <w:ind w:left="0" w:firstLine="567"/>
        <w:jc w:val="both"/>
      </w:pPr>
      <w:proofErr w:type="spellStart"/>
      <w:r w:rsidRPr="001401F8">
        <w:t>dezinsecţia</w:t>
      </w:r>
      <w:proofErr w:type="spellEnd"/>
      <w:r w:rsidRPr="001401F8">
        <w:t xml:space="preserve">, </w:t>
      </w:r>
      <w:proofErr w:type="spellStart"/>
      <w:r w:rsidRPr="001401F8">
        <w:t>dezinfecţia</w:t>
      </w:r>
      <w:proofErr w:type="spellEnd"/>
      <w:r w:rsidRPr="001401F8">
        <w:t xml:space="preserve"> şi deratizarea la obiectivele din domeniul public şi domeniul privat al </w:t>
      </w:r>
      <w:proofErr w:type="spellStart"/>
      <w:r w:rsidRPr="001401F8">
        <w:t>unităţii</w:t>
      </w:r>
      <w:proofErr w:type="spellEnd"/>
      <w:r w:rsidRPr="001401F8">
        <w:t xml:space="preserve"> administrativ-teritoriale.</w:t>
      </w:r>
      <w:r w:rsidR="00B009C6">
        <w:t xml:space="preserve"> </w:t>
      </w:r>
    </w:p>
    <w:p w:rsidR="00647449" w:rsidRPr="001401F8" w:rsidRDefault="00B009C6" w:rsidP="001401F8">
      <w:pPr>
        <w:pStyle w:val="textarticolorlege"/>
        <w:spacing w:after="0" w:line="240" w:lineRule="auto"/>
      </w:pPr>
      <w:r>
        <w:t xml:space="preserve"> Pe</w:t>
      </w:r>
      <w:r w:rsidR="00647449" w:rsidRPr="001401F8">
        <w:t xml:space="preserve"> raza administrativ teritorială a </w:t>
      </w:r>
      <w:r w:rsidR="00647449" w:rsidRPr="001401F8">
        <w:rPr>
          <w:b/>
        </w:rPr>
        <w:t>orașului Baraolt</w:t>
      </w:r>
      <w:r w:rsidR="00647449" w:rsidRPr="001401F8">
        <w:t xml:space="preserve"> operatorul prestează următoarele activități:</w:t>
      </w:r>
    </w:p>
    <w:p w:rsidR="00647449" w:rsidRPr="001401F8" w:rsidRDefault="00B009C6" w:rsidP="001401F8">
      <w:pPr>
        <w:pStyle w:val="textarticolorlege"/>
        <w:spacing w:after="0" w:line="240" w:lineRule="auto"/>
      </w:pPr>
      <w:r>
        <w:t>•</w:t>
      </w:r>
      <w:r>
        <w:tab/>
        <w:t>măturat, spălat şi stropit căi</w:t>
      </w:r>
      <w:r w:rsidR="00647449" w:rsidRPr="001401F8">
        <w:t xml:space="preserve"> publice din localitate, inclusiv colectarea şi transportul deșeurilor de pământ şi pietre provenite de pe căile publice la depozitele de </w:t>
      </w:r>
      <w:proofErr w:type="spellStart"/>
      <w:r w:rsidR="00647449" w:rsidRPr="001401F8">
        <w:t>deşeuri</w:t>
      </w:r>
      <w:proofErr w:type="spellEnd"/>
      <w:r w:rsidR="00647449" w:rsidRPr="001401F8">
        <w:t xml:space="preserve">, precum şi a </w:t>
      </w:r>
      <w:proofErr w:type="spellStart"/>
      <w:r w:rsidR="00647449" w:rsidRPr="001401F8">
        <w:t>deşeurilor</w:t>
      </w:r>
      <w:proofErr w:type="spellEnd"/>
      <w:r w:rsidR="00647449" w:rsidRPr="001401F8">
        <w:t xml:space="preserve"> provenite din </w:t>
      </w:r>
      <w:proofErr w:type="spellStart"/>
      <w:r w:rsidR="00647449" w:rsidRPr="001401F8">
        <w:t>coşurile</w:t>
      </w:r>
      <w:proofErr w:type="spellEnd"/>
      <w:r w:rsidR="00647449" w:rsidRPr="001401F8">
        <w:t xml:space="preserve"> stradale la depozitele de </w:t>
      </w:r>
      <w:proofErr w:type="spellStart"/>
      <w:r w:rsidR="00647449" w:rsidRPr="001401F8">
        <w:t>deşeuri</w:t>
      </w:r>
      <w:proofErr w:type="spellEnd"/>
      <w:r w:rsidR="00647449" w:rsidRPr="001401F8">
        <w:t xml:space="preserve"> şi/sau la </w:t>
      </w:r>
      <w:proofErr w:type="spellStart"/>
      <w:r w:rsidR="00647449" w:rsidRPr="001401F8">
        <w:t>instalaţiile</w:t>
      </w:r>
      <w:proofErr w:type="spellEnd"/>
      <w:r w:rsidR="00647449" w:rsidRPr="001401F8">
        <w:t xml:space="preserve"> de tratare;</w:t>
      </w:r>
    </w:p>
    <w:p w:rsidR="00647449" w:rsidRPr="001401F8" w:rsidRDefault="00647449" w:rsidP="001401F8">
      <w:pPr>
        <w:pStyle w:val="textarticolorlege"/>
        <w:spacing w:after="0" w:line="240" w:lineRule="auto"/>
      </w:pPr>
      <w:r w:rsidRPr="001401F8">
        <w:t>•</w:t>
      </w:r>
      <w:r w:rsidRPr="001401F8">
        <w:tab/>
      </w:r>
      <w:proofErr w:type="spellStart"/>
      <w:r w:rsidRPr="001401F8">
        <w:t>curăţarea</w:t>
      </w:r>
      <w:proofErr w:type="spellEnd"/>
      <w:r w:rsidRPr="001401F8">
        <w:t xml:space="preserve"> şi transportul zăpezii de pe căile publice din localitate şi menținerea în </w:t>
      </w:r>
      <w:proofErr w:type="spellStart"/>
      <w:r w:rsidRPr="001401F8">
        <w:t>funcţiune</w:t>
      </w:r>
      <w:proofErr w:type="spellEnd"/>
      <w:r w:rsidRPr="001401F8">
        <w:t xml:space="preserve"> a acestora pe timp de polei sau de </w:t>
      </w:r>
      <w:proofErr w:type="spellStart"/>
      <w:r w:rsidRPr="001401F8">
        <w:t>îngheţ</w:t>
      </w:r>
      <w:proofErr w:type="spellEnd"/>
      <w:r w:rsidRPr="001401F8">
        <w:t>;</w:t>
      </w:r>
    </w:p>
    <w:p w:rsidR="00647449" w:rsidRPr="001401F8" w:rsidRDefault="00B009C6" w:rsidP="001401F8">
      <w:pPr>
        <w:pStyle w:val="textarticolorlege"/>
        <w:spacing w:after="0" w:line="240" w:lineRule="auto"/>
      </w:pPr>
      <w:r>
        <w:t xml:space="preserve"> Pe</w:t>
      </w:r>
      <w:r w:rsidR="00647449" w:rsidRPr="001401F8">
        <w:t xml:space="preserve"> raza administrativ teritorială a </w:t>
      </w:r>
      <w:r w:rsidR="00647449" w:rsidRPr="001401F8">
        <w:rPr>
          <w:b/>
        </w:rPr>
        <w:t>comunei Ilieni,  Arcuș, Bodoc, Valea Crișului</w:t>
      </w:r>
      <w:r w:rsidR="00647449" w:rsidRPr="001401F8">
        <w:t xml:space="preserve"> și Ghidfalău operatorul prestează următoarele activități:</w:t>
      </w:r>
    </w:p>
    <w:p w:rsidR="00647449" w:rsidRPr="001401F8" w:rsidRDefault="00647449" w:rsidP="001401F8">
      <w:pPr>
        <w:pStyle w:val="textarticolorlege"/>
        <w:numPr>
          <w:ilvl w:val="0"/>
          <w:numId w:val="12"/>
        </w:numPr>
        <w:spacing w:after="0" w:line="240" w:lineRule="auto"/>
        <w:ind w:left="851"/>
      </w:pPr>
      <w:r w:rsidRPr="001401F8">
        <w:t>aplicarea de materiale antiderapante pe carosabil în sezonul rece</w:t>
      </w:r>
    </w:p>
    <w:p w:rsidR="00647449" w:rsidRPr="001401F8" w:rsidRDefault="00647449" w:rsidP="001401F8">
      <w:pPr>
        <w:ind w:firstLine="720"/>
        <w:jc w:val="both"/>
      </w:pPr>
      <w:r w:rsidRPr="001401F8">
        <w:rPr>
          <w:lang w:val="ro-RO"/>
        </w:rPr>
        <w:t xml:space="preserve">Având în vedere că </w:t>
      </w:r>
      <w:r w:rsidR="00B009C6">
        <w:rPr>
          <w:lang w:val="ro-RO"/>
        </w:rPr>
        <w:t>cele 7 UAT-uri sunt membre ale</w:t>
      </w:r>
      <w:r w:rsidRPr="001401F8">
        <w:rPr>
          <w:lang w:val="ro-RO"/>
        </w:rPr>
        <w:t xml:space="preserve"> Asociației de dezvoltare intercomunitară </w:t>
      </w:r>
      <w:r w:rsidRPr="001401F8">
        <w:rPr>
          <w:bCs/>
          <w:lang w:val="ro-RO"/>
        </w:rPr>
        <w:t>”ECO SEPSI”</w:t>
      </w:r>
      <w:r w:rsidRPr="001401F8">
        <w:rPr>
          <w:lang w:val="ro-RO"/>
        </w:rPr>
        <w:t>, ace</w:t>
      </w:r>
      <w:r w:rsidR="00B009C6">
        <w:rPr>
          <w:lang w:val="ro-RO"/>
        </w:rPr>
        <w:t>a</w:t>
      </w:r>
      <w:r w:rsidRPr="001401F8">
        <w:rPr>
          <w:lang w:val="ro-RO"/>
        </w:rPr>
        <w:t xml:space="preserve">sta va iniția și va derula procedurile pentru încheierea contractului de delegare pentru </w:t>
      </w:r>
      <w:proofErr w:type="spellStart"/>
      <w:r w:rsidRPr="001401F8">
        <w:t>activităţi</w:t>
      </w:r>
      <w:proofErr w:type="spellEnd"/>
      <w:r w:rsidRPr="001401F8">
        <w:t xml:space="preserve"> de </w:t>
      </w:r>
      <w:proofErr w:type="spellStart"/>
      <w:r w:rsidRPr="001401F8">
        <w:t>salubrizare</w:t>
      </w:r>
      <w:proofErr w:type="spellEnd"/>
      <w:r w:rsidRPr="001401F8">
        <w:t xml:space="preserve"> </w:t>
      </w:r>
      <w:proofErr w:type="spellStart"/>
      <w:r w:rsidRPr="001401F8">
        <w:t>menționate</w:t>
      </w:r>
      <w:proofErr w:type="spellEnd"/>
      <w:r w:rsidRPr="001401F8">
        <w:t xml:space="preserve"> anterior.</w:t>
      </w:r>
    </w:p>
    <w:p w:rsidR="00647449" w:rsidRPr="001401F8" w:rsidRDefault="00647449" w:rsidP="001401F8">
      <w:pPr>
        <w:ind w:right="29"/>
        <w:jc w:val="both"/>
        <w:rPr>
          <w:lang w:val="ro-RO"/>
        </w:rPr>
      </w:pPr>
      <w:r w:rsidRPr="001401F8">
        <w:rPr>
          <w:lang w:val="ro-RO"/>
        </w:rPr>
        <w:t>Principalele responsabilități ale asociației se referă la:</w:t>
      </w:r>
    </w:p>
    <w:p w:rsidR="00647449" w:rsidRPr="001401F8" w:rsidRDefault="00647449" w:rsidP="001401F8">
      <w:pPr>
        <w:widowControl w:val="0"/>
        <w:numPr>
          <w:ilvl w:val="0"/>
          <w:numId w:val="13"/>
        </w:numPr>
        <w:ind w:right="29"/>
        <w:jc w:val="both"/>
        <w:rPr>
          <w:lang w:val="ro-RO"/>
        </w:rPr>
      </w:pPr>
      <w:r w:rsidRPr="001401F8">
        <w:rPr>
          <w:lang w:val="ro-RO"/>
        </w:rPr>
        <w:t xml:space="preserve">elaborarea studiilor de oportunitate pentru delegarea gestiunii </w:t>
      </w:r>
      <w:proofErr w:type="spellStart"/>
      <w:r w:rsidRPr="001401F8">
        <w:rPr>
          <w:lang w:val="ro-RO"/>
        </w:rPr>
        <w:t>activităţilor</w:t>
      </w:r>
      <w:proofErr w:type="spellEnd"/>
      <w:r w:rsidRPr="001401F8">
        <w:rPr>
          <w:lang w:val="ro-RO"/>
        </w:rPr>
        <w:t xml:space="preserve"> componente ale Serviciului de salubrizare;</w:t>
      </w:r>
    </w:p>
    <w:p w:rsidR="00647449" w:rsidRPr="001401F8" w:rsidRDefault="00647449" w:rsidP="001401F8">
      <w:pPr>
        <w:numPr>
          <w:ilvl w:val="0"/>
          <w:numId w:val="13"/>
        </w:numPr>
        <w:suppressAutoHyphens w:val="0"/>
        <w:jc w:val="both"/>
        <w:rPr>
          <w:lang w:val="ro-RO"/>
        </w:rPr>
      </w:pPr>
      <w:r w:rsidRPr="001401F8">
        <w:rPr>
          <w:lang w:val="ro-RO"/>
        </w:rPr>
        <w:t xml:space="preserve">elaborarea şi aprobarea </w:t>
      </w:r>
      <w:proofErr w:type="spellStart"/>
      <w:r w:rsidRPr="001401F8">
        <w:rPr>
          <w:lang w:val="ro-RO"/>
        </w:rPr>
        <w:t>documentaţiilor</w:t>
      </w:r>
      <w:proofErr w:type="spellEnd"/>
      <w:r w:rsidRPr="001401F8">
        <w:rPr>
          <w:lang w:val="ro-RO"/>
        </w:rPr>
        <w:t xml:space="preserve"> de atribuire a Contractului de Delegare a gestiunii Serviciului; </w:t>
      </w:r>
    </w:p>
    <w:p w:rsidR="00647449" w:rsidRPr="001401F8" w:rsidRDefault="00647449" w:rsidP="001401F8">
      <w:pPr>
        <w:numPr>
          <w:ilvl w:val="0"/>
          <w:numId w:val="13"/>
        </w:numPr>
        <w:suppressAutoHyphens w:val="0"/>
        <w:jc w:val="both"/>
        <w:rPr>
          <w:lang w:val="ro-RO"/>
        </w:rPr>
      </w:pPr>
      <w:r w:rsidRPr="001401F8">
        <w:rPr>
          <w:lang w:val="ro-RO"/>
        </w:rPr>
        <w:t xml:space="preserve"> încheierea Contractului de Delegare a gestiunii Serviciilor cu operatorul, în numele şi pe seama </w:t>
      </w:r>
      <w:proofErr w:type="spellStart"/>
      <w:r w:rsidRPr="001401F8">
        <w:rPr>
          <w:lang w:val="ro-RO"/>
        </w:rPr>
        <w:t>unităţilor</w:t>
      </w:r>
      <w:proofErr w:type="spellEnd"/>
      <w:r w:rsidRPr="001401F8">
        <w:rPr>
          <w:lang w:val="ro-RO"/>
        </w:rPr>
        <w:t xml:space="preserve"> administrativ teritoriale membre implicate care vor avea împreună calitatea de delegatar; </w:t>
      </w:r>
    </w:p>
    <w:p w:rsidR="00647449" w:rsidRPr="001401F8" w:rsidRDefault="00647449" w:rsidP="001401F8">
      <w:pPr>
        <w:widowControl w:val="0"/>
        <w:numPr>
          <w:ilvl w:val="0"/>
          <w:numId w:val="13"/>
        </w:numPr>
        <w:ind w:right="29"/>
        <w:jc w:val="both"/>
        <w:rPr>
          <w:lang w:val="ro-RO"/>
        </w:rPr>
      </w:pPr>
      <w:r w:rsidRPr="001401F8">
        <w:rPr>
          <w:lang w:val="ro-RO"/>
        </w:rPr>
        <w:t xml:space="preserve">monitorizarea derulării proiectelor de investiții în infrastructura </w:t>
      </w:r>
      <w:proofErr w:type="spellStart"/>
      <w:r w:rsidRPr="001401F8">
        <w:rPr>
          <w:lang w:val="ro-RO"/>
        </w:rPr>
        <w:t>tehnico</w:t>
      </w:r>
      <w:proofErr w:type="spellEnd"/>
      <w:r w:rsidRPr="001401F8">
        <w:rPr>
          <w:lang w:val="ro-RO"/>
        </w:rPr>
        <w:t>-edilitară aferentă Serviciului;</w:t>
      </w:r>
    </w:p>
    <w:p w:rsidR="00647449" w:rsidRPr="001401F8" w:rsidRDefault="00647449" w:rsidP="001401F8">
      <w:pPr>
        <w:widowControl w:val="0"/>
        <w:numPr>
          <w:ilvl w:val="0"/>
          <w:numId w:val="13"/>
        </w:numPr>
        <w:ind w:right="29"/>
        <w:jc w:val="both"/>
        <w:rPr>
          <w:lang w:val="ro-RO"/>
        </w:rPr>
      </w:pPr>
      <w:r w:rsidRPr="001401F8">
        <w:rPr>
          <w:lang w:val="ro-RO"/>
        </w:rPr>
        <w:t>aprobarea Regulamentului serviciului de salubritate și a documentației de atribuire;</w:t>
      </w:r>
    </w:p>
    <w:p w:rsidR="00647449" w:rsidRPr="001401F8" w:rsidRDefault="00647449" w:rsidP="001401F8">
      <w:pPr>
        <w:widowControl w:val="0"/>
        <w:numPr>
          <w:ilvl w:val="0"/>
          <w:numId w:val="13"/>
        </w:numPr>
        <w:ind w:right="29"/>
        <w:jc w:val="both"/>
        <w:rPr>
          <w:lang w:val="ro-RO"/>
        </w:rPr>
      </w:pPr>
      <w:r w:rsidRPr="001401F8">
        <w:rPr>
          <w:lang w:val="ro-RO"/>
        </w:rPr>
        <w:t>adoptarea unui mecanism de gestiune și aprobare a documentației relevante pentru organizarea procedurii de delegare a gestiunii;</w:t>
      </w:r>
    </w:p>
    <w:p w:rsidR="00647449" w:rsidRPr="001401F8" w:rsidRDefault="00647449" w:rsidP="001401F8">
      <w:pPr>
        <w:widowControl w:val="0"/>
        <w:numPr>
          <w:ilvl w:val="0"/>
          <w:numId w:val="13"/>
        </w:numPr>
        <w:ind w:right="29"/>
        <w:jc w:val="both"/>
        <w:rPr>
          <w:lang w:val="ro-RO"/>
        </w:rPr>
      </w:pPr>
      <w:r w:rsidRPr="001401F8">
        <w:rPr>
          <w:lang w:val="ro-RO"/>
        </w:rPr>
        <w:t>aprobarea indicatorilor de performanță ai serviciului de salubritate;</w:t>
      </w:r>
    </w:p>
    <w:p w:rsidR="00647449" w:rsidRPr="001401F8" w:rsidRDefault="00647449" w:rsidP="001401F8">
      <w:pPr>
        <w:widowControl w:val="0"/>
        <w:numPr>
          <w:ilvl w:val="0"/>
          <w:numId w:val="13"/>
        </w:numPr>
        <w:ind w:right="29"/>
        <w:jc w:val="both"/>
        <w:rPr>
          <w:lang w:val="ro-RO"/>
        </w:rPr>
      </w:pPr>
      <w:r w:rsidRPr="001401F8">
        <w:rPr>
          <w:lang w:val="ro-RO"/>
        </w:rPr>
        <w:t>monitorizarea executării Contractului de delegare și informarea regulată a membrilor săi despre aceasta;</w:t>
      </w:r>
    </w:p>
    <w:p w:rsidR="00647449" w:rsidRPr="001401F8" w:rsidRDefault="00647449" w:rsidP="001401F8">
      <w:pPr>
        <w:ind w:firstLine="720"/>
        <w:jc w:val="both"/>
        <w:rPr>
          <w:lang w:val="ro-RO"/>
        </w:rPr>
      </w:pPr>
      <w:r w:rsidRPr="001401F8">
        <w:rPr>
          <w:lang w:val="ro-RO"/>
        </w:rPr>
        <w:lastRenderedPageBreak/>
        <w:t>Având în vedere parcurgerea procedurii prevăzute la art. 7 alin. (13) din Legea nr. 52/2003 privind transparența decizională în administrația publică, republicată, cu modificările și completările ulterioare;</w:t>
      </w:r>
    </w:p>
    <w:p w:rsidR="004A7493" w:rsidRPr="001401F8" w:rsidRDefault="004A7493" w:rsidP="001401F8">
      <w:pPr>
        <w:ind w:firstLine="567"/>
        <w:jc w:val="both"/>
        <w:rPr>
          <w:lang w:val="ro-RO"/>
        </w:rPr>
      </w:pPr>
      <w:r w:rsidRPr="00B05FF2">
        <w:rPr>
          <w:lang w:val="ro-RO"/>
        </w:rPr>
        <w:t>Procedura de urgență este justificată de obligativitatea asigurării continuității prestării serviciilor de salubrizare a localităților, având în vedere  incidența prevederilor art. 33 alin. (2), lit.</w:t>
      </w:r>
      <w:r w:rsidR="00B009C6">
        <w:rPr>
          <w:lang w:val="ro-RO"/>
        </w:rPr>
        <w:t xml:space="preserve"> </w:t>
      </w:r>
      <w:r w:rsidRPr="00B05FF2">
        <w:rPr>
          <w:lang w:val="ro-RO"/>
        </w:rPr>
        <w:t>c</w:t>
      </w:r>
      <w:r w:rsidR="00B009C6">
        <w:rPr>
          <w:lang w:val="ro-RO"/>
        </w:rPr>
        <w:t>)</w:t>
      </w:r>
      <w:bookmarkStart w:id="0" w:name="_GoBack"/>
      <w:bookmarkEnd w:id="0"/>
      <w:r w:rsidRPr="00B05FF2">
        <w:rPr>
          <w:lang w:val="ro-RO"/>
        </w:rPr>
        <w:t xml:space="preserve">. și alin. (3) din Legea 51/2006 </w:t>
      </w:r>
      <w:r w:rsidRPr="001401F8">
        <w:rPr>
          <w:lang w:val="ro-RO"/>
        </w:rPr>
        <w:t>a serviciilor comunitare de utilități publice, republicată, cu modificările și completările ulterioare.</w:t>
      </w:r>
    </w:p>
    <w:p w:rsidR="00647449" w:rsidRPr="001401F8" w:rsidRDefault="00647449" w:rsidP="001401F8">
      <w:pPr>
        <w:ind w:right="28" w:firstLine="720"/>
        <w:jc w:val="both"/>
        <w:rPr>
          <w:lang w:val="ro-RO"/>
        </w:rPr>
      </w:pPr>
      <w:r w:rsidRPr="001401F8">
        <w:rPr>
          <w:lang w:val="ro-RO"/>
        </w:rPr>
        <w:t xml:space="preserve">Ținând cont de cele menționate anterior delegarea serviciului se propune a fi realizată de către Asociația de dezvoltare intercomunitară ”ECO SEPSI” , prin atribuire directă către operatorul TEGA SA. </w:t>
      </w:r>
    </w:p>
    <w:p w:rsidR="00647449" w:rsidRPr="001401F8" w:rsidRDefault="00647449" w:rsidP="001401F8">
      <w:pPr>
        <w:ind w:right="28" w:firstLine="720"/>
        <w:jc w:val="both"/>
        <w:rPr>
          <w:lang w:val="ro-RO"/>
        </w:rPr>
      </w:pPr>
      <w:r w:rsidRPr="001401F8">
        <w:rPr>
          <w:lang w:val="ro-RO"/>
        </w:rPr>
        <w:t xml:space="preserve"> Contractul va avea o durată de 5 ani, care va putea fi prelungit în conformitate cu prevederile legale aplicabile.</w:t>
      </w:r>
    </w:p>
    <w:p w:rsidR="00647449" w:rsidRPr="001401F8" w:rsidRDefault="00647449" w:rsidP="001401F8">
      <w:pPr>
        <w:ind w:right="28" w:firstLine="720"/>
        <w:jc w:val="both"/>
        <w:rPr>
          <w:lang w:val="ro-RO"/>
        </w:rPr>
      </w:pPr>
      <w:r w:rsidRPr="001401F8">
        <w:rPr>
          <w:lang w:val="ro-RO"/>
        </w:rPr>
        <w:t>Finanțarea serviciului se va realiza prin intermediul tarifelor aprobate de Consiliile Locale ale UAT-lor, având calitatea de delegatari.</w:t>
      </w:r>
    </w:p>
    <w:p w:rsidR="00422F46" w:rsidRPr="001401F8" w:rsidRDefault="00422F46" w:rsidP="001401F8">
      <w:pPr>
        <w:jc w:val="both"/>
        <w:rPr>
          <w:lang w:val="ro-RO"/>
        </w:rPr>
      </w:pPr>
    </w:p>
    <w:p w:rsidR="00876542" w:rsidRPr="001401F8" w:rsidRDefault="00876542" w:rsidP="001401F8">
      <w:pPr>
        <w:suppressAutoHyphens w:val="0"/>
        <w:jc w:val="both"/>
        <w:rPr>
          <w:rFonts w:eastAsia="Calibri"/>
          <w:lang w:val="ro-RO" w:eastAsia="en-US"/>
        </w:rPr>
      </w:pPr>
    </w:p>
    <w:p w:rsidR="00876542" w:rsidRPr="001401F8" w:rsidRDefault="00876542" w:rsidP="001401F8">
      <w:pPr>
        <w:suppressAutoHyphens w:val="0"/>
        <w:jc w:val="center"/>
        <w:rPr>
          <w:rFonts w:eastAsia="Calibri"/>
          <w:b/>
          <w:lang w:val="ro-RO" w:eastAsia="en-US"/>
        </w:rPr>
      </w:pPr>
    </w:p>
    <w:p w:rsidR="00D72089" w:rsidRPr="001401F8" w:rsidRDefault="00D72089" w:rsidP="001401F8">
      <w:pPr>
        <w:suppressAutoHyphens w:val="0"/>
        <w:jc w:val="center"/>
        <w:rPr>
          <w:rFonts w:eastAsia="Calibri"/>
          <w:b/>
          <w:lang w:val="ro-RO" w:eastAsia="en-US"/>
        </w:rPr>
      </w:pPr>
    </w:p>
    <w:p w:rsidR="00876542" w:rsidRPr="001401F8" w:rsidRDefault="00D72089" w:rsidP="001401F8">
      <w:pPr>
        <w:suppressAutoHyphens w:val="0"/>
        <w:jc w:val="center"/>
        <w:rPr>
          <w:rFonts w:eastAsia="Calibri"/>
          <w:b/>
          <w:lang w:val="ro-RO" w:eastAsia="en-US"/>
        </w:rPr>
      </w:pPr>
      <w:r w:rsidRPr="001401F8">
        <w:rPr>
          <w:rFonts w:eastAsia="Calibri"/>
          <w:b/>
          <w:lang w:val="ro-RO" w:eastAsia="en-US"/>
        </w:rPr>
        <w:t>PRIMAR</w:t>
      </w:r>
      <w:r w:rsidR="00C55060" w:rsidRPr="001401F8">
        <w:rPr>
          <w:rFonts w:eastAsia="Calibri"/>
          <w:b/>
          <w:lang w:val="ro-RO" w:eastAsia="en-US"/>
        </w:rPr>
        <w:t>,</w:t>
      </w:r>
    </w:p>
    <w:p w:rsidR="00876542" w:rsidRPr="001401F8" w:rsidRDefault="00C55060" w:rsidP="001401F8">
      <w:pPr>
        <w:suppressAutoHyphens w:val="0"/>
        <w:jc w:val="center"/>
        <w:rPr>
          <w:rFonts w:eastAsia="Calibri"/>
          <w:b/>
          <w:lang w:val="hu-HU" w:eastAsia="en-US"/>
        </w:rPr>
      </w:pPr>
      <w:r w:rsidRPr="001401F8">
        <w:rPr>
          <w:rFonts w:eastAsia="Calibri"/>
          <w:b/>
          <w:lang w:val="ro-RO" w:eastAsia="en-US"/>
        </w:rPr>
        <w:t xml:space="preserve">Antal </w:t>
      </w:r>
      <w:r w:rsidRPr="001401F8">
        <w:rPr>
          <w:rFonts w:eastAsia="Calibri"/>
          <w:b/>
          <w:lang w:val="hu-HU" w:eastAsia="en-US"/>
        </w:rPr>
        <w:t>Árpád-András</w:t>
      </w:r>
    </w:p>
    <w:p w:rsidR="00E549D6" w:rsidRPr="001401F8" w:rsidRDefault="00E549D6" w:rsidP="001401F8">
      <w:pPr>
        <w:jc w:val="both"/>
        <w:rPr>
          <w:b/>
          <w:lang w:val="ro-RO"/>
        </w:rPr>
      </w:pPr>
    </w:p>
    <w:p w:rsidR="00DC2B22" w:rsidRPr="001401F8" w:rsidRDefault="00DC2B22" w:rsidP="001401F8">
      <w:pPr>
        <w:tabs>
          <w:tab w:val="left" w:pos="1275"/>
        </w:tabs>
        <w:rPr>
          <w:b/>
          <w:lang w:val="ro-RO"/>
        </w:rPr>
      </w:pPr>
    </w:p>
    <w:sectPr w:rsidR="00DC2B22" w:rsidRPr="001401F8" w:rsidSect="001401F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pStyle w:val="Heading1"/>
      <w:lvlText w:val="%1."/>
      <w:lvlJc w:val="left"/>
      <w:pPr>
        <w:tabs>
          <w:tab w:val="num" w:pos="536"/>
        </w:tabs>
        <w:ind w:left="536" w:hanging="360"/>
      </w:pPr>
      <w:rPr>
        <w:rFonts w:hint="default"/>
        <w:b/>
      </w:rPr>
    </w:lvl>
    <w:lvl w:ilvl="1">
      <w:start w:val="1"/>
      <w:numFmt w:val="none"/>
      <w:suff w:val="nothing"/>
      <w:lvlText w:val=""/>
      <w:lvlJc w:val="left"/>
      <w:pPr>
        <w:tabs>
          <w:tab w:val="num" w:pos="-184"/>
        </w:tabs>
        <w:ind w:left="-184" w:firstLine="0"/>
      </w:pPr>
    </w:lvl>
    <w:lvl w:ilvl="2">
      <w:start w:val="1"/>
      <w:numFmt w:val="none"/>
      <w:suff w:val="nothing"/>
      <w:lvlText w:val=""/>
      <w:lvlJc w:val="left"/>
      <w:pPr>
        <w:tabs>
          <w:tab w:val="num" w:pos="-184"/>
        </w:tabs>
        <w:ind w:left="-184" w:firstLine="0"/>
      </w:pPr>
    </w:lvl>
    <w:lvl w:ilvl="3">
      <w:start w:val="1"/>
      <w:numFmt w:val="none"/>
      <w:suff w:val="nothing"/>
      <w:lvlText w:val=""/>
      <w:lvlJc w:val="left"/>
      <w:pPr>
        <w:tabs>
          <w:tab w:val="num" w:pos="-184"/>
        </w:tabs>
        <w:ind w:left="-184" w:firstLine="0"/>
      </w:pPr>
    </w:lvl>
    <w:lvl w:ilvl="4">
      <w:start w:val="1"/>
      <w:numFmt w:val="none"/>
      <w:suff w:val="nothing"/>
      <w:lvlText w:val=""/>
      <w:lvlJc w:val="left"/>
      <w:pPr>
        <w:tabs>
          <w:tab w:val="num" w:pos="-184"/>
        </w:tabs>
        <w:ind w:left="-184" w:firstLine="0"/>
      </w:pPr>
    </w:lvl>
    <w:lvl w:ilvl="5">
      <w:start w:val="1"/>
      <w:numFmt w:val="none"/>
      <w:suff w:val="nothing"/>
      <w:lvlText w:val=""/>
      <w:lvlJc w:val="left"/>
      <w:pPr>
        <w:tabs>
          <w:tab w:val="num" w:pos="-184"/>
        </w:tabs>
        <w:ind w:left="-184" w:firstLine="0"/>
      </w:pPr>
    </w:lvl>
    <w:lvl w:ilvl="6">
      <w:start w:val="1"/>
      <w:numFmt w:val="none"/>
      <w:suff w:val="nothing"/>
      <w:lvlText w:val=""/>
      <w:lvlJc w:val="left"/>
      <w:pPr>
        <w:tabs>
          <w:tab w:val="num" w:pos="-184"/>
        </w:tabs>
        <w:ind w:left="-184" w:firstLine="0"/>
      </w:pPr>
    </w:lvl>
    <w:lvl w:ilvl="7">
      <w:start w:val="1"/>
      <w:numFmt w:val="none"/>
      <w:suff w:val="nothing"/>
      <w:lvlText w:val=""/>
      <w:lvlJc w:val="left"/>
      <w:pPr>
        <w:tabs>
          <w:tab w:val="num" w:pos="-184"/>
        </w:tabs>
        <w:ind w:left="-184" w:firstLine="0"/>
      </w:pPr>
    </w:lvl>
    <w:lvl w:ilvl="8">
      <w:start w:val="1"/>
      <w:numFmt w:val="none"/>
      <w:suff w:val="nothing"/>
      <w:lvlText w:val=""/>
      <w:lvlJc w:val="left"/>
      <w:pPr>
        <w:tabs>
          <w:tab w:val="num" w:pos="-184"/>
        </w:tabs>
        <w:ind w:left="-184" w:firstLine="0"/>
      </w:pPr>
    </w:lvl>
  </w:abstractNum>
  <w:abstractNum w:abstractNumId="1" w15:restartNumberingAfterBreak="0">
    <w:nsid w:val="00000002"/>
    <w:multiLevelType w:val="singleLevel"/>
    <w:tmpl w:val="BE7C509E"/>
    <w:name w:val="WW8Num2"/>
    <w:lvl w:ilvl="0">
      <w:start w:val="1"/>
      <w:numFmt w:val="bullet"/>
      <w:lvlText w:val=""/>
      <w:lvlJc w:val="left"/>
      <w:pPr>
        <w:tabs>
          <w:tab w:val="num" w:pos="0"/>
        </w:tabs>
        <w:ind w:left="720" w:hanging="360"/>
      </w:pPr>
      <w:rPr>
        <w:rFonts w:ascii="Wingdings" w:hAnsi="Wingdings" w:cs="Wingdings" w:hint="default"/>
        <w:color w:val="auto"/>
        <w:spacing w:val="-1"/>
      </w:rPr>
    </w:lvl>
  </w:abstractNum>
  <w:abstractNum w:abstractNumId="2" w15:restartNumberingAfterBreak="0">
    <w:nsid w:val="00000003"/>
    <w:multiLevelType w:val="singleLevel"/>
    <w:tmpl w:val="BE7E766E"/>
    <w:name w:val="WW8Num3"/>
    <w:lvl w:ilvl="0">
      <w:start w:val="1"/>
      <w:numFmt w:val="bullet"/>
      <w:lvlText w:val=""/>
      <w:lvlJc w:val="left"/>
      <w:pPr>
        <w:tabs>
          <w:tab w:val="num" w:pos="0"/>
        </w:tabs>
        <w:ind w:left="720" w:hanging="360"/>
      </w:pPr>
      <w:rPr>
        <w:rFonts w:ascii="Wingdings" w:hAnsi="Wingdings" w:cs="Wingdings" w:hint="default"/>
        <w:color w:val="auto"/>
      </w:rPr>
    </w:lvl>
  </w:abstractNum>
  <w:abstractNum w:abstractNumId="3" w15:restartNumberingAfterBreak="0">
    <w:nsid w:val="00000004"/>
    <w:multiLevelType w:val="multilevel"/>
    <w:tmpl w:val="F5FA3D24"/>
    <w:name w:val="WW8Num4"/>
    <w:lvl w:ilvl="0">
      <w:start w:val="1"/>
      <w:numFmt w:val="lowerLetter"/>
      <w:lvlText w:val="%1."/>
      <w:lvlJc w:val="left"/>
      <w:pPr>
        <w:tabs>
          <w:tab w:val="num" w:pos="0"/>
        </w:tabs>
        <w:ind w:left="827" w:hanging="360"/>
      </w:pPr>
      <w:rPr>
        <w:b/>
        <w:color w:val="auto"/>
      </w:rPr>
    </w:lvl>
    <w:lvl w:ilvl="1">
      <w:start w:val="1"/>
      <w:numFmt w:val="lowerLetter"/>
      <w:lvlText w:val="%2."/>
      <w:lvlJc w:val="left"/>
      <w:pPr>
        <w:tabs>
          <w:tab w:val="num" w:pos="0"/>
        </w:tabs>
        <w:ind w:left="1547" w:hanging="360"/>
      </w:pPr>
      <w:rPr>
        <w:b/>
      </w:rPr>
    </w:lvl>
    <w:lvl w:ilvl="2">
      <w:start w:val="1"/>
      <w:numFmt w:val="lowerRoman"/>
      <w:lvlText w:val="%3."/>
      <w:lvlJc w:val="right"/>
      <w:pPr>
        <w:tabs>
          <w:tab w:val="num" w:pos="0"/>
        </w:tabs>
        <w:ind w:left="2267" w:hanging="180"/>
      </w:pPr>
    </w:lvl>
    <w:lvl w:ilvl="3">
      <w:start w:val="1"/>
      <w:numFmt w:val="decimal"/>
      <w:lvlText w:val="%4."/>
      <w:lvlJc w:val="left"/>
      <w:pPr>
        <w:tabs>
          <w:tab w:val="num" w:pos="0"/>
        </w:tabs>
        <w:ind w:left="2987" w:hanging="360"/>
      </w:pPr>
    </w:lvl>
    <w:lvl w:ilvl="4">
      <w:start w:val="1"/>
      <w:numFmt w:val="lowerLetter"/>
      <w:lvlText w:val="%5."/>
      <w:lvlJc w:val="left"/>
      <w:pPr>
        <w:tabs>
          <w:tab w:val="num" w:pos="0"/>
        </w:tabs>
        <w:ind w:left="3707" w:hanging="360"/>
      </w:pPr>
    </w:lvl>
    <w:lvl w:ilvl="5">
      <w:start w:val="1"/>
      <w:numFmt w:val="lowerRoman"/>
      <w:lvlText w:val="%6."/>
      <w:lvlJc w:val="right"/>
      <w:pPr>
        <w:tabs>
          <w:tab w:val="num" w:pos="0"/>
        </w:tabs>
        <w:ind w:left="4427" w:hanging="180"/>
      </w:pPr>
    </w:lvl>
    <w:lvl w:ilvl="6">
      <w:start w:val="1"/>
      <w:numFmt w:val="decimal"/>
      <w:lvlText w:val="%7."/>
      <w:lvlJc w:val="left"/>
      <w:pPr>
        <w:tabs>
          <w:tab w:val="num" w:pos="0"/>
        </w:tabs>
        <w:ind w:left="5147" w:hanging="360"/>
      </w:pPr>
    </w:lvl>
    <w:lvl w:ilvl="7">
      <w:start w:val="1"/>
      <w:numFmt w:val="lowerLetter"/>
      <w:lvlText w:val="%8."/>
      <w:lvlJc w:val="left"/>
      <w:pPr>
        <w:tabs>
          <w:tab w:val="num" w:pos="0"/>
        </w:tabs>
        <w:ind w:left="5867" w:hanging="360"/>
      </w:pPr>
    </w:lvl>
    <w:lvl w:ilvl="8">
      <w:start w:val="1"/>
      <w:numFmt w:val="lowerRoman"/>
      <w:lvlText w:val="%9."/>
      <w:lvlJc w:val="right"/>
      <w:pPr>
        <w:tabs>
          <w:tab w:val="num" w:pos="0"/>
        </w:tabs>
        <w:ind w:left="6587" w:hanging="180"/>
      </w:pPr>
    </w:lvl>
  </w:abstractNum>
  <w:abstractNum w:abstractNumId="4" w15:restartNumberingAfterBreak="0">
    <w:nsid w:val="055A035F"/>
    <w:multiLevelType w:val="hybridMultilevel"/>
    <w:tmpl w:val="29F6290E"/>
    <w:lvl w:ilvl="0" w:tplc="04180001">
      <w:start w:val="1"/>
      <w:numFmt w:val="bullet"/>
      <w:lvlText w:val=""/>
      <w:lvlJc w:val="left"/>
      <w:pPr>
        <w:ind w:left="1287" w:hanging="360"/>
      </w:pPr>
      <w:rPr>
        <w:rFonts w:ascii="Symbol" w:hAnsi="Symbol" w:hint="default"/>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5" w15:restartNumberingAfterBreak="0">
    <w:nsid w:val="104149DE"/>
    <w:multiLevelType w:val="hybridMultilevel"/>
    <w:tmpl w:val="2256C21E"/>
    <w:lvl w:ilvl="0" w:tplc="1BAE678A">
      <w:start w:val="5"/>
      <w:numFmt w:val="bullet"/>
      <w:lvlText w:val="-"/>
      <w:lvlJc w:val="left"/>
      <w:pPr>
        <w:ind w:left="720" w:hanging="360"/>
      </w:pPr>
      <w:rPr>
        <w:rFonts w:ascii="Times New Roman" w:eastAsia="Times New Roman" w:hAnsi="Times New Roman" w:cs="Times New Roman" w:hint="default"/>
      </w:rPr>
    </w:lvl>
    <w:lvl w:ilvl="1" w:tplc="1BAE678A">
      <w:start w:val="5"/>
      <w:numFmt w:val="bullet"/>
      <w:lvlText w:val="-"/>
      <w:lvlJc w:val="left"/>
      <w:pPr>
        <w:ind w:left="1440" w:hanging="360"/>
      </w:pPr>
      <w:rPr>
        <w:rFonts w:ascii="Times New Roman" w:eastAsia="Times New Roman" w:hAnsi="Times New Roman"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7375CE4"/>
    <w:multiLevelType w:val="hybridMultilevel"/>
    <w:tmpl w:val="BAD642C8"/>
    <w:lvl w:ilvl="0" w:tplc="1BAE678A">
      <w:start w:val="5"/>
      <w:numFmt w:val="bullet"/>
      <w:lvlText w:val="-"/>
      <w:lvlJc w:val="left"/>
      <w:pPr>
        <w:ind w:left="720" w:hanging="360"/>
      </w:pPr>
      <w:rPr>
        <w:rFonts w:ascii="Times New Roman" w:eastAsia="Times New Roman"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9824671"/>
    <w:multiLevelType w:val="hybridMultilevel"/>
    <w:tmpl w:val="4A1EE946"/>
    <w:lvl w:ilvl="0" w:tplc="E6C00522">
      <w:start w:val="5210"/>
      <w:numFmt w:val="decimal"/>
      <w:lvlText w:val="%1"/>
      <w:lvlJc w:val="left"/>
      <w:pPr>
        <w:ind w:left="840" w:hanging="48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20AB665C"/>
    <w:multiLevelType w:val="hybridMultilevel"/>
    <w:tmpl w:val="485A1DBE"/>
    <w:lvl w:ilvl="0" w:tplc="AE44EEC4">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2B161598"/>
    <w:multiLevelType w:val="hybridMultilevel"/>
    <w:tmpl w:val="45BEF9F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4068112A"/>
    <w:multiLevelType w:val="hybridMultilevel"/>
    <w:tmpl w:val="C03E826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475427CB"/>
    <w:multiLevelType w:val="hybridMultilevel"/>
    <w:tmpl w:val="9B5811AE"/>
    <w:lvl w:ilvl="0" w:tplc="1BAE678A">
      <w:start w:val="5"/>
      <w:numFmt w:val="bullet"/>
      <w:lvlText w:val="-"/>
      <w:lvlJc w:val="left"/>
      <w:pPr>
        <w:ind w:left="961" w:hanging="360"/>
      </w:pPr>
      <w:rPr>
        <w:rFonts w:ascii="Times New Roman" w:eastAsia="Times New Roman" w:hAnsi="Times New Roman" w:cs="Times New Roman" w:hint="default"/>
      </w:rPr>
    </w:lvl>
    <w:lvl w:ilvl="1" w:tplc="04180003" w:tentative="1">
      <w:start w:val="1"/>
      <w:numFmt w:val="bullet"/>
      <w:lvlText w:val="o"/>
      <w:lvlJc w:val="left"/>
      <w:pPr>
        <w:ind w:left="1681" w:hanging="360"/>
      </w:pPr>
      <w:rPr>
        <w:rFonts w:ascii="Courier New" w:hAnsi="Courier New" w:cs="Courier New" w:hint="default"/>
      </w:rPr>
    </w:lvl>
    <w:lvl w:ilvl="2" w:tplc="04180005" w:tentative="1">
      <w:start w:val="1"/>
      <w:numFmt w:val="bullet"/>
      <w:lvlText w:val=""/>
      <w:lvlJc w:val="left"/>
      <w:pPr>
        <w:ind w:left="2401" w:hanging="360"/>
      </w:pPr>
      <w:rPr>
        <w:rFonts w:ascii="Wingdings" w:hAnsi="Wingdings" w:hint="default"/>
      </w:rPr>
    </w:lvl>
    <w:lvl w:ilvl="3" w:tplc="04180001" w:tentative="1">
      <w:start w:val="1"/>
      <w:numFmt w:val="bullet"/>
      <w:lvlText w:val=""/>
      <w:lvlJc w:val="left"/>
      <w:pPr>
        <w:ind w:left="3121" w:hanging="360"/>
      </w:pPr>
      <w:rPr>
        <w:rFonts w:ascii="Symbol" w:hAnsi="Symbol" w:hint="default"/>
      </w:rPr>
    </w:lvl>
    <w:lvl w:ilvl="4" w:tplc="04180003" w:tentative="1">
      <w:start w:val="1"/>
      <w:numFmt w:val="bullet"/>
      <w:lvlText w:val="o"/>
      <w:lvlJc w:val="left"/>
      <w:pPr>
        <w:ind w:left="3841" w:hanging="360"/>
      </w:pPr>
      <w:rPr>
        <w:rFonts w:ascii="Courier New" w:hAnsi="Courier New" w:cs="Courier New" w:hint="default"/>
      </w:rPr>
    </w:lvl>
    <w:lvl w:ilvl="5" w:tplc="04180005" w:tentative="1">
      <w:start w:val="1"/>
      <w:numFmt w:val="bullet"/>
      <w:lvlText w:val=""/>
      <w:lvlJc w:val="left"/>
      <w:pPr>
        <w:ind w:left="4561" w:hanging="360"/>
      </w:pPr>
      <w:rPr>
        <w:rFonts w:ascii="Wingdings" w:hAnsi="Wingdings" w:hint="default"/>
      </w:rPr>
    </w:lvl>
    <w:lvl w:ilvl="6" w:tplc="04180001" w:tentative="1">
      <w:start w:val="1"/>
      <w:numFmt w:val="bullet"/>
      <w:lvlText w:val=""/>
      <w:lvlJc w:val="left"/>
      <w:pPr>
        <w:ind w:left="5281" w:hanging="360"/>
      </w:pPr>
      <w:rPr>
        <w:rFonts w:ascii="Symbol" w:hAnsi="Symbol" w:hint="default"/>
      </w:rPr>
    </w:lvl>
    <w:lvl w:ilvl="7" w:tplc="04180003" w:tentative="1">
      <w:start w:val="1"/>
      <w:numFmt w:val="bullet"/>
      <w:lvlText w:val="o"/>
      <w:lvlJc w:val="left"/>
      <w:pPr>
        <w:ind w:left="6001" w:hanging="360"/>
      </w:pPr>
      <w:rPr>
        <w:rFonts w:ascii="Courier New" w:hAnsi="Courier New" w:cs="Courier New" w:hint="default"/>
      </w:rPr>
    </w:lvl>
    <w:lvl w:ilvl="8" w:tplc="04180005" w:tentative="1">
      <w:start w:val="1"/>
      <w:numFmt w:val="bullet"/>
      <w:lvlText w:val=""/>
      <w:lvlJc w:val="left"/>
      <w:pPr>
        <w:ind w:left="6721" w:hanging="360"/>
      </w:pPr>
      <w:rPr>
        <w:rFonts w:ascii="Wingdings" w:hAnsi="Wingdings" w:hint="default"/>
      </w:rPr>
    </w:lvl>
  </w:abstractNum>
  <w:abstractNum w:abstractNumId="12" w15:restartNumberingAfterBreak="0">
    <w:nsid w:val="47EB4413"/>
    <w:multiLevelType w:val="hybridMultilevel"/>
    <w:tmpl w:val="62A249A0"/>
    <w:lvl w:ilvl="0" w:tplc="CE203CC2">
      <w:start w:val="2380"/>
      <w:numFmt w:val="decimal"/>
      <w:lvlText w:val="%1"/>
      <w:lvlJc w:val="left"/>
      <w:pPr>
        <w:ind w:left="840" w:hanging="48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5DFA073F"/>
    <w:multiLevelType w:val="hybridMultilevel"/>
    <w:tmpl w:val="5AD2A6F6"/>
    <w:lvl w:ilvl="0" w:tplc="1B42103E">
      <w:start w:val="1"/>
      <w:numFmt w:val="bullet"/>
      <w:lvlText w:val=""/>
      <w:lvlJc w:val="left"/>
      <w:pPr>
        <w:tabs>
          <w:tab w:val="num" w:pos="360"/>
        </w:tabs>
        <w:ind w:left="360" w:hanging="360"/>
      </w:pPr>
      <w:rPr>
        <w:rFonts w:ascii="Symbol" w:hAnsi="Symbol" w:hint="default"/>
        <w:sz w:val="24"/>
      </w:rPr>
    </w:lvl>
    <w:lvl w:ilvl="1" w:tplc="04090003">
      <w:start w:val="1"/>
      <w:numFmt w:val="bullet"/>
      <w:lvlText w:val="o"/>
      <w:lvlJc w:val="left"/>
      <w:pPr>
        <w:tabs>
          <w:tab w:val="num" w:pos="436"/>
        </w:tabs>
        <w:ind w:left="436" w:hanging="360"/>
      </w:pPr>
      <w:rPr>
        <w:rFonts w:ascii="Courier New" w:hAnsi="Courier New" w:cs="Courier New" w:hint="default"/>
      </w:rPr>
    </w:lvl>
    <w:lvl w:ilvl="2" w:tplc="04090005">
      <w:start w:val="1"/>
      <w:numFmt w:val="bullet"/>
      <w:lvlText w:val=""/>
      <w:lvlJc w:val="left"/>
      <w:pPr>
        <w:tabs>
          <w:tab w:val="num" w:pos="1156"/>
        </w:tabs>
        <w:ind w:left="1156" w:hanging="360"/>
      </w:pPr>
      <w:rPr>
        <w:rFonts w:ascii="Wingdings" w:hAnsi="Wingdings" w:hint="default"/>
      </w:rPr>
    </w:lvl>
    <w:lvl w:ilvl="3" w:tplc="04090001" w:tentative="1">
      <w:start w:val="1"/>
      <w:numFmt w:val="bullet"/>
      <w:lvlText w:val=""/>
      <w:lvlJc w:val="left"/>
      <w:pPr>
        <w:tabs>
          <w:tab w:val="num" w:pos="1876"/>
        </w:tabs>
        <w:ind w:left="1876" w:hanging="360"/>
      </w:pPr>
      <w:rPr>
        <w:rFonts w:ascii="Symbol" w:hAnsi="Symbol" w:hint="default"/>
      </w:rPr>
    </w:lvl>
    <w:lvl w:ilvl="4" w:tplc="04090003" w:tentative="1">
      <w:start w:val="1"/>
      <w:numFmt w:val="bullet"/>
      <w:lvlText w:val="o"/>
      <w:lvlJc w:val="left"/>
      <w:pPr>
        <w:tabs>
          <w:tab w:val="num" w:pos="2596"/>
        </w:tabs>
        <w:ind w:left="2596" w:hanging="360"/>
      </w:pPr>
      <w:rPr>
        <w:rFonts w:ascii="Courier New" w:hAnsi="Courier New" w:cs="Courier New" w:hint="default"/>
      </w:rPr>
    </w:lvl>
    <w:lvl w:ilvl="5" w:tplc="04090005" w:tentative="1">
      <w:start w:val="1"/>
      <w:numFmt w:val="bullet"/>
      <w:lvlText w:val=""/>
      <w:lvlJc w:val="left"/>
      <w:pPr>
        <w:tabs>
          <w:tab w:val="num" w:pos="3316"/>
        </w:tabs>
        <w:ind w:left="3316" w:hanging="360"/>
      </w:pPr>
      <w:rPr>
        <w:rFonts w:ascii="Wingdings" w:hAnsi="Wingdings" w:hint="default"/>
      </w:rPr>
    </w:lvl>
    <w:lvl w:ilvl="6" w:tplc="04090001" w:tentative="1">
      <w:start w:val="1"/>
      <w:numFmt w:val="bullet"/>
      <w:lvlText w:val=""/>
      <w:lvlJc w:val="left"/>
      <w:pPr>
        <w:tabs>
          <w:tab w:val="num" w:pos="4036"/>
        </w:tabs>
        <w:ind w:left="4036" w:hanging="360"/>
      </w:pPr>
      <w:rPr>
        <w:rFonts w:ascii="Symbol" w:hAnsi="Symbol" w:hint="default"/>
      </w:rPr>
    </w:lvl>
    <w:lvl w:ilvl="7" w:tplc="04090003" w:tentative="1">
      <w:start w:val="1"/>
      <w:numFmt w:val="bullet"/>
      <w:lvlText w:val="o"/>
      <w:lvlJc w:val="left"/>
      <w:pPr>
        <w:tabs>
          <w:tab w:val="num" w:pos="4756"/>
        </w:tabs>
        <w:ind w:left="4756" w:hanging="360"/>
      </w:pPr>
      <w:rPr>
        <w:rFonts w:ascii="Courier New" w:hAnsi="Courier New" w:cs="Courier New" w:hint="default"/>
      </w:rPr>
    </w:lvl>
    <w:lvl w:ilvl="8" w:tplc="04090005" w:tentative="1">
      <w:start w:val="1"/>
      <w:numFmt w:val="bullet"/>
      <w:lvlText w:val=""/>
      <w:lvlJc w:val="left"/>
      <w:pPr>
        <w:tabs>
          <w:tab w:val="num" w:pos="5476"/>
        </w:tabs>
        <w:ind w:left="5476" w:hanging="360"/>
      </w:pPr>
      <w:rPr>
        <w:rFonts w:ascii="Wingdings" w:hAnsi="Wingdings" w:hint="default"/>
      </w:rPr>
    </w:lvl>
  </w:abstractNum>
  <w:num w:numId="1">
    <w:abstractNumId w:val="0"/>
  </w:num>
  <w:num w:numId="2">
    <w:abstractNumId w:val="3"/>
  </w:num>
  <w:num w:numId="3">
    <w:abstractNumId w:val="1"/>
  </w:num>
  <w:num w:numId="4">
    <w:abstractNumId w:val="2"/>
  </w:num>
  <w:num w:numId="5">
    <w:abstractNumId w:val="10"/>
  </w:num>
  <w:num w:numId="6">
    <w:abstractNumId w:val="8"/>
  </w:num>
  <w:num w:numId="7">
    <w:abstractNumId w:val="12"/>
  </w:num>
  <w:num w:numId="8">
    <w:abstractNumId w:val="7"/>
  </w:num>
  <w:num w:numId="9">
    <w:abstractNumId w:val="11"/>
  </w:num>
  <w:num w:numId="10">
    <w:abstractNumId w:val="6"/>
  </w:num>
  <w:num w:numId="11">
    <w:abstractNumId w:val="5"/>
  </w:num>
  <w:num w:numId="12">
    <w:abstractNumId w:val="4"/>
  </w:num>
  <w:num w:numId="13">
    <w:abstractNumId w:val="13"/>
  </w:num>
  <w:num w:numId="14">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1927"/>
    <w:rsid w:val="00006BF6"/>
    <w:rsid w:val="00007311"/>
    <w:rsid w:val="0001038C"/>
    <w:rsid w:val="00010855"/>
    <w:rsid w:val="00010A32"/>
    <w:rsid w:val="000163CD"/>
    <w:rsid w:val="00021B23"/>
    <w:rsid w:val="00024FAF"/>
    <w:rsid w:val="00025E7C"/>
    <w:rsid w:val="00027693"/>
    <w:rsid w:val="000357EF"/>
    <w:rsid w:val="00035F68"/>
    <w:rsid w:val="00036555"/>
    <w:rsid w:val="000418D8"/>
    <w:rsid w:val="000446BD"/>
    <w:rsid w:val="000470D4"/>
    <w:rsid w:val="0005363D"/>
    <w:rsid w:val="00056BC9"/>
    <w:rsid w:val="00060B33"/>
    <w:rsid w:val="0006328E"/>
    <w:rsid w:val="00064EB5"/>
    <w:rsid w:val="00071580"/>
    <w:rsid w:val="00072424"/>
    <w:rsid w:val="00080098"/>
    <w:rsid w:val="000805DA"/>
    <w:rsid w:val="00081F6D"/>
    <w:rsid w:val="000A6D54"/>
    <w:rsid w:val="000B1820"/>
    <w:rsid w:val="000B263D"/>
    <w:rsid w:val="000B2A8C"/>
    <w:rsid w:val="000C1927"/>
    <w:rsid w:val="000C1C2D"/>
    <w:rsid w:val="000C3B19"/>
    <w:rsid w:val="000C450E"/>
    <w:rsid w:val="000C5F3A"/>
    <w:rsid w:val="000C62B2"/>
    <w:rsid w:val="000C769A"/>
    <w:rsid w:val="000D0488"/>
    <w:rsid w:val="000D0632"/>
    <w:rsid w:val="000D2AB9"/>
    <w:rsid w:val="000D4F17"/>
    <w:rsid w:val="000D58B6"/>
    <w:rsid w:val="000D7086"/>
    <w:rsid w:val="000E5A5C"/>
    <w:rsid w:val="000E5F57"/>
    <w:rsid w:val="000E7034"/>
    <w:rsid w:val="000F1922"/>
    <w:rsid w:val="000F25FE"/>
    <w:rsid w:val="000F26B8"/>
    <w:rsid w:val="000F5C02"/>
    <w:rsid w:val="00101853"/>
    <w:rsid w:val="00104512"/>
    <w:rsid w:val="001046A6"/>
    <w:rsid w:val="00110317"/>
    <w:rsid w:val="00114013"/>
    <w:rsid w:val="00121C98"/>
    <w:rsid w:val="001279AF"/>
    <w:rsid w:val="00127EB8"/>
    <w:rsid w:val="00130203"/>
    <w:rsid w:val="00130814"/>
    <w:rsid w:val="00132700"/>
    <w:rsid w:val="001401F8"/>
    <w:rsid w:val="001402C4"/>
    <w:rsid w:val="00141C94"/>
    <w:rsid w:val="0015073C"/>
    <w:rsid w:val="00154B7F"/>
    <w:rsid w:val="00156272"/>
    <w:rsid w:val="001675E7"/>
    <w:rsid w:val="001719D6"/>
    <w:rsid w:val="00175173"/>
    <w:rsid w:val="00176BA4"/>
    <w:rsid w:val="0018189D"/>
    <w:rsid w:val="00185FFC"/>
    <w:rsid w:val="00186AD3"/>
    <w:rsid w:val="0018703A"/>
    <w:rsid w:val="001873BC"/>
    <w:rsid w:val="00191116"/>
    <w:rsid w:val="00192AF3"/>
    <w:rsid w:val="00193A2E"/>
    <w:rsid w:val="0019543B"/>
    <w:rsid w:val="00197053"/>
    <w:rsid w:val="001A28AA"/>
    <w:rsid w:val="001D43DE"/>
    <w:rsid w:val="001D5099"/>
    <w:rsid w:val="001D5320"/>
    <w:rsid w:val="001D58DE"/>
    <w:rsid w:val="001D6047"/>
    <w:rsid w:val="001D67CD"/>
    <w:rsid w:val="001E0EC7"/>
    <w:rsid w:val="001E2A79"/>
    <w:rsid w:val="001F0074"/>
    <w:rsid w:val="001F1D0D"/>
    <w:rsid w:val="001F4231"/>
    <w:rsid w:val="001F5EE0"/>
    <w:rsid w:val="001F5FE0"/>
    <w:rsid w:val="001F66A4"/>
    <w:rsid w:val="001F6734"/>
    <w:rsid w:val="001F706E"/>
    <w:rsid w:val="001F7D14"/>
    <w:rsid w:val="00201EA0"/>
    <w:rsid w:val="0020304E"/>
    <w:rsid w:val="00206D95"/>
    <w:rsid w:val="00210708"/>
    <w:rsid w:val="0021375A"/>
    <w:rsid w:val="002151F7"/>
    <w:rsid w:val="00220D93"/>
    <w:rsid w:val="00222E0C"/>
    <w:rsid w:val="00223414"/>
    <w:rsid w:val="00224CF6"/>
    <w:rsid w:val="002308B1"/>
    <w:rsid w:val="002505E5"/>
    <w:rsid w:val="002560E5"/>
    <w:rsid w:val="002622FA"/>
    <w:rsid w:val="00266258"/>
    <w:rsid w:val="00271176"/>
    <w:rsid w:val="00271978"/>
    <w:rsid w:val="00272685"/>
    <w:rsid w:val="00272D9F"/>
    <w:rsid w:val="00274AD9"/>
    <w:rsid w:val="00285B2A"/>
    <w:rsid w:val="00292E03"/>
    <w:rsid w:val="002A4EA8"/>
    <w:rsid w:val="002A50FD"/>
    <w:rsid w:val="002C1888"/>
    <w:rsid w:val="002C20C5"/>
    <w:rsid w:val="002C355C"/>
    <w:rsid w:val="002D308F"/>
    <w:rsid w:val="002D4B5D"/>
    <w:rsid w:val="002E283C"/>
    <w:rsid w:val="002E4B08"/>
    <w:rsid w:val="002E5327"/>
    <w:rsid w:val="002F2771"/>
    <w:rsid w:val="002F35FF"/>
    <w:rsid w:val="002F57A0"/>
    <w:rsid w:val="002F7555"/>
    <w:rsid w:val="003009B7"/>
    <w:rsid w:val="003015E9"/>
    <w:rsid w:val="00304B85"/>
    <w:rsid w:val="00304C58"/>
    <w:rsid w:val="003130B8"/>
    <w:rsid w:val="00324676"/>
    <w:rsid w:val="003252D6"/>
    <w:rsid w:val="003270D2"/>
    <w:rsid w:val="00327F92"/>
    <w:rsid w:val="0033078F"/>
    <w:rsid w:val="00335C86"/>
    <w:rsid w:val="00336385"/>
    <w:rsid w:val="003549BD"/>
    <w:rsid w:val="0035785A"/>
    <w:rsid w:val="00363B08"/>
    <w:rsid w:val="003774F7"/>
    <w:rsid w:val="00383DB0"/>
    <w:rsid w:val="003841CD"/>
    <w:rsid w:val="003873F8"/>
    <w:rsid w:val="003A1308"/>
    <w:rsid w:val="003A2A73"/>
    <w:rsid w:val="003A36A0"/>
    <w:rsid w:val="003A431B"/>
    <w:rsid w:val="003A6FC0"/>
    <w:rsid w:val="003B16B3"/>
    <w:rsid w:val="003B6EFB"/>
    <w:rsid w:val="003C05F3"/>
    <w:rsid w:val="003C1AB9"/>
    <w:rsid w:val="003C2C59"/>
    <w:rsid w:val="003C4D17"/>
    <w:rsid w:val="003D141F"/>
    <w:rsid w:val="003E4D43"/>
    <w:rsid w:val="003E6084"/>
    <w:rsid w:val="003E7029"/>
    <w:rsid w:val="003F0647"/>
    <w:rsid w:val="003F2C10"/>
    <w:rsid w:val="003F4D22"/>
    <w:rsid w:val="003F7408"/>
    <w:rsid w:val="004202EA"/>
    <w:rsid w:val="00422F46"/>
    <w:rsid w:val="0043082B"/>
    <w:rsid w:val="0043553A"/>
    <w:rsid w:val="00436E2D"/>
    <w:rsid w:val="00442FDF"/>
    <w:rsid w:val="00445C84"/>
    <w:rsid w:val="00451B92"/>
    <w:rsid w:val="00452F8E"/>
    <w:rsid w:val="00453627"/>
    <w:rsid w:val="00453E9F"/>
    <w:rsid w:val="00455655"/>
    <w:rsid w:val="00465CC7"/>
    <w:rsid w:val="0046738E"/>
    <w:rsid w:val="0048040D"/>
    <w:rsid w:val="004873EE"/>
    <w:rsid w:val="00490656"/>
    <w:rsid w:val="00492311"/>
    <w:rsid w:val="0049410C"/>
    <w:rsid w:val="004A7493"/>
    <w:rsid w:val="004A764C"/>
    <w:rsid w:val="004B0032"/>
    <w:rsid w:val="004B3176"/>
    <w:rsid w:val="004B4F04"/>
    <w:rsid w:val="004B6BEF"/>
    <w:rsid w:val="004C2737"/>
    <w:rsid w:val="004C3307"/>
    <w:rsid w:val="004C60B1"/>
    <w:rsid w:val="004D1C2A"/>
    <w:rsid w:val="004D2A77"/>
    <w:rsid w:val="004E745D"/>
    <w:rsid w:val="004E7D76"/>
    <w:rsid w:val="004F621F"/>
    <w:rsid w:val="00500403"/>
    <w:rsid w:val="00503486"/>
    <w:rsid w:val="00506C2E"/>
    <w:rsid w:val="005100FF"/>
    <w:rsid w:val="0051341A"/>
    <w:rsid w:val="00515A1F"/>
    <w:rsid w:val="00524058"/>
    <w:rsid w:val="0052573A"/>
    <w:rsid w:val="00533594"/>
    <w:rsid w:val="00552612"/>
    <w:rsid w:val="005535D4"/>
    <w:rsid w:val="00555C63"/>
    <w:rsid w:val="00556D61"/>
    <w:rsid w:val="00561AE1"/>
    <w:rsid w:val="00561C18"/>
    <w:rsid w:val="00562142"/>
    <w:rsid w:val="00562902"/>
    <w:rsid w:val="005636AB"/>
    <w:rsid w:val="005661AF"/>
    <w:rsid w:val="00567681"/>
    <w:rsid w:val="00582B33"/>
    <w:rsid w:val="00587228"/>
    <w:rsid w:val="00591392"/>
    <w:rsid w:val="005924D7"/>
    <w:rsid w:val="00593B3D"/>
    <w:rsid w:val="00593C53"/>
    <w:rsid w:val="00593CF4"/>
    <w:rsid w:val="005955C1"/>
    <w:rsid w:val="00597522"/>
    <w:rsid w:val="005976AC"/>
    <w:rsid w:val="00597B02"/>
    <w:rsid w:val="005A5112"/>
    <w:rsid w:val="005A51E3"/>
    <w:rsid w:val="005A5C70"/>
    <w:rsid w:val="005B02FB"/>
    <w:rsid w:val="005B2655"/>
    <w:rsid w:val="005B2B6F"/>
    <w:rsid w:val="005B3C2F"/>
    <w:rsid w:val="005B4147"/>
    <w:rsid w:val="005B51CF"/>
    <w:rsid w:val="005C44F1"/>
    <w:rsid w:val="005C6CA3"/>
    <w:rsid w:val="005D1792"/>
    <w:rsid w:val="005D4E3A"/>
    <w:rsid w:val="005D4E3C"/>
    <w:rsid w:val="005D6C46"/>
    <w:rsid w:val="005D756B"/>
    <w:rsid w:val="005E3C9A"/>
    <w:rsid w:val="005E4BF8"/>
    <w:rsid w:val="005F1D32"/>
    <w:rsid w:val="005F79FD"/>
    <w:rsid w:val="005F7F83"/>
    <w:rsid w:val="00601C8A"/>
    <w:rsid w:val="00604968"/>
    <w:rsid w:val="00606648"/>
    <w:rsid w:val="00612793"/>
    <w:rsid w:val="00612829"/>
    <w:rsid w:val="0062005C"/>
    <w:rsid w:val="0062548B"/>
    <w:rsid w:val="006258BE"/>
    <w:rsid w:val="00627537"/>
    <w:rsid w:val="00641B28"/>
    <w:rsid w:val="00644E56"/>
    <w:rsid w:val="00647449"/>
    <w:rsid w:val="00650979"/>
    <w:rsid w:val="00654753"/>
    <w:rsid w:val="00661107"/>
    <w:rsid w:val="00666FD2"/>
    <w:rsid w:val="00674BC7"/>
    <w:rsid w:val="00676218"/>
    <w:rsid w:val="00677263"/>
    <w:rsid w:val="00682043"/>
    <w:rsid w:val="00682C4C"/>
    <w:rsid w:val="00690C09"/>
    <w:rsid w:val="00690F86"/>
    <w:rsid w:val="006945CC"/>
    <w:rsid w:val="00694A86"/>
    <w:rsid w:val="00696B9E"/>
    <w:rsid w:val="00697A07"/>
    <w:rsid w:val="006A0A2B"/>
    <w:rsid w:val="006A4421"/>
    <w:rsid w:val="006A516B"/>
    <w:rsid w:val="006B02C0"/>
    <w:rsid w:val="006B1A7F"/>
    <w:rsid w:val="006B2888"/>
    <w:rsid w:val="006B3254"/>
    <w:rsid w:val="006B360F"/>
    <w:rsid w:val="006B376B"/>
    <w:rsid w:val="006C1684"/>
    <w:rsid w:val="006C79E6"/>
    <w:rsid w:val="006D1900"/>
    <w:rsid w:val="006D7E1D"/>
    <w:rsid w:val="006E289E"/>
    <w:rsid w:val="006E2FD2"/>
    <w:rsid w:val="006E7CCE"/>
    <w:rsid w:val="006F2E69"/>
    <w:rsid w:val="006F3FA2"/>
    <w:rsid w:val="006F5A7D"/>
    <w:rsid w:val="006F67A7"/>
    <w:rsid w:val="00702616"/>
    <w:rsid w:val="00705566"/>
    <w:rsid w:val="00707A4A"/>
    <w:rsid w:val="00710640"/>
    <w:rsid w:val="0071234B"/>
    <w:rsid w:val="00715506"/>
    <w:rsid w:val="0071668B"/>
    <w:rsid w:val="00720521"/>
    <w:rsid w:val="00720872"/>
    <w:rsid w:val="007229A1"/>
    <w:rsid w:val="007254CF"/>
    <w:rsid w:val="00726AB5"/>
    <w:rsid w:val="00726D3A"/>
    <w:rsid w:val="00733607"/>
    <w:rsid w:val="0073711E"/>
    <w:rsid w:val="00746F37"/>
    <w:rsid w:val="00750D40"/>
    <w:rsid w:val="00754FF7"/>
    <w:rsid w:val="00760A97"/>
    <w:rsid w:val="00761E21"/>
    <w:rsid w:val="0076471D"/>
    <w:rsid w:val="00764B88"/>
    <w:rsid w:val="00767EF2"/>
    <w:rsid w:val="0077013B"/>
    <w:rsid w:val="007720F6"/>
    <w:rsid w:val="00772150"/>
    <w:rsid w:val="00773941"/>
    <w:rsid w:val="00773FF4"/>
    <w:rsid w:val="00774954"/>
    <w:rsid w:val="00774CDF"/>
    <w:rsid w:val="00777E27"/>
    <w:rsid w:val="0078043E"/>
    <w:rsid w:val="00781F31"/>
    <w:rsid w:val="007852FF"/>
    <w:rsid w:val="00795476"/>
    <w:rsid w:val="007A2731"/>
    <w:rsid w:val="007A4571"/>
    <w:rsid w:val="007B12B6"/>
    <w:rsid w:val="007B3233"/>
    <w:rsid w:val="007D1687"/>
    <w:rsid w:val="007D31C8"/>
    <w:rsid w:val="007D3CFB"/>
    <w:rsid w:val="007D4C08"/>
    <w:rsid w:val="007D53FC"/>
    <w:rsid w:val="007E0340"/>
    <w:rsid w:val="007E0A69"/>
    <w:rsid w:val="007E2DCC"/>
    <w:rsid w:val="007E7D5D"/>
    <w:rsid w:val="007F0920"/>
    <w:rsid w:val="007F36F1"/>
    <w:rsid w:val="007F6EAB"/>
    <w:rsid w:val="007F6F3D"/>
    <w:rsid w:val="008072A8"/>
    <w:rsid w:val="008103ED"/>
    <w:rsid w:val="00812700"/>
    <w:rsid w:val="008144F7"/>
    <w:rsid w:val="00814A99"/>
    <w:rsid w:val="00815F91"/>
    <w:rsid w:val="00816346"/>
    <w:rsid w:val="008171F6"/>
    <w:rsid w:val="00820463"/>
    <w:rsid w:val="00820F5F"/>
    <w:rsid w:val="00841796"/>
    <w:rsid w:val="008423AB"/>
    <w:rsid w:val="00843422"/>
    <w:rsid w:val="00844D57"/>
    <w:rsid w:val="0084739F"/>
    <w:rsid w:val="00855349"/>
    <w:rsid w:val="00862724"/>
    <w:rsid w:val="00865068"/>
    <w:rsid w:val="00874D20"/>
    <w:rsid w:val="00876542"/>
    <w:rsid w:val="008778D8"/>
    <w:rsid w:val="00877A43"/>
    <w:rsid w:val="0088507F"/>
    <w:rsid w:val="00890C63"/>
    <w:rsid w:val="00896894"/>
    <w:rsid w:val="008A17CF"/>
    <w:rsid w:val="008A64DB"/>
    <w:rsid w:val="008C03A7"/>
    <w:rsid w:val="008C4DF4"/>
    <w:rsid w:val="008D2092"/>
    <w:rsid w:val="008D33AD"/>
    <w:rsid w:val="008D7D35"/>
    <w:rsid w:val="008E16B0"/>
    <w:rsid w:val="008E1BD3"/>
    <w:rsid w:val="00902925"/>
    <w:rsid w:val="00906F5A"/>
    <w:rsid w:val="009122B4"/>
    <w:rsid w:val="00913204"/>
    <w:rsid w:val="00916324"/>
    <w:rsid w:val="009234CB"/>
    <w:rsid w:val="00924798"/>
    <w:rsid w:val="00930B22"/>
    <w:rsid w:val="009321A3"/>
    <w:rsid w:val="009334E5"/>
    <w:rsid w:val="00936307"/>
    <w:rsid w:val="00937F99"/>
    <w:rsid w:val="00944D0F"/>
    <w:rsid w:val="00955D62"/>
    <w:rsid w:val="0096045F"/>
    <w:rsid w:val="009671F2"/>
    <w:rsid w:val="009701A0"/>
    <w:rsid w:val="009760F0"/>
    <w:rsid w:val="00985672"/>
    <w:rsid w:val="00987E59"/>
    <w:rsid w:val="0099053E"/>
    <w:rsid w:val="00990927"/>
    <w:rsid w:val="009A2C54"/>
    <w:rsid w:val="009A60FB"/>
    <w:rsid w:val="009B4987"/>
    <w:rsid w:val="009B6905"/>
    <w:rsid w:val="009C5AE9"/>
    <w:rsid w:val="009D1578"/>
    <w:rsid w:val="009D374F"/>
    <w:rsid w:val="009D4B86"/>
    <w:rsid w:val="009E0294"/>
    <w:rsid w:val="009E0C83"/>
    <w:rsid w:val="009E230C"/>
    <w:rsid w:val="009E2E12"/>
    <w:rsid w:val="009E49DB"/>
    <w:rsid w:val="009E5BD1"/>
    <w:rsid w:val="009F322C"/>
    <w:rsid w:val="009F35C2"/>
    <w:rsid w:val="009F4ED1"/>
    <w:rsid w:val="009F7AAD"/>
    <w:rsid w:val="00A005E6"/>
    <w:rsid w:val="00A01625"/>
    <w:rsid w:val="00A0490F"/>
    <w:rsid w:val="00A114E3"/>
    <w:rsid w:val="00A130CD"/>
    <w:rsid w:val="00A141A8"/>
    <w:rsid w:val="00A14D7B"/>
    <w:rsid w:val="00A207AF"/>
    <w:rsid w:val="00A20C8F"/>
    <w:rsid w:val="00A22471"/>
    <w:rsid w:val="00A3197C"/>
    <w:rsid w:val="00A322F6"/>
    <w:rsid w:val="00A34621"/>
    <w:rsid w:val="00A419AB"/>
    <w:rsid w:val="00A4203F"/>
    <w:rsid w:val="00A44880"/>
    <w:rsid w:val="00A4769D"/>
    <w:rsid w:val="00A51094"/>
    <w:rsid w:val="00A76A08"/>
    <w:rsid w:val="00A773C5"/>
    <w:rsid w:val="00A84A4E"/>
    <w:rsid w:val="00A85708"/>
    <w:rsid w:val="00A86484"/>
    <w:rsid w:val="00A87EB3"/>
    <w:rsid w:val="00A92F9C"/>
    <w:rsid w:val="00AA10E1"/>
    <w:rsid w:val="00AA2587"/>
    <w:rsid w:val="00AB2015"/>
    <w:rsid w:val="00AB2DC6"/>
    <w:rsid w:val="00AC617F"/>
    <w:rsid w:val="00AD0CFC"/>
    <w:rsid w:val="00AD136E"/>
    <w:rsid w:val="00AD5AA8"/>
    <w:rsid w:val="00AE11AF"/>
    <w:rsid w:val="00AE3391"/>
    <w:rsid w:val="00AE5D10"/>
    <w:rsid w:val="00AE6873"/>
    <w:rsid w:val="00AE6BCF"/>
    <w:rsid w:val="00AE7B56"/>
    <w:rsid w:val="00AF6082"/>
    <w:rsid w:val="00B004F4"/>
    <w:rsid w:val="00B009C6"/>
    <w:rsid w:val="00B00AAC"/>
    <w:rsid w:val="00B05FF2"/>
    <w:rsid w:val="00B20437"/>
    <w:rsid w:val="00B20758"/>
    <w:rsid w:val="00B2234B"/>
    <w:rsid w:val="00B22F79"/>
    <w:rsid w:val="00B2543F"/>
    <w:rsid w:val="00B25EFA"/>
    <w:rsid w:val="00B3586F"/>
    <w:rsid w:val="00B431CD"/>
    <w:rsid w:val="00B543AC"/>
    <w:rsid w:val="00B557FB"/>
    <w:rsid w:val="00B61CC3"/>
    <w:rsid w:val="00B62585"/>
    <w:rsid w:val="00B64D0A"/>
    <w:rsid w:val="00B74A28"/>
    <w:rsid w:val="00B769D0"/>
    <w:rsid w:val="00B8201B"/>
    <w:rsid w:val="00B8245E"/>
    <w:rsid w:val="00B85918"/>
    <w:rsid w:val="00B8786B"/>
    <w:rsid w:val="00B901C4"/>
    <w:rsid w:val="00B921FF"/>
    <w:rsid w:val="00B92C27"/>
    <w:rsid w:val="00B951D6"/>
    <w:rsid w:val="00B9639F"/>
    <w:rsid w:val="00BA1597"/>
    <w:rsid w:val="00BA7804"/>
    <w:rsid w:val="00BB023F"/>
    <w:rsid w:val="00BC49E9"/>
    <w:rsid w:val="00BD2422"/>
    <w:rsid w:val="00BD5BB1"/>
    <w:rsid w:val="00BD6D94"/>
    <w:rsid w:val="00BE0416"/>
    <w:rsid w:val="00BE702A"/>
    <w:rsid w:val="00BF437B"/>
    <w:rsid w:val="00BF43D7"/>
    <w:rsid w:val="00C055D1"/>
    <w:rsid w:val="00C057BE"/>
    <w:rsid w:val="00C065D8"/>
    <w:rsid w:val="00C10DF3"/>
    <w:rsid w:val="00C12990"/>
    <w:rsid w:val="00C14659"/>
    <w:rsid w:val="00C1514D"/>
    <w:rsid w:val="00C15344"/>
    <w:rsid w:val="00C15A27"/>
    <w:rsid w:val="00C22462"/>
    <w:rsid w:val="00C23629"/>
    <w:rsid w:val="00C23D5A"/>
    <w:rsid w:val="00C25ACB"/>
    <w:rsid w:val="00C302E4"/>
    <w:rsid w:val="00C37763"/>
    <w:rsid w:val="00C378DA"/>
    <w:rsid w:val="00C40D2C"/>
    <w:rsid w:val="00C50A86"/>
    <w:rsid w:val="00C51A5E"/>
    <w:rsid w:val="00C55060"/>
    <w:rsid w:val="00C55BD4"/>
    <w:rsid w:val="00C606A8"/>
    <w:rsid w:val="00C6398B"/>
    <w:rsid w:val="00C70F1F"/>
    <w:rsid w:val="00C716BF"/>
    <w:rsid w:val="00C74733"/>
    <w:rsid w:val="00C750C3"/>
    <w:rsid w:val="00C81B01"/>
    <w:rsid w:val="00C82448"/>
    <w:rsid w:val="00C84843"/>
    <w:rsid w:val="00C85424"/>
    <w:rsid w:val="00C86FCD"/>
    <w:rsid w:val="00C87234"/>
    <w:rsid w:val="00C87656"/>
    <w:rsid w:val="00C91661"/>
    <w:rsid w:val="00C92A4B"/>
    <w:rsid w:val="00C937B0"/>
    <w:rsid w:val="00C93825"/>
    <w:rsid w:val="00C93C0F"/>
    <w:rsid w:val="00CA319B"/>
    <w:rsid w:val="00CA3814"/>
    <w:rsid w:val="00CA761C"/>
    <w:rsid w:val="00CA7A02"/>
    <w:rsid w:val="00CB21A0"/>
    <w:rsid w:val="00CB4328"/>
    <w:rsid w:val="00CC28D3"/>
    <w:rsid w:val="00CC2FDB"/>
    <w:rsid w:val="00CC7DC5"/>
    <w:rsid w:val="00CE0160"/>
    <w:rsid w:val="00CE1EC1"/>
    <w:rsid w:val="00CE432F"/>
    <w:rsid w:val="00CE5FFA"/>
    <w:rsid w:val="00CE6790"/>
    <w:rsid w:val="00CE7F59"/>
    <w:rsid w:val="00CF30C6"/>
    <w:rsid w:val="00CF4E57"/>
    <w:rsid w:val="00CF6DD7"/>
    <w:rsid w:val="00D04058"/>
    <w:rsid w:val="00D05B51"/>
    <w:rsid w:val="00D10BD6"/>
    <w:rsid w:val="00D1211B"/>
    <w:rsid w:val="00D123A0"/>
    <w:rsid w:val="00D12DAA"/>
    <w:rsid w:val="00D13AAA"/>
    <w:rsid w:val="00D203D8"/>
    <w:rsid w:val="00D206A4"/>
    <w:rsid w:val="00D24714"/>
    <w:rsid w:val="00D24931"/>
    <w:rsid w:val="00D24F68"/>
    <w:rsid w:val="00D3069E"/>
    <w:rsid w:val="00D407A9"/>
    <w:rsid w:val="00D4267B"/>
    <w:rsid w:val="00D475CA"/>
    <w:rsid w:val="00D47DF2"/>
    <w:rsid w:val="00D539B5"/>
    <w:rsid w:val="00D55A39"/>
    <w:rsid w:val="00D66C91"/>
    <w:rsid w:val="00D670E2"/>
    <w:rsid w:val="00D716EB"/>
    <w:rsid w:val="00D72089"/>
    <w:rsid w:val="00D7323E"/>
    <w:rsid w:val="00D73BDE"/>
    <w:rsid w:val="00D76D17"/>
    <w:rsid w:val="00D8082D"/>
    <w:rsid w:val="00D8379F"/>
    <w:rsid w:val="00D86E30"/>
    <w:rsid w:val="00D92E5D"/>
    <w:rsid w:val="00D93A3E"/>
    <w:rsid w:val="00D95970"/>
    <w:rsid w:val="00D97A72"/>
    <w:rsid w:val="00DA0692"/>
    <w:rsid w:val="00DA212D"/>
    <w:rsid w:val="00DA6612"/>
    <w:rsid w:val="00DB0B56"/>
    <w:rsid w:val="00DB163E"/>
    <w:rsid w:val="00DB2B73"/>
    <w:rsid w:val="00DB371C"/>
    <w:rsid w:val="00DC2356"/>
    <w:rsid w:val="00DC2B22"/>
    <w:rsid w:val="00DC5362"/>
    <w:rsid w:val="00DD3301"/>
    <w:rsid w:val="00DE19BE"/>
    <w:rsid w:val="00DE31C8"/>
    <w:rsid w:val="00DE4CFA"/>
    <w:rsid w:val="00DE60B1"/>
    <w:rsid w:val="00DF2015"/>
    <w:rsid w:val="00DF21A2"/>
    <w:rsid w:val="00DF23AF"/>
    <w:rsid w:val="00DF7739"/>
    <w:rsid w:val="00DF7B59"/>
    <w:rsid w:val="00DF7C69"/>
    <w:rsid w:val="00E04EB2"/>
    <w:rsid w:val="00E059D1"/>
    <w:rsid w:val="00E15ADF"/>
    <w:rsid w:val="00E162C2"/>
    <w:rsid w:val="00E1785B"/>
    <w:rsid w:val="00E17EC9"/>
    <w:rsid w:val="00E201A3"/>
    <w:rsid w:val="00E264E4"/>
    <w:rsid w:val="00E26E67"/>
    <w:rsid w:val="00E27824"/>
    <w:rsid w:val="00E30874"/>
    <w:rsid w:val="00E31CDE"/>
    <w:rsid w:val="00E3695E"/>
    <w:rsid w:val="00E371D3"/>
    <w:rsid w:val="00E377FF"/>
    <w:rsid w:val="00E40FDB"/>
    <w:rsid w:val="00E43951"/>
    <w:rsid w:val="00E439E3"/>
    <w:rsid w:val="00E5280E"/>
    <w:rsid w:val="00E53197"/>
    <w:rsid w:val="00E549D6"/>
    <w:rsid w:val="00E6136D"/>
    <w:rsid w:val="00E62675"/>
    <w:rsid w:val="00E6343F"/>
    <w:rsid w:val="00E65F19"/>
    <w:rsid w:val="00E66A88"/>
    <w:rsid w:val="00E66BD8"/>
    <w:rsid w:val="00E748A1"/>
    <w:rsid w:val="00E76040"/>
    <w:rsid w:val="00E83374"/>
    <w:rsid w:val="00E84ED9"/>
    <w:rsid w:val="00E87426"/>
    <w:rsid w:val="00E907C2"/>
    <w:rsid w:val="00E92AE5"/>
    <w:rsid w:val="00EA7A49"/>
    <w:rsid w:val="00EB1743"/>
    <w:rsid w:val="00EB1CAA"/>
    <w:rsid w:val="00EB4506"/>
    <w:rsid w:val="00EB6862"/>
    <w:rsid w:val="00EC39D7"/>
    <w:rsid w:val="00EC6ACF"/>
    <w:rsid w:val="00ED2E58"/>
    <w:rsid w:val="00ED3DB4"/>
    <w:rsid w:val="00ED5BA4"/>
    <w:rsid w:val="00ED5C21"/>
    <w:rsid w:val="00ED65DA"/>
    <w:rsid w:val="00EE1CAE"/>
    <w:rsid w:val="00EE3206"/>
    <w:rsid w:val="00EE54AE"/>
    <w:rsid w:val="00F01518"/>
    <w:rsid w:val="00F040F2"/>
    <w:rsid w:val="00F11209"/>
    <w:rsid w:val="00F12A10"/>
    <w:rsid w:val="00F13B3E"/>
    <w:rsid w:val="00F157A7"/>
    <w:rsid w:val="00F16896"/>
    <w:rsid w:val="00F32E04"/>
    <w:rsid w:val="00F35E61"/>
    <w:rsid w:val="00F41A5A"/>
    <w:rsid w:val="00F4205A"/>
    <w:rsid w:val="00F44BE5"/>
    <w:rsid w:val="00F45312"/>
    <w:rsid w:val="00F46649"/>
    <w:rsid w:val="00F47C93"/>
    <w:rsid w:val="00F50B07"/>
    <w:rsid w:val="00F51175"/>
    <w:rsid w:val="00F51518"/>
    <w:rsid w:val="00F52394"/>
    <w:rsid w:val="00F64279"/>
    <w:rsid w:val="00F651B4"/>
    <w:rsid w:val="00F73950"/>
    <w:rsid w:val="00F77BE0"/>
    <w:rsid w:val="00F8624E"/>
    <w:rsid w:val="00F8641E"/>
    <w:rsid w:val="00F872F2"/>
    <w:rsid w:val="00F87BA3"/>
    <w:rsid w:val="00F90289"/>
    <w:rsid w:val="00F94E7F"/>
    <w:rsid w:val="00F96768"/>
    <w:rsid w:val="00FA29C0"/>
    <w:rsid w:val="00FA3A27"/>
    <w:rsid w:val="00FA6B48"/>
    <w:rsid w:val="00FA6C41"/>
    <w:rsid w:val="00FA6E6A"/>
    <w:rsid w:val="00FA70B9"/>
    <w:rsid w:val="00FB01B8"/>
    <w:rsid w:val="00FB1B5F"/>
    <w:rsid w:val="00FD3411"/>
    <w:rsid w:val="00FD38D9"/>
    <w:rsid w:val="00FD75E5"/>
    <w:rsid w:val="00FE0617"/>
    <w:rsid w:val="00FE154F"/>
    <w:rsid w:val="00FE4DFE"/>
    <w:rsid w:val="00FE713D"/>
    <w:rsid w:val="00FF4A5C"/>
    <w:rsid w:val="00FF4F3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FC2D16"/>
  <w15:chartTrackingRefBased/>
  <w15:docId w15:val="{28E5A639-5C65-4ABA-A66D-FB3704B03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2311"/>
    <w:pPr>
      <w:suppressAutoHyphens/>
      <w:spacing w:after="0" w:line="240" w:lineRule="auto"/>
    </w:pPr>
    <w:rPr>
      <w:rFonts w:ascii="Times New Roman" w:eastAsia="Times New Roman" w:hAnsi="Times New Roman" w:cs="Times New Roman"/>
      <w:sz w:val="24"/>
      <w:szCs w:val="24"/>
      <w:lang w:val="en-US" w:eastAsia="zh-CN"/>
    </w:rPr>
  </w:style>
  <w:style w:type="paragraph" w:styleId="Heading1">
    <w:name w:val="heading 1"/>
    <w:basedOn w:val="Normal"/>
    <w:next w:val="BodyText"/>
    <w:link w:val="Heading1Char"/>
    <w:qFormat/>
    <w:rsid w:val="000C1927"/>
    <w:pPr>
      <w:keepNext/>
      <w:widowControl w:val="0"/>
      <w:numPr>
        <w:numId w:val="1"/>
      </w:numPr>
      <w:spacing w:before="240" w:after="120"/>
      <w:outlineLvl w:val="0"/>
    </w:pPr>
    <w:rPr>
      <w:rFonts w:eastAsia="Lucida Sans Unicode" w:cs="Tahoma"/>
      <w:b/>
      <w:bCs/>
      <w:kern w:val="2"/>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0C1927"/>
    <w:pPr>
      <w:widowControl w:val="0"/>
      <w:spacing w:after="120"/>
    </w:pPr>
    <w:rPr>
      <w:rFonts w:eastAsia="Lucida Sans Unicode"/>
      <w:kern w:val="2"/>
    </w:rPr>
  </w:style>
  <w:style w:type="character" w:customStyle="1" w:styleId="BodyTextChar">
    <w:name w:val="Body Text Char"/>
    <w:basedOn w:val="DefaultParagraphFont"/>
    <w:link w:val="BodyText"/>
    <w:rsid w:val="000C1927"/>
    <w:rPr>
      <w:rFonts w:ascii="Times New Roman" w:eastAsia="Lucida Sans Unicode" w:hAnsi="Times New Roman" w:cs="Times New Roman"/>
      <w:kern w:val="2"/>
      <w:sz w:val="24"/>
      <w:szCs w:val="24"/>
      <w:lang w:val="en-US" w:eastAsia="zh-CN"/>
    </w:rPr>
  </w:style>
  <w:style w:type="character" w:customStyle="1" w:styleId="Heading1Char">
    <w:name w:val="Heading 1 Char"/>
    <w:basedOn w:val="DefaultParagraphFont"/>
    <w:link w:val="Heading1"/>
    <w:rsid w:val="000C1927"/>
    <w:rPr>
      <w:rFonts w:ascii="Times New Roman" w:eastAsia="Lucida Sans Unicode" w:hAnsi="Times New Roman" w:cs="Tahoma"/>
      <w:b/>
      <w:bCs/>
      <w:kern w:val="2"/>
      <w:sz w:val="48"/>
      <w:szCs w:val="48"/>
      <w:lang w:val="en-US" w:eastAsia="zh-CN"/>
    </w:rPr>
  </w:style>
  <w:style w:type="character" w:customStyle="1" w:styleId="WW8Num1z0">
    <w:name w:val="WW8Num1z0"/>
    <w:rsid w:val="000C1927"/>
    <w:rPr>
      <w:rFonts w:ascii="Times New Roman" w:eastAsia="Times New Roman" w:hAnsi="Times New Roman" w:cs="Times New Roman"/>
    </w:rPr>
  </w:style>
  <w:style w:type="character" w:customStyle="1" w:styleId="WW8Num1z1">
    <w:name w:val="WW8Num1z1"/>
    <w:rsid w:val="000C1927"/>
  </w:style>
  <w:style w:type="character" w:customStyle="1" w:styleId="WW8Num1z2">
    <w:name w:val="WW8Num1z2"/>
    <w:rsid w:val="000C1927"/>
  </w:style>
  <w:style w:type="character" w:customStyle="1" w:styleId="WW8Num1z3">
    <w:name w:val="WW8Num1z3"/>
    <w:rsid w:val="000C1927"/>
  </w:style>
  <w:style w:type="character" w:customStyle="1" w:styleId="WW8Num1z4">
    <w:name w:val="WW8Num1z4"/>
    <w:rsid w:val="000C1927"/>
  </w:style>
  <w:style w:type="character" w:customStyle="1" w:styleId="WW8Num1z5">
    <w:name w:val="WW8Num1z5"/>
    <w:rsid w:val="000C1927"/>
  </w:style>
  <w:style w:type="character" w:customStyle="1" w:styleId="WW8Num1z6">
    <w:name w:val="WW8Num1z6"/>
    <w:rsid w:val="000C1927"/>
  </w:style>
  <w:style w:type="character" w:customStyle="1" w:styleId="WW8Num1z7">
    <w:name w:val="WW8Num1z7"/>
    <w:rsid w:val="000C1927"/>
  </w:style>
  <w:style w:type="character" w:customStyle="1" w:styleId="WW8Num1z8">
    <w:name w:val="WW8Num1z8"/>
    <w:rsid w:val="000C1927"/>
  </w:style>
  <w:style w:type="character" w:customStyle="1" w:styleId="WW8Num2z0">
    <w:name w:val="WW8Num2z0"/>
    <w:rsid w:val="000C1927"/>
    <w:rPr>
      <w:rFonts w:hint="default"/>
    </w:rPr>
  </w:style>
  <w:style w:type="character" w:customStyle="1" w:styleId="WW8Num2z1">
    <w:name w:val="WW8Num2z1"/>
    <w:rsid w:val="000C1927"/>
  </w:style>
  <w:style w:type="character" w:customStyle="1" w:styleId="WW8Num2z2">
    <w:name w:val="WW8Num2z2"/>
    <w:rsid w:val="000C1927"/>
  </w:style>
  <w:style w:type="character" w:customStyle="1" w:styleId="WW8Num2z3">
    <w:name w:val="WW8Num2z3"/>
    <w:rsid w:val="000C1927"/>
  </w:style>
  <w:style w:type="character" w:customStyle="1" w:styleId="WW8Num2z4">
    <w:name w:val="WW8Num2z4"/>
    <w:rsid w:val="000C1927"/>
  </w:style>
  <w:style w:type="character" w:customStyle="1" w:styleId="WW8Num2z5">
    <w:name w:val="WW8Num2z5"/>
    <w:rsid w:val="000C1927"/>
  </w:style>
  <w:style w:type="character" w:customStyle="1" w:styleId="WW8Num2z6">
    <w:name w:val="WW8Num2z6"/>
    <w:rsid w:val="000C1927"/>
  </w:style>
  <w:style w:type="character" w:customStyle="1" w:styleId="WW8Num2z7">
    <w:name w:val="WW8Num2z7"/>
    <w:rsid w:val="000C1927"/>
  </w:style>
  <w:style w:type="character" w:customStyle="1" w:styleId="WW8Num2z8">
    <w:name w:val="WW8Num2z8"/>
    <w:rsid w:val="000C1927"/>
  </w:style>
  <w:style w:type="character" w:customStyle="1" w:styleId="WW8Num3z0">
    <w:name w:val="WW8Num3z0"/>
    <w:rsid w:val="000C1927"/>
    <w:rPr>
      <w:rFonts w:hint="default"/>
    </w:rPr>
  </w:style>
  <w:style w:type="character" w:customStyle="1" w:styleId="WW8Num3z1">
    <w:name w:val="WW8Num3z1"/>
    <w:rsid w:val="000C1927"/>
  </w:style>
  <w:style w:type="character" w:customStyle="1" w:styleId="WW8Num3z2">
    <w:name w:val="WW8Num3z2"/>
    <w:rsid w:val="000C1927"/>
  </w:style>
  <w:style w:type="character" w:customStyle="1" w:styleId="WW8Num3z3">
    <w:name w:val="WW8Num3z3"/>
    <w:rsid w:val="000C1927"/>
  </w:style>
  <w:style w:type="character" w:customStyle="1" w:styleId="WW8Num3z4">
    <w:name w:val="WW8Num3z4"/>
    <w:rsid w:val="000C1927"/>
  </w:style>
  <w:style w:type="character" w:customStyle="1" w:styleId="WW8Num3z5">
    <w:name w:val="WW8Num3z5"/>
    <w:rsid w:val="000C1927"/>
  </w:style>
  <w:style w:type="character" w:customStyle="1" w:styleId="WW8Num3z6">
    <w:name w:val="WW8Num3z6"/>
    <w:rsid w:val="000C1927"/>
  </w:style>
  <w:style w:type="character" w:customStyle="1" w:styleId="WW8Num3z7">
    <w:name w:val="WW8Num3z7"/>
    <w:rsid w:val="000C1927"/>
  </w:style>
  <w:style w:type="character" w:customStyle="1" w:styleId="WW8Num3z8">
    <w:name w:val="WW8Num3z8"/>
    <w:rsid w:val="000C1927"/>
  </w:style>
  <w:style w:type="character" w:customStyle="1" w:styleId="WW8Num4z0">
    <w:name w:val="WW8Num4z0"/>
    <w:rsid w:val="000C1927"/>
    <w:rPr>
      <w:rFonts w:hint="default"/>
    </w:rPr>
  </w:style>
  <w:style w:type="character" w:customStyle="1" w:styleId="WW8Num4z1">
    <w:name w:val="WW8Num4z1"/>
    <w:rsid w:val="000C1927"/>
  </w:style>
  <w:style w:type="character" w:customStyle="1" w:styleId="WW8Num4z2">
    <w:name w:val="WW8Num4z2"/>
    <w:rsid w:val="000C1927"/>
  </w:style>
  <w:style w:type="character" w:customStyle="1" w:styleId="WW8Num4z3">
    <w:name w:val="WW8Num4z3"/>
    <w:rsid w:val="000C1927"/>
  </w:style>
  <w:style w:type="character" w:customStyle="1" w:styleId="WW8Num4z4">
    <w:name w:val="WW8Num4z4"/>
    <w:rsid w:val="000C1927"/>
  </w:style>
  <w:style w:type="character" w:customStyle="1" w:styleId="WW8Num4z5">
    <w:name w:val="WW8Num4z5"/>
    <w:rsid w:val="000C1927"/>
  </w:style>
  <w:style w:type="character" w:customStyle="1" w:styleId="WW8Num4z6">
    <w:name w:val="WW8Num4z6"/>
    <w:rsid w:val="000C1927"/>
  </w:style>
  <w:style w:type="character" w:customStyle="1" w:styleId="WW8Num4z7">
    <w:name w:val="WW8Num4z7"/>
    <w:rsid w:val="000C1927"/>
  </w:style>
  <w:style w:type="character" w:customStyle="1" w:styleId="WW8Num4z8">
    <w:name w:val="WW8Num4z8"/>
    <w:rsid w:val="000C1927"/>
  </w:style>
  <w:style w:type="character" w:customStyle="1" w:styleId="WW8Num5z0">
    <w:name w:val="WW8Num5z0"/>
    <w:rsid w:val="000C1927"/>
    <w:rPr>
      <w:rFonts w:ascii="Times New Roman" w:eastAsia="Times New Roman" w:hAnsi="Times New Roman" w:cs="Times New Roman"/>
    </w:rPr>
  </w:style>
  <w:style w:type="character" w:customStyle="1" w:styleId="WW8Num5z1">
    <w:name w:val="WW8Num5z1"/>
    <w:rsid w:val="000C1927"/>
  </w:style>
  <w:style w:type="character" w:customStyle="1" w:styleId="WW8Num5z2">
    <w:name w:val="WW8Num5z2"/>
    <w:rsid w:val="000C1927"/>
  </w:style>
  <w:style w:type="character" w:customStyle="1" w:styleId="WW8Num5z3">
    <w:name w:val="WW8Num5z3"/>
    <w:rsid w:val="000C1927"/>
  </w:style>
  <w:style w:type="character" w:customStyle="1" w:styleId="WW8Num5z4">
    <w:name w:val="WW8Num5z4"/>
    <w:rsid w:val="000C1927"/>
  </w:style>
  <w:style w:type="character" w:customStyle="1" w:styleId="WW8Num5z5">
    <w:name w:val="WW8Num5z5"/>
    <w:rsid w:val="000C1927"/>
  </w:style>
  <w:style w:type="character" w:customStyle="1" w:styleId="WW8Num5z6">
    <w:name w:val="WW8Num5z6"/>
    <w:rsid w:val="000C1927"/>
  </w:style>
  <w:style w:type="character" w:customStyle="1" w:styleId="WW8Num5z7">
    <w:name w:val="WW8Num5z7"/>
    <w:rsid w:val="000C1927"/>
  </w:style>
  <w:style w:type="character" w:customStyle="1" w:styleId="WW8Num5z8">
    <w:name w:val="WW8Num5z8"/>
    <w:rsid w:val="000C1927"/>
  </w:style>
  <w:style w:type="character" w:customStyle="1" w:styleId="WW8Num6z0">
    <w:name w:val="WW8Num6z0"/>
    <w:rsid w:val="000C1927"/>
    <w:rPr>
      <w:rFonts w:hint="default"/>
    </w:rPr>
  </w:style>
  <w:style w:type="character" w:customStyle="1" w:styleId="WW8Num6z1">
    <w:name w:val="WW8Num6z1"/>
    <w:rsid w:val="000C1927"/>
  </w:style>
  <w:style w:type="character" w:customStyle="1" w:styleId="WW8Num6z2">
    <w:name w:val="WW8Num6z2"/>
    <w:rsid w:val="000C1927"/>
  </w:style>
  <w:style w:type="character" w:customStyle="1" w:styleId="WW8Num6z3">
    <w:name w:val="WW8Num6z3"/>
    <w:rsid w:val="000C1927"/>
  </w:style>
  <w:style w:type="character" w:customStyle="1" w:styleId="WW8Num6z4">
    <w:name w:val="WW8Num6z4"/>
    <w:rsid w:val="000C1927"/>
  </w:style>
  <w:style w:type="character" w:customStyle="1" w:styleId="WW8Num6z5">
    <w:name w:val="WW8Num6z5"/>
    <w:rsid w:val="000C1927"/>
  </w:style>
  <w:style w:type="character" w:customStyle="1" w:styleId="WW8Num6z6">
    <w:name w:val="WW8Num6z6"/>
    <w:rsid w:val="000C1927"/>
  </w:style>
  <w:style w:type="character" w:customStyle="1" w:styleId="WW8Num6z7">
    <w:name w:val="WW8Num6z7"/>
    <w:rsid w:val="000C1927"/>
  </w:style>
  <w:style w:type="character" w:customStyle="1" w:styleId="WW8Num6z8">
    <w:name w:val="WW8Num6z8"/>
    <w:rsid w:val="000C1927"/>
  </w:style>
  <w:style w:type="character" w:customStyle="1" w:styleId="WW8Num7z0">
    <w:name w:val="WW8Num7z0"/>
    <w:rsid w:val="000C1927"/>
    <w:rPr>
      <w:rFonts w:hint="default"/>
    </w:rPr>
  </w:style>
  <w:style w:type="character" w:customStyle="1" w:styleId="WW8Num7z1">
    <w:name w:val="WW8Num7z1"/>
    <w:rsid w:val="000C1927"/>
  </w:style>
  <w:style w:type="character" w:customStyle="1" w:styleId="WW8Num7z2">
    <w:name w:val="WW8Num7z2"/>
    <w:rsid w:val="000C1927"/>
  </w:style>
  <w:style w:type="character" w:customStyle="1" w:styleId="WW8Num7z3">
    <w:name w:val="WW8Num7z3"/>
    <w:rsid w:val="000C1927"/>
  </w:style>
  <w:style w:type="character" w:customStyle="1" w:styleId="WW8Num7z4">
    <w:name w:val="WW8Num7z4"/>
    <w:rsid w:val="000C1927"/>
  </w:style>
  <w:style w:type="character" w:customStyle="1" w:styleId="WW8Num7z5">
    <w:name w:val="WW8Num7z5"/>
    <w:rsid w:val="000C1927"/>
  </w:style>
  <w:style w:type="character" w:customStyle="1" w:styleId="WW8Num7z6">
    <w:name w:val="WW8Num7z6"/>
    <w:rsid w:val="000C1927"/>
  </w:style>
  <w:style w:type="character" w:customStyle="1" w:styleId="WW8Num7z7">
    <w:name w:val="WW8Num7z7"/>
    <w:rsid w:val="000C1927"/>
  </w:style>
  <w:style w:type="character" w:customStyle="1" w:styleId="WW8Num7z8">
    <w:name w:val="WW8Num7z8"/>
    <w:rsid w:val="000C1927"/>
  </w:style>
  <w:style w:type="character" w:customStyle="1" w:styleId="WW8Num8z0">
    <w:name w:val="WW8Num8z0"/>
    <w:rsid w:val="000C1927"/>
    <w:rPr>
      <w:rFonts w:ascii="Times New Roman" w:eastAsia="Times New Roman" w:hAnsi="Times New Roman" w:cs="Times New Roman" w:hint="default"/>
    </w:rPr>
  </w:style>
  <w:style w:type="character" w:customStyle="1" w:styleId="WW8Num8z1">
    <w:name w:val="WW8Num8z1"/>
    <w:rsid w:val="000C1927"/>
    <w:rPr>
      <w:rFonts w:ascii="Courier New" w:hAnsi="Courier New" w:cs="Courier New" w:hint="default"/>
    </w:rPr>
  </w:style>
  <w:style w:type="character" w:customStyle="1" w:styleId="WW8Num8z2">
    <w:name w:val="WW8Num8z2"/>
    <w:rsid w:val="000C1927"/>
    <w:rPr>
      <w:rFonts w:ascii="Wingdings" w:hAnsi="Wingdings" w:cs="Wingdings" w:hint="default"/>
    </w:rPr>
  </w:style>
  <w:style w:type="character" w:customStyle="1" w:styleId="WW8Num8z3">
    <w:name w:val="WW8Num8z3"/>
    <w:rsid w:val="000C1927"/>
    <w:rPr>
      <w:rFonts w:ascii="Symbol" w:hAnsi="Symbol" w:cs="Symbol" w:hint="default"/>
    </w:rPr>
  </w:style>
  <w:style w:type="character" w:customStyle="1" w:styleId="WW8Num9z0">
    <w:name w:val="WW8Num9z0"/>
    <w:rsid w:val="000C1927"/>
    <w:rPr>
      <w:rFonts w:hint="default"/>
    </w:rPr>
  </w:style>
  <w:style w:type="character" w:customStyle="1" w:styleId="WW8Num9z1">
    <w:name w:val="WW8Num9z1"/>
    <w:rsid w:val="000C1927"/>
  </w:style>
  <w:style w:type="character" w:customStyle="1" w:styleId="WW8Num9z2">
    <w:name w:val="WW8Num9z2"/>
    <w:rsid w:val="000C1927"/>
  </w:style>
  <w:style w:type="character" w:customStyle="1" w:styleId="WW8Num9z3">
    <w:name w:val="WW8Num9z3"/>
    <w:rsid w:val="000C1927"/>
  </w:style>
  <w:style w:type="character" w:customStyle="1" w:styleId="WW8Num9z4">
    <w:name w:val="WW8Num9z4"/>
    <w:rsid w:val="000C1927"/>
  </w:style>
  <w:style w:type="character" w:customStyle="1" w:styleId="WW8Num9z5">
    <w:name w:val="WW8Num9z5"/>
    <w:rsid w:val="000C1927"/>
  </w:style>
  <w:style w:type="character" w:customStyle="1" w:styleId="WW8Num9z6">
    <w:name w:val="WW8Num9z6"/>
    <w:rsid w:val="000C1927"/>
  </w:style>
  <w:style w:type="character" w:customStyle="1" w:styleId="WW8Num9z7">
    <w:name w:val="WW8Num9z7"/>
    <w:rsid w:val="000C1927"/>
  </w:style>
  <w:style w:type="character" w:customStyle="1" w:styleId="WW8Num9z8">
    <w:name w:val="WW8Num9z8"/>
    <w:rsid w:val="000C1927"/>
  </w:style>
  <w:style w:type="character" w:customStyle="1" w:styleId="WW8Num10z0">
    <w:name w:val="WW8Num10z0"/>
    <w:rsid w:val="000C1927"/>
    <w:rPr>
      <w:rFonts w:hint="default"/>
      <w:b/>
    </w:rPr>
  </w:style>
  <w:style w:type="character" w:customStyle="1" w:styleId="WW8Num10z1">
    <w:name w:val="WW8Num10z1"/>
    <w:rsid w:val="000C1927"/>
    <w:rPr>
      <w:rFonts w:hint="default"/>
    </w:rPr>
  </w:style>
  <w:style w:type="character" w:customStyle="1" w:styleId="WW8Num10z2">
    <w:name w:val="WW8Num10z2"/>
    <w:rsid w:val="000C1927"/>
  </w:style>
  <w:style w:type="character" w:customStyle="1" w:styleId="WW8Num10z3">
    <w:name w:val="WW8Num10z3"/>
    <w:rsid w:val="000C1927"/>
  </w:style>
  <w:style w:type="character" w:customStyle="1" w:styleId="WW8Num10z4">
    <w:name w:val="WW8Num10z4"/>
    <w:rsid w:val="000C1927"/>
  </w:style>
  <w:style w:type="character" w:customStyle="1" w:styleId="WW8Num10z5">
    <w:name w:val="WW8Num10z5"/>
    <w:rsid w:val="000C1927"/>
  </w:style>
  <w:style w:type="character" w:customStyle="1" w:styleId="WW8Num10z6">
    <w:name w:val="WW8Num10z6"/>
    <w:rsid w:val="000C1927"/>
  </w:style>
  <w:style w:type="character" w:customStyle="1" w:styleId="WW8Num10z7">
    <w:name w:val="WW8Num10z7"/>
    <w:rsid w:val="000C1927"/>
  </w:style>
  <w:style w:type="character" w:customStyle="1" w:styleId="WW8Num10z8">
    <w:name w:val="WW8Num10z8"/>
    <w:rsid w:val="000C1927"/>
  </w:style>
  <w:style w:type="character" w:customStyle="1" w:styleId="WW8Num11z0">
    <w:name w:val="WW8Num11z0"/>
    <w:rsid w:val="000C1927"/>
    <w:rPr>
      <w:rFonts w:hint="default"/>
    </w:rPr>
  </w:style>
  <w:style w:type="character" w:customStyle="1" w:styleId="WW8Num11z1">
    <w:name w:val="WW8Num11z1"/>
    <w:rsid w:val="000C1927"/>
  </w:style>
  <w:style w:type="character" w:customStyle="1" w:styleId="WW8Num11z2">
    <w:name w:val="WW8Num11z2"/>
    <w:rsid w:val="000C1927"/>
  </w:style>
  <w:style w:type="character" w:customStyle="1" w:styleId="WW8Num11z3">
    <w:name w:val="WW8Num11z3"/>
    <w:rsid w:val="000C1927"/>
  </w:style>
  <w:style w:type="character" w:customStyle="1" w:styleId="WW8Num11z4">
    <w:name w:val="WW8Num11z4"/>
    <w:rsid w:val="000C1927"/>
  </w:style>
  <w:style w:type="character" w:customStyle="1" w:styleId="WW8Num11z5">
    <w:name w:val="WW8Num11z5"/>
    <w:rsid w:val="000C1927"/>
  </w:style>
  <w:style w:type="character" w:customStyle="1" w:styleId="WW8Num11z6">
    <w:name w:val="WW8Num11z6"/>
    <w:rsid w:val="000C1927"/>
  </w:style>
  <w:style w:type="character" w:customStyle="1" w:styleId="WW8Num11z7">
    <w:name w:val="WW8Num11z7"/>
    <w:rsid w:val="000C1927"/>
  </w:style>
  <w:style w:type="character" w:customStyle="1" w:styleId="WW8Num11z8">
    <w:name w:val="WW8Num11z8"/>
    <w:rsid w:val="000C1927"/>
  </w:style>
  <w:style w:type="character" w:customStyle="1" w:styleId="WW8Num12z0">
    <w:name w:val="WW8Num12z0"/>
    <w:rsid w:val="000C1927"/>
    <w:rPr>
      <w:rFonts w:hint="default"/>
    </w:rPr>
  </w:style>
  <w:style w:type="character" w:customStyle="1" w:styleId="WW8Num12z1">
    <w:name w:val="WW8Num12z1"/>
    <w:rsid w:val="000C1927"/>
  </w:style>
  <w:style w:type="character" w:customStyle="1" w:styleId="WW8Num12z2">
    <w:name w:val="WW8Num12z2"/>
    <w:rsid w:val="000C1927"/>
  </w:style>
  <w:style w:type="character" w:customStyle="1" w:styleId="WW8Num12z3">
    <w:name w:val="WW8Num12z3"/>
    <w:rsid w:val="000C1927"/>
  </w:style>
  <w:style w:type="character" w:customStyle="1" w:styleId="WW8Num12z4">
    <w:name w:val="WW8Num12z4"/>
    <w:rsid w:val="000C1927"/>
  </w:style>
  <w:style w:type="character" w:customStyle="1" w:styleId="WW8Num12z5">
    <w:name w:val="WW8Num12z5"/>
    <w:rsid w:val="000C1927"/>
  </w:style>
  <w:style w:type="character" w:customStyle="1" w:styleId="WW8Num12z6">
    <w:name w:val="WW8Num12z6"/>
    <w:rsid w:val="000C1927"/>
  </w:style>
  <w:style w:type="character" w:customStyle="1" w:styleId="WW8Num12z7">
    <w:name w:val="WW8Num12z7"/>
    <w:rsid w:val="000C1927"/>
  </w:style>
  <w:style w:type="character" w:customStyle="1" w:styleId="WW8Num12z8">
    <w:name w:val="WW8Num12z8"/>
    <w:rsid w:val="000C1927"/>
  </w:style>
  <w:style w:type="character" w:customStyle="1" w:styleId="WW8Num13z0">
    <w:name w:val="WW8Num13z0"/>
    <w:rsid w:val="000C1927"/>
    <w:rPr>
      <w:rFonts w:hint="default"/>
    </w:rPr>
  </w:style>
  <w:style w:type="character" w:customStyle="1" w:styleId="WW8Num13z1">
    <w:name w:val="WW8Num13z1"/>
    <w:rsid w:val="000C1927"/>
  </w:style>
  <w:style w:type="character" w:customStyle="1" w:styleId="WW8Num13z2">
    <w:name w:val="WW8Num13z2"/>
    <w:rsid w:val="000C1927"/>
  </w:style>
  <w:style w:type="character" w:customStyle="1" w:styleId="WW8Num13z3">
    <w:name w:val="WW8Num13z3"/>
    <w:rsid w:val="000C1927"/>
  </w:style>
  <w:style w:type="character" w:customStyle="1" w:styleId="WW8Num13z4">
    <w:name w:val="WW8Num13z4"/>
    <w:rsid w:val="000C1927"/>
  </w:style>
  <w:style w:type="character" w:customStyle="1" w:styleId="WW8Num13z5">
    <w:name w:val="WW8Num13z5"/>
    <w:rsid w:val="000C1927"/>
  </w:style>
  <w:style w:type="character" w:customStyle="1" w:styleId="WW8Num13z6">
    <w:name w:val="WW8Num13z6"/>
    <w:rsid w:val="000C1927"/>
  </w:style>
  <w:style w:type="character" w:customStyle="1" w:styleId="WW8Num13z7">
    <w:name w:val="WW8Num13z7"/>
    <w:rsid w:val="000C1927"/>
  </w:style>
  <w:style w:type="character" w:customStyle="1" w:styleId="WW8Num13z8">
    <w:name w:val="WW8Num13z8"/>
    <w:rsid w:val="000C1927"/>
  </w:style>
  <w:style w:type="character" w:customStyle="1" w:styleId="WW8Num14z0">
    <w:name w:val="WW8Num14z0"/>
    <w:rsid w:val="000C1927"/>
    <w:rPr>
      <w:rFonts w:hint="default"/>
      <w:color w:val="000000"/>
      <w:sz w:val="24"/>
    </w:rPr>
  </w:style>
  <w:style w:type="character" w:customStyle="1" w:styleId="WW8Num14z1">
    <w:name w:val="WW8Num14z1"/>
    <w:rsid w:val="000C1927"/>
  </w:style>
  <w:style w:type="character" w:customStyle="1" w:styleId="WW8Num14z2">
    <w:name w:val="WW8Num14z2"/>
    <w:rsid w:val="000C1927"/>
  </w:style>
  <w:style w:type="character" w:customStyle="1" w:styleId="WW8Num14z3">
    <w:name w:val="WW8Num14z3"/>
    <w:rsid w:val="000C1927"/>
  </w:style>
  <w:style w:type="character" w:customStyle="1" w:styleId="WW8Num14z4">
    <w:name w:val="WW8Num14z4"/>
    <w:rsid w:val="000C1927"/>
  </w:style>
  <w:style w:type="character" w:customStyle="1" w:styleId="WW8Num14z5">
    <w:name w:val="WW8Num14z5"/>
    <w:rsid w:val="000C1927"/>
  </w:style>
  <w:style w:type="character" w:customStyle="1" w:styleId="WW8Num14z6">
    <w:name w:val="WW8Num14z6"/>
    <w:rsid w:val="000C1927"/>
  </w:style>
  <w:style w:type="character" w:customStyle="1" w:styleId="WW8Num14z7">
    <w:name w:val="WW8Num14z7"/>
    <w:rsid w:val="000C1927"/>
  </w:style>
  <w:style w:type="character" w:customStyle="1" w:styleId="WW8Num14z8">
    <w:name w:val="WW8Num14z8"/>
    <w:rsid w:val="000C1927"/>
  </w:style>
  <w:style w:type="paragraph" w:customStyle="1" w:styleId="Heading">
    <w:name w:val="Heading"/>
    <w:basedOn w:val="Normal"/>
    <w:next w:val="BodyText"/>
    <w:rsid w:val="000C1927"/>
    <w:pPr>
      <w:keepNext/>
      <w:spacing w:before="240" w:after="120"/>
    </w:pPr>
    <w:rPr>
      <w:rFonts w:ascii="Liberation Sans" w:eastAsia="Microsoft YaHei" w:hAnsi="Liberation Sans" w:cs="Arial"/>
      <w:sz w:val="28"/>
      <w:szCs w:val="28"/>
    </w:rPr>
  </w:style>
  <w:style w:type="paragraph" w:styleId="List">
    <w:name w:val="List"/>
    <w:basedOn w:val="BodyText"/>
    <w:rsid w:val="000C1927"/>
    <w:rPr>
      <w:rFonts w:cs="Arial"/>
    </w:rPr>
  </w:style>
  <w:style w:type="paragraph" w:styleId="Caption">
    <w:name w:val="caption"/>
    <w:basedOn w:val="Normal"/>
    <w:qFormat/>
    <w:rsid w:val="000C1927"/>
    <w:pPr>
      <w:suppressLineNumbers/>
      <w:spacing w:before="120" w:after="120"/>
    </w:pPr>
    <w:rPr>
      <w:rFonts w:cs="Arial"/>
      <w:i/>
      <w:iCs/>
    </w:rPr>
  </w:style>
  <w:style w:type="paragraph" w:customStyle="1" w:styleId="Index">
    <w:name w:val="Index"/>
    <w:basedOn w:val="Normal"/>
    <w:rsid w:val="000C1927"/>
    <w:pPr>
      <w:suppressLineNumbers/>
    </w:pPr>
    <w:rPr>
      <w:rFonts w:cs="Arial"/>
    </w:rPr>
  </w:style>
  <w:style w:type="paragraph" w:styleId="BalloonText">
    <w:name w:val="Balloon Text"/>
    <w:basedOn w:val="Normal"/>
    <w:link w:val="BalloonTextChar"/>
    <w:rsid w:val="000C1927"/>
    <w:rPr>
      <w:rFonts w:ascii="Tahoma" w:hAnsi="Tahoma" w:cs="Tahoma"/>
      <w:sz w:val="16"/>
      <w:szCs w:val="16"/>
    </w:rPr>
  </w:style>
  <w:style w:type="character" w:customStyle="1" w:styleId="BalloonTextChar">
    <w:name w:val="Balloon Text Char"/>
    <w:basedOn w:val="DefaultParagraphFont"/>
    <w:link w:val="BalloonText"/>
    <w:rsid w:val="000C1927"/>
    <w:rPr>
      <w:rFonts w:ascii="Tahoma" w:eastAsia="Times New Roman" w:hAnsi="Tahoma" w:cs="Tahoma"/>
      <w:sz w:val="16"/>
      <w:szCs w:val="16"/>
      <w:lang w:val="en-US" w:eastAsia="zh-CN"/>
    </w:rPr>
  </w:style>
  <w:style w:type="paragraph" w:customStyle="1" w:styleId="CharChar1CharCharCharChar">
    <w:name w:val="Char Char1 Char Char Char Char"/>
    <w:basedOn w:val="Normal"/>
    <w:rsid w:val="000C1927"/>
    <w:rPr>
      <w:lang w:val="pl-PL"/>
    </w:rPr>
  </w:style>
  <w:style w:type="paragraph" w:customStyle="1" w:styleId="Default">
    <w:name w:val="Default"/>
    <w:rsid w:val="000C1927"/>
    <w:pPr>
      <w:suppressAutoHyphens/>
      <w:autoSpaceDE w:val="0"/>
      <w:spacing w:after="0" w:line="240" w:lineRule="auto"/>
    </w:pPr>
    <w:rPr>
      <w:rFonts w:ascii="Times New Roman" w:eastAsia="Times New Roman" w:hAnsi="Times New Roman" w:cs="Times New Roman"/>
      <w:color w:val="000000"/>
      <w:sz w:val="24"/>
      <w:szCs w:val="24"/>
      <w:lang w:val="en-US" w:eastAsia="zh-CN"/>
    </w:rPr>
  </w:style>
  <w:style w:type="character" w:styleId="Strong">
    <w:name w:val="Strong"/>
    <w:uiPriority w:val="99"/>
    <w:qFormat/>
    <w:rsid w:val="000C1927"/>
    <w:rPr>
      <w:rFonts w:cs="Times New Roman"/>
      <w:b/>
    </w:rPr>
  </w:style>
  <w:style w:type="table" w:styleId="TableGrid">
    <w:name w:val="Table Grid"/>
    <w:basedOn w:val="TableNormal"/>
    <w:uiPriority w:val="39"/>
    <w:rsid w:val="000C1927"/>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C1927"/>
    <w:pPr>
      <w:suppressAutoHyphens w:val="0"/>
      <w:spacing w:after="160" w:line="259" w:lineRule="auto"/>
      <w:ind w:left="720"/>
      <w:contextualSpacing/>
    </w:pPr>
    <w:rPr>
      <w:rFonts w:ascii="Calibri" w:eastAsia="Calibri" w:hAnsi="Calibri"/>
      <w:sz w:val="22"/>
      <w:szCs w:val="22"/>
      <w:lang w:val="ro-RO" w:eastAsia="en-US"/>
    </w:rPr>
  </w:style>
  <w:style w:type="character" w:styleId="Hyperlink">
    <w:name w:val="Hyperlink"/>
    <w:uiPriority w:val="99"/>
    <w:semiHidden/>
    <w:unhideWhenUsed/>
    <w:rsid w:val="000C1927"/>
    <w:rPr>
      <w:color w:val="0563C1"/>
      <w:u w:val="single"/>
    </w:rPr>
  </w:style>
  <w:style w:type="character" w:styleId="FollowedHyperlink">
    <w:name w:val="FollowedHyperlink"/>
    <w:uiPriority w:val="99"/>
    <w:semiHidden/>
    <w:unhideWhenUsed/>
    <w:rsid w:val="000C1927"/>
    <w:rPr>
      <w:color w:val="954F72"/>
      <w:u w:val="single"/>
    </w:rPr>
  </w:style>
  <w:style w:type="paragraph" w:customStyle="1" w:styleId="msonormal0">
    <w:name w:val="msonormal"/>
    <w:basedOn w:val="Normal"/>
    <w:rsid w:val="000C1927"/>
    <w:pPr>
      <w:suppressAutoHyphens w:val="0"/>
      <w:spacing w:before="100" w:beforeAutospacing="1" w:after="100" w:afterAutospacing="1"/>
    </w:pPr>
    <w:rPr>
      <w:lang w:val="ro-RO" w:eastAsia="ro-RO"/>
    </w:rPr>
  </w:style>
  <w:style w:type="paragraph" w:customStyle="1" w:styleId="xl65">
    <w:name w:val="xl65"/>
    <w:basedOn w:val="Normal"/>
    <w:rsid w:val="000C1927"/>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sz w:val="22"/>
      <w:szCs w:val="22"/>
      <w:lang w:val="ro-RO" w:eastAsia="ro-RO"/>
    </w:rPr>
  </w:style>
  <w:style w:type="paragraph" w:customStyle="1" w:styleId="xl66">
    <w:name w:val="xl66"/>
    <w:basedOn w:val="Normal"/>
    <w:rsid w:val="000C1927"/>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sz w:val="22"/>
      <w:szCs w:val="22"/>
      <w:lang w:val="ro-RO" w:eastAsia="ro-RO"/>
    </w:rPr>
  </w:style>
  <w:style w:type="paragraph" w:customStyle="1" w:styleId="xl67">
    <w:name w:val="xl67"/>
    <w:basedOn w:val="Normal"/>
    <w:rsid w:val="000C192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2"/>
      <w:szCs w:val="22"/>
      <w:lang w:val="ro-RO" w:eastAsia="ro-RO"/>
    </w:rPr>
  </w:style>
  <w:style w:type="paragraph" w:customStyle="1" w:styleId="xl68">
    <w:name w:val="xl68"/>
    <w:basedOn w:val="Normal"/>
    <w:rsid w:val="000C1927"/>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sz w:val="22"/>
      <w:szCs w:val="22"/>
      <w:lang w:val="ro-RO" w:eastAsia="ro-RO"/>
    </w:rPr>
  </w:style>
  <w:style w:type="paragraph" w:customStyle="1" w:styleId="xl69">
    <w:name w:val="xl69"/>
    <w:basedOn w:val="Normal"/>
    <w:rsid w:val="000C192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2"/>
      <w:szCs w:val="22"/>
      <w:lang w:val="ro-RO" w:eastAsia="ro-RO"/>
    </w:rPr>
  </w:style>
  <w:style w:type="paragraph" w:customStyle="1" w:styleId="xl70">
    <w:name w:val="xl70"/>
    <w:basedOn w:val="Normal"/>
    <w:rsid w:val="000C192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2"/>
      <w:szCs w:val="22"/>
      <w:lang w:val="ro-RO" w:eastAsia="ro-RO"/>
    </w:rPr>
  </w:style>
  <w:style w:type="paragraph" w:customStyle="1" w:styleId="xl71">
    <w:name w:val="xl71"/>
    <w:basedOn w:val="Normal"/>
    <w:rsid w:val="000C1927"/>
    <w:pPr>
      <w:suppressAutoHyphens w:val="0"/>
      <w:spacing w:before="100" w:beforeAutospacing="1" w:after="100" w:afterAutospacing="1"/>
      <w:jc w:val="center"/>
      <w:textAlignment w:val="center"/>
    </w:pPr>
    <w:rPr>
      <w:sz w:val="22"/>
      <w:szCs w:val="22"/>
      <w:lang w:val="ro-RO" w:eastAsia="ro-RO"/>
    </w:rPr>
  </w:style>
  <w:style w:type="paragraph" w:customStyle="1" w:styleId="xl72">
    <w:name w:val="xl72"/>
    <w:basedOn w:val="Normal"/>
    <w:rsid w:val="000C1927"/>
    <w:pPr>
      <w:pBdr>
        <w:top w:val="single" w:sz="8" w:space="0" w:color="auto"/>
        <w:left w:val="single" w:sz="4" w:space="0" w:color="auto"/>
        <w:bottom w:val="single" w:sz="8" w:space="0" w:color="auto"/>
        <w:right w:val="single" w:sz="4" w:space="0" w:color="auto"/>
      </w:pBdr>
      <w:shd w:val="clear" w:color="000000" w:fill="FFE699"/>
      <w:suppressAutoHyphens w:val="0"/>
      <w:spacing w:before="100" w:beforeAutospacing="1" w:after="100" w:afterAutospacing="1"/>
      <w:jc w:val="center"/>
      <w:textAlignment w:val="center"/>
    </w:pPr>
    <w:rPr>
      <w:b/>
      <w:bCs/>
      <w:sz w:val="22"/>
      <w:szCs w:val="22"/>
      <w:lang w:val="ro-RO" w:eastAsia="ro-RO"/>
    </w:rPr>
  </w:style>
  <w:style w:type="paragraph" w:customStyle="1" w:styleId="xl73">
    <w:name w:val="xl73"/>
    <w:basedOn w:val="Normal"/>
    <w:rsid w:val="000C1927"/>
    <w:pPr>
      <w:pBdr>
        <w:left w:val="single" w:sz="4" w:space="0" w:color="auto"/>
        <w:right w:val="single" w:sz="4" w:space="0" w:color="auto"/>
      </w:pBdr>
      <w:suppressAutoHyphens w:val="0"/>
      <w:spacing w:before="100" w:beforeAutospacing="1" w:after="100" w:afterAutospacing="1"/>
      <w:jc w:val="center"/>
      <w:textAlignment w:val="center"/>
    </w:pPr>
    <w:rPr>
      <w:b/>
      <w:bCs/>
      <w:sz w:val="22"/>
      <w:szCs w:val="22"/>
      <w:lang w:val="ro-RO" w:eastAsia="ro-RO"/>
    </w:rPr>
  </w:style>
  <w:style w:type="paragraph" w:customStyle="1" w:styleId="xl74">
    <w:name w:val="xl74"/>
    <w:basedOn w:val="Normal"/>
    <w:rsid w:val="000C1927"/>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22"/>
      <w:szCs w:val="22"/>
      <w:lang w:val="ro-RO" w:eastAsia="ro-RO"/>
    </w:rPr>
  </w:style>
  <w:style w:type="paragraph" w:customStyle="1" w:styleId="xl75">
    <w:name w:val="xl75"/>
    <w:basedOn w:val="Normal"/>
    <w:rsid w:val="000C1927"/>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22"/>
      <w:szCs w:val="22"/>
      <w:lang w:val="ro-RO" w:eastAsia="ro-RO"/>
    </w:rPr>
  </w:style>
  <w:style w:type="paragraph" w:customStyle="1" w:styleId="xl76">
    <w:name w:val="xl76"/>
    <w:basedOn w:val="Normal"/>
    <w:rsid w:val="000C1927"/>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jc w:val="center"/>
      <w:textAlignment w:val="center"/>
    </w:pPr>
    <w:rPr>
      <w:sz w:val="22"/>
      <w:szCs w:val="22"/>
      <w:lang w:val="ro-RO" w:eastAsia="ro-RO"/>
    </w:rPr>
  </w:style>
  <w:style w:type="paragraph" w:customStyle="1" w:styleId="xl77">
    <w:name w:val="xl77"/>
    <w:basedOn w:val="Normal"/>
    <w:rsid w:val="000C1927"/>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22"/>
      <w:szCs w:val="22"/>
      <w:lang w:val="ro-RO" w:eastAsia="ro-RO"/>
    </w:rPr>
  </w:style>
  <w:style w:type="paragraph" w:customStyle="1" w:styleId="xl78">
    <w:name w:val="xl78"/>
    <w:basedOn w:val="Normal"/>
    <w:rsid w:val="000C1927"/>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22"/>
      <w:szCs w:val="22"/>
      <w:lang w:val="ro-RO" w:eastAsia="ro-RO"/>
    </w:rPr>
  </w:style>
  <w:style w:type="paragraph" w:customStyle="1" w:styleId="xl79">
    <w:name w:val="xl79"/>
    <w:basedOn w:val="Normal"/>
    <w:rsid w:val="000C1927"/>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22"/>
      <w:szCs w:val="22"/>
      <w:lang w:val="ro-RO" w:eastAsia="ro-RO"/>
    </w:rPr>
  </w:style>
  <w:style w:type="paragraph" w:customStyle="1" w:styleId="xl80">
    <w:name w:val="xl80"/>
    <w:basedOn w:val="Normal"/>
    <w:rsid w:val="000C1927"/>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22"/>
      <w:szCs w:val="22"/>
      <w:lang w:val="ro-RO" w:eastAsia="ro-RO"/>
    </w:rPr>
  </w:style>
  <w:style w:type="paragraph" w:customStyle="1" w:styleId="xl81">
    <w:name w:val="xl81"/>
    <w:basedOn w:val="Normal"/>
    <w:rsid w:val="000C1927"/>
    <w:pPr>
      <w:suppressAutoHyphens w:val="0"/>
      <w:spacing w:before="100" w:beforeAutospacing="1" w:after="100" w:afterAutospacing="1"/>
      <w:jc w:val="center"/>
      <w:textAlignment w:val="center"/>
    </w:pPr>
    <w:rPr>
      <w:b/>
      <w:bCs/>
      <w:i/>
      <w:iCs/>
      <w:sz w:val="22"/>
      <w:szCs w:val="22"/>
      <w:lang w:val="ro-RO" w:eastAsia="ro-RO"/>
    </w:rPr>
  </w:style>
  <w:style w:type="paragraph" w:customStyle="1" w:styleId="xl82">
    <w:name w:val="xl82"/>
    <w:basedOn w:val="Normal"/>
    <w:rsid w:val="000C1927"/>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jc w:val="center"/>
      <w:textAlignment w:val="center"/>
    </w:pPr>
    <w:rPr>
      <w:sz w:val="22"/>
      <w:szCs w:val="22"/>
      <w:lang w:val="ro-RO" w:eastAsia="ro-RO"/>
    </w:rPr>
  </w:style>
  <w:style w:type="paragraph" w:customStyle="1" w:styleId="Char1CharChar">
    <w:name w:val="Char1 Char Char"/>
    <w:basedOn w:val="Normal"/>
    <w:rsid w:val="000C1927"/>
    <w:pPr>
      <w:suppressAutoHyphens w:val="0"/>
    </w:pPr>
    <w:rPr>
      <w:lang w:val="pl-PL" w:eastAsia="pl-PL"/>
    </w:rPr>
  </w:style>
  <w:style w:type="character" w:customStyle="1" w:styleId="highlight">
    <w:name w:val="highlight"/>
    <w:rsid w:val="000C1927"/>
  </w:style>
  <w:style w:type="paragraph" w:customStyle="1" w:styleId="xl83">
    <w:name w:val="xl83"/>
    <w:basedOn w:val="Normal"/>
    <w:rsid w:val="000C1927"/>
    <w:pPr>
      <w:suppressAutoHyphens w:val="0"/>
      <w:spacing w:before="100" w:beforeAutospacing="1" w:after="100" w:afterAutospacing="1"/>
      <w:jc w:val="center"/>
      <w:textAlignment w:val="center"/>
    </w:pPr>
    <w:rPr>
      <w:b/>
      <w:bCs/>
      <w:sz w:val="22"/>
      <w:szCs w:val="22"/>
      <w:lang w:val="ro-RO" w:eastAsia="ro-RO"/>
    </w:rPr>
  </w:style>
  <w:style w:type="paragraph" w:customStyle="1" w:styleId="xl84">
    <w:name w:val="xl84"/>
    <w:basedOn w:val="Normal"/>
    <w:rsid w:val="000C1927"/>
    <w:pPr>
      <w:pBdr>
        <w:top w:val="single" w:sz="8" w:space="0" w:color="auto"/>
        <w:left w:val="single" w:sz="4" w:space="0" w:color="auto"/>
        <w:bottom w:val="single" w:sz="8" w:space="0" w:color="auto"/>
        <w:right w:val="single" w:sz="4" w:space="0" w:color="auto"/>
      </w:pBdr>
      <w:shd w:val="clear" w:color="000000" w:fill="FFE699"/>
      <w:suppressAutoHyphens w:val="0"/>
      <w:spacing w:before="100" w:beforeAutospacing="1" w:after="100" w:afterAutospacing="1"/>
      <w:jc w:val="center"/>
      <w:textAlignment w:val="center"/>
    </w:pPr>
    <w:rPr>
      <w:b/>
      <w:bCs/>
      <w:sz w:val="22"/>
      <w:szCs w:val="22"/>
      <w:lang w:val="ro-RO" w:eastAsia="ro-RO"/>
    </w:rPr>
  </w:style>
  <w:style w:type="paragraph" w:customStyle="1" w:styleId="TableParagraph">
    <w:name w:val="Table Paragraph"/>
    <w:basedOn w:val="Normal"/>
    <w:uiPriority w:val="1"/>
    <w:qFormat/>
    <w:rsid w:val="000C1927"/>
    <w:pPr>
      <w:widowControl w:val="0"/>
    </w:pPr>
    <w:rPr>
      <w:sz w:val="22"/>
      <w:szCs w:val="22"/>
      <w:lang w:val="ro-RO" w:eastAsia="en-US"/>
    </w:rPr>
  </w:style>
  <w:style w:type="paragraph" w:customStyle="1" w:styleId="xl85">
    <w:name w:val="xl85"/>
    <w:basedOn w:val="Normal"/>
    <w:rsid w:val="00B92C27"/>
    <w:pPr>
      <w:pBdr>
        <w:top w:val="single" w:sz="4" w:space="0" w:color="auto"/>
        <w:left w:val="single" w:sz="4" w:space="0" w:color="auto"/>
        <w:bottom w:val="single" w:sz="4" w:space="0" w:color="auto"/>
        <w:right w:val="single" w:sz="4" w:space="0" w:color="auto"/>
      </w:pBdr>
      <w:shd w:val="clear" w:color="CCCCFF" w:fill="FFFFFF"/>
      <w:suppressAutoHyphens w:val="0"/>
      <w:spacing w:before="100" w:beforeAutospacing="1" w:after="100" w:afterAutospacing="1"/>
      <w:jc w:val="right"/>
    </w:pPr>
    <w:rPr>
      <w:rFonts w:ascii="Arial" w:hAnsi="Arial" w:cs="Arial"/>
      <w:lang w:val="ro-RO" w:eastAsia="ro-RO"/>
    </w:rPr>
  </w:style>
  <w:style w:type="paragraph" w:customStyle="1" w:styleId="xl86">
    <w:name w:val="xl86"/>
    <w:basedOn w:val="Normal"/>
    <w:rsid w:val="00B92C27"/>
    <w:pPr>
      <w:shd w:val="clear" w:color="000000" w:fill="FFFFFF"/>
      <w:suppressAutoHyphens w:val="0"/>
      <w:spacing w:before="100" w:beforeAutospacing="1" w:after="100" w:afterAutospacing="1"/>
      <w:jc w:val="center"/>
    </w:pPr>
    <w:rPr>
      <w:rFonts w:ascii="Arial" w:hAnsi="Arial" w:cs="Arial"/>
      <w:b/>
      <w:bCs/>
      <w:lang w:val="ro-RO" w:eastAsia="ro-RO"/>
    </w:rPr>
  </w:style>
  <w:style w:type="paragraph" w:customStyle="1" w:styleId="xl87">
    <w:name w:val="xl87"/>
    <w:basedOn w:val="Normal"/>
    <w:rsid w:val="00B92C27"/>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pPr>
    <w:rPr>
      <w:rFonts w:ascii="Arial" w:hAnsi="Arial" w:cs="Arial"/>
      <w:lang w:val="ro-RO" w:eastAsia="ro-RO"/>
    </w:rPr>
  </w:style>
  <w:style w:type="paragraph" w:customStyle="1" w:styleId="xl88">
    <w:name w:val="xl88"/>
    <w:basedOn w:val="Normal"/>
    <w:rsid w:val="00B92C27"/>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pPr>
    <w:rPr>
      <w:rFonts w:ascii="Arial" w:hAnsi="Arial" w:cs="Arial"/>
      <w:lang w:val="ro-RO" w:eastAsia="ro-RO"/>
    </w:rPr>
  </w:style>
  <w:style w:type="paragraph" w:customStyle="1" w:styleId="xl89">
    <w:name w:val="xl89"/>
    <w:basedOn w:val="Normal"/>
    <w:rsid w:val="00B92C27"/>
    <w:pPr>
      <w:pBdr>
        <w:top w:val="single" w:sz="4" w:space="0" w:color="auto"/>
        <w:left w:val="single" w:sz="4" w:space="0" w:color="auto"/>
        <w:bottom w:val="single" w:sz="4" w:space="0" w:color="auto"/>
        <w:right w:val="single" w:sz="4" w:space="0" w:color="auto"/>
      </w:pBdr>
      <w:shd w:val="clear" w:color="FFCC00" w:fill="FFFFFF"/>
      <w:suppressAutoHyphens w:val="0"/>
      <w:spacing w:before="100" w:beforeAutospacing="1" w:after="100" w:afterAutospacing="1"/>
    </w:pPr>
    <w:rPr>
      <w:rFonts w:ascii="Arial" w:hAnsi="Arial" w:cs="Arial"/>
      <w:lang w:val="ro-RO" w:eastAsia="ro-RO"/>
    </w:rPr>
  </w:style>
  <w:style w:type="paragraph" w:customStyle="1" w:styleId="xl90">
    <w:name w:val="xl90"/>
    <w:basedOn w:val="Normal"/>
    <w:rsid w:val="00B92C27"/>
    <w:pPr>
      <w:pBdr>
        <w:top w:val="single" w:sz="4" w:space="0" w:color="auto"/>
        <w:left w:val="single" w:sz="4" w:space="0" w:color="auto"/>
        <w:bottom w:val="single" w:sz="4" w:space="0" w:color="auto"/>
        <w:right w:val="single" w:sz="4" w:space="0" w:color="auto"/>
      </w:pBdr>
      <w:shd w:val="clear" w:color="CCCCFF" w:fill="FFFFFF"/>
      <w:suppressAutoHyphens w:val="0"/>
      <w:spacing w:before="100" w:beforeAutospacing="1" w:after="100" w:afterAutospacing="1"/>
    </w:pPr>
    <w:rPr>
      <w:rFonts w:ascii="Arial" w:hAnsi="Arial" w:cs="Arial"/>
      <w:lang w:val="ro-RO" w:eastAsia="ro-RO"/>
    </w:rPr>
  </w:style>
  <w:style w:type="paragraph" w:customStyle="1" w:styleId="xl91">
    <w:name w:val="xl91"/>
    <w:basedOn w:val="Normal"/>
    <w:rsid w:val="00B92C27"/>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rFonts w:ascii="Arial" w:hAnsi="Arial" w:cs="Arial"/>
      <w:b/>
      <w:bCs/>
      <w:lang w:val="ro-RO" w:eastAsia="ro-RO"/>
    </w:rPr>
  </w:style>
  <w:style w:type="paragraph" w:customStyle="1" w:styleId="xl92">
    <w:name w:val="xl92"/>
    <w:basedOn w:val="Normal"/>
    <w:rsid w:val="00774954"/>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textAlignment w:val="center"/>
    </w:pPr>
    <w:rPr>
      <w:lang w:val="ro-RO" w:eastAsia="ro-RO"/>
    </w:rPr>
  </w:style>
  <w:style w:type="paragraph" w:customStyle="1" w:styleId="xl93">
    <w:name w:val="xl93"/>
    <w:basedOn w:val="Normal"/>
    <w:rsid w:val="00774954"/>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textAlignment w:val="center"/>
    </w:pPr>
    <w:rPr>
      <w:lang w:val="ro-RO" w:eastAsia="ro-RO"/>
    </w:rPr>
  </w:style>
  <w:style w:type="paragraph" w:customStyle="1" w:styleId="Char2CharChar">
    <w:name w:val="Char2 Char Char"/>
    <w:basedOn w:val="Normal"/>
    <w:rsid w:val="00BD2422"/>
    <w:pPr>
      <w:suppressAutoHyphens w:val="0"/>
    </w:pPr>
    <w:rPr>
      <w:lang w:val="pl-PL" w:eastAsia="pl-PL"/>
    </w:rPr>
  </w:style>
  <w:style w:type="paragraph" w:customStyle="1" w:styleId="Char2CharChar0">
    <w:name w:val="Char2 Char Char"/>
    <w:basedOn w:val="Normal"/>
    <w:rsid w:val="00C937B0"/>
    <w:pPr>
      <w:suppressAutoHyphens w:val="0"/>
    </w:pPr>
    <w:rPr>
      <w:lang w:val="pl-PL" w:eastAsia="pl-PL"/>
    </w:rPr>
  </w:style>
  <w:style w:type="character" w:styleId="Emphasis">
    <w:name w:val="Emphasis"/>
    <w:basedOn w:val="DefaultParagraphFont"/>
    <w:uiPriority w:val="20"/>
    <w:qFormat/>
    <w:rsid w:val="001F1D0D"/>
    <w:rPr>
      <w:i/>
      <w:iCs/>
    </w:rPr>
  </w:style>
  <w:style w:type="paragraph" w:styleId="NormalWeb">
    <w:name w:val="Normal (Web)"/>
    <w:basedOn w:val="Normal"/>
    <w:uiPriority w:val="99"/>
    <w:rsid w:val="009E2E12"/>
    <w:pPr>
      <w:suppressAutoHyphens w:val="0"/>
      <w:spacing w:before="100" w:beforeAutospacing="1" w:after="100" w:afterAutospacing="1"/>
    </w:pPr>
    <w:rPr>
      <w:lang w:val="ro-RO" w:eastAsia="ro-RO"/>
    </w:rPr>
  </w:style>
  <w:style w:type="paragraph" w:customStyle="1" w:styleId="textarticolorlege">
    <w:name w:val="text articolor lege"/>
    <w:basedOn w:val="Normal"/>
    <w:link w:val="textarticolorlegeChar"/>
    <w:qFormat/>
    <w:rsid w:val="00916324"/>
    <w:pPr>
      <w:widowControl w:val="0"/>
      <w:suppressAutoHyphens w:val="0"/>
      <w:spacing w:after="120" w:line="276" w:lineRule="auto"/>
      <w:ind w:firstLine="567"/>
      <w:jc w:val="both"/>
    </w:pPr>
    <w:rPr>
      <w:lang w:val="ro-RO" w:eastAsia="en-US"/>
    </w:rPr>
  </w:style>
  <w:style w:type="character" w:customStyle="1" w:styleId="textarticolorlegeChar">
    <w:name w:val="text articolor lege Char"/>
    <w:link w:val="textarticolorlege"/>
    <w:rsid w:val="00916324"/>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4459">
      <w:bodyDiv w:val="1"/>
      <w:marLeft w:val="0"/>
      <w:marRight w:val="0"/>
      <w:marTop w:val="0"/>
      <w:marBottom w:val="0"/>
      <w:divBdr>
        <w:top w:val="none" w:sz="0" w:space="0" w:color="auto"/>
        <w:left w:val="none" w:sz="0" w:space="0" w:color="auto"/>
        <w:bottom w:val="none" w:sz="0" w:space="0" w:color="auto"/>
        <w:right w:val="none" w:sz="0" w:space="0" w:color="auto"/>
      </w:divBdr>
    </w:div>
    <w:div w:id="36514710">
      <w:bodyDiv w:val="1"/>
      <w:marLeft w:val="0"/>
      <w:marRight w:val="0"/>
      <w:marTop w:val="0"/>
      <w:marBottom w:val="0"/>
      <w:divBdr>
        <w:top w:val="none" w:sz="0" w:space="0" w:color="auto"/>
        <w:left w:val="none" w:sz="0" w:space="0" w:color="auto"/>
        <w:bottom w:val="none" w:sz="0" w:space="0" w:color="auto"/>
        <w:right w:val="none" w:sz="0" w:space="0" w:color="auto"/>
      </w:divBdr>
    </w:div>
    <w:div w:id="50004384">
      <w:bodyDiv w:val="1"/>
      <w:marLeft w:val="0"/>
      <w:marRight w:val="0"/>
      <w:marTop w:val="0"/>
      <w:marBottom w:val="0"/>
      <w:divBdr>
        <w:top w:val="none" w:sz="0" w:space="0" w:color="auto"/>
        <w:left w:val="none" w:sz="0" w:space="0" w:color="auto"/>
        <w:bottom w:val="none" w:sz="0" w:space="0" w:color="auto"/>
        <w:right w:val="none" w:sz="0" w:space="0" w:color="auto"/>
      </w:divBdr>
    </w:div>
    <w:div w:id="133111554">
      <w:bodyDiv w:val="1"/>
      <w:marLeft w:val="0"/>
      <w:marRight w:val="0"/>
      <w:marTop w:val="0"/>
      <w:marBottom w:val="0"/>
      <w:divBdr>
        <w:top w:val="none" w:sz="0" w:space="0" w:color="auto"/>
        <w:left w:val="none" w:sz="0" w:space="0" w:color="auto"/>
        <w:bottom w:val="none" w:sz="0" w:space="0" w:color="auto"/>
        <w:right w:val="none" w:sz="0" w:space="0" w:color="auto"/>
      </w:divBdr>
    </w:div>
    <w:div w:id="135998764">
      <w:bodyDiv w:val="1"/>
      <w:marLeft w:val="0"/>
      <w:marRight w:val="0"/>
      <w:marTop w:val="0"/>
      <w:marBottom w:val="0"/>
      <w:divBdr>
        <w:top w:val="none" w:sz="0" w:space="0" w:color="auto"/>
        <w:left w:val="none" w:sz="0" w:space="0" w:color="auto"/>
        <w:bottom w:val="none" w:sz="0" w:space="0" w:color="auto"/>
        <w:right w:val="none" w:sz="0" w:space="0" w:color="auto"/>
      </w:divBdr>
    </w:div>
    <w:div w:id="273707421">
      <w:bodyDiv w:val="1"/>
      <w:marLeft w:val="0"/>
      <w:marRight w:val="0"/>
      <w:marTop w:val="0"/>
      <w:marBottom w:val="0"/>
      <w:divBdr>
        <w:top w:val="none" w:sz="0" w:space="0" w:color="auto"/>
        <w:left w:val="none" w:sz="0" w:space="0" w:color="auto"/>
        <w:bottom w:val="none" w:sz="0" w:space="0" w:color="auto"/>
        <w:right w:val="none" w:sz="0" w:space="0" w:color="auto"/>
      </w:divBdr>
    </w:div>
    <w:div w:id="280305741">
      <w:bodyDiv w:val="1"/>
      <w:marLeft w:val="0"/>
      <w:marRight w:val="0"/>
      <w:marTop w:val="0"/>
      <w:marBottom w:val="0"/>
      <w:divBdr>
        <w:top w:val="none" w:sz="0" w:space="0" w:color="auto"/>
        <w:left w:val="none" w:sz="0" w:space="0" w:color="auto"/>
        <w:bottom w:val="none" w:sz="0" w:space="0" w:color="auto"/>
        <w:right w:val="none" w:sz="0" w:space="0" w:color="auto"/>
      </w:divBdr>
    </w:div>
    <w:div w:id="400248739">
      <w:bodyDiv w:val="1"/>
      <w:marLeft w:val="0"/>
      <w:marRight w:val="0"/>
      <w:marTop w:val="0"/>
      <w:marBottom w:val="0"/>
      <w:divBdr>
        <w:top w:val="none" w:sz="0" w:space="0" w:color="auto"/>
        <w:left w:val="none" w:sz="0" w:space="0" w:color="auto"/>
        <w:bottom w:val="none" w:sz="0" w:space="0" w:color="auto"/>
        <w:right w:val="none" w:sz="0" w:space="0" w:color="auto"/>
      </w:divBdr>
    </w:div>
    <w:div w:id="401409901">
      <w:bodyDiv w:val="1"/>
      <w:marLeft w:val="0"/>
      <w:marRight w:val="0"/>
      <w:marTop w:val="0"/>
      <w:marBottom w:val="0"/>
      <w:divBdr>
        <w:top w:val="none" w:sz="0" w:space="0" w:color="auto"/>
        <w:left w:val="none" w:sz="0" w:space="0" w:color="auto"/>
        <w:bottom w:val="none" w:sz="0" w:space="0" w:color="auto"/>
        <w:right w:val="none" w:sz="0" w:space="0" w:color="auto"/>
      </w:divBdr>
    </w:div>
    <w:div w:id="515506416">
      <w:bodyDiv w:val="1"/>
      <w:marLeft w:val="0"/>
      <w:marRight w:val="0"/>
      <w:marTop w:val="0"/>
      <w:marBottom w:val="0"/>
      <w:divBdr>
        <w:top w:val="none" w:sz="0" w:space="0" w:color="auto"/>
        <w:left w:val="none" w:sz="0" w:space="0" w:color="auto"/>
        <w:bottom w:val="none" w:sz="0" w:space="0" w:color="auto"/>
        <w:right w:val="none" w:sz="0" w:space="0" w:color="auto"/>
      </w:divBdr>
    </w:div>
    <w:div w:id="614794221">
      <w:bodyDiv w:val="1"/>
      <w:marLeft w:val="0"/>
      <w:marRight w:val="0"/>
      <w:marTop w:val="0"/>
      <w:marBottom w:val="0"/>
      <w:divBdr>
        <w:top w:val="none" w:sz="0" w:space="0" w:color="auto"/>
        <w:left w:val="none" w:sz="0" w:space="0" w:color="auto"/>
        <w:bottom w:val="none" w:sz="0" w:space="0" w:color="auto"/>
        <w:right w:val="none" w:sz="0" w:space="0" w:color="auto"/>
      </w:divBdr>
    </w:div>
    <w:div w:id="619216878">
      <w:bodyDiv w:val="1"/>
      <w:marLeft w:val="0"/>
      <w:marRight w:val="0"/>
      <w:marTop w:val="0"/>
      <w:marBottom w:val="0"/>
      <w:divBdr>
        <w:top w:val="none" w:sz="0" w:space="0" w:color="auto"/>
        <w:left w:val="none" w:sz="0" w:space="0" w:color="auto"/>
        <w:bottom w:val="none" w:sz="0" w:space="0" w:color="auto"/>
        <w:right w:val="none" w:sz="0" w:space="0" w:color="auto"/>
      </w:divBdr>
    </w:div>
    <w:div w:id="633097174">
      <w:bodyDiv w:val="1"/>
      <w:marLeft w:val="0"/>
      <w:marRight w:val="0"/>
      <w:marTop w:val="0"/>
      <w:marBottom w:val="0"/>
      <w:divBdr>
        <w:top w:val="none" w:sz="0" w:space="0" w:color="auto"/>
        <w:left w:val="none" w:sz="0" w:space="0" w:color="auto"/>
        <w:bottom w:val="none" w:sz="0" w:space="0" w:color="auto"/>
        <w:right w:val="none" w:sz="0" w:space="0" w:color="auto"/>
      </w:divBdr>
    </w:div>
    <w:div w:id="666521159">
      <w:bodyDiv w:val="1"/>
      <w:marLeft w:val="0"/>
      <w:marRight w:val="0"/>
      <w:marTop w:val="0"/>
      <w:marBottom w:val="0"/>
      <w:divBdr>
        <w:top w:val="none" w:sz="0" w:space="0" w:color="auto"/>
        <w:left w:val="none" w:sz="0" w:space="0" w:color="auto"/>
        <w:bottom w:val="none" w:sz="0" w:space="0" w:color="auto"/>
        <w:right w:val="none" w:sz="0" w:space="0" w:color="auto"/>
      </w:divBdr>
    </w:div>
    <w:div w:id="816530369">
      <w:bodyDiv w:val="1"/>
      <w:marLeft w:val="0"/>
      <w:marRight w:val="0"/>
      <w:marTop w:val="0"/>
      <w:marBottom w:val="0"/>
      <w:divBdr>
        <w:top w:val="none" w:sz="0" w:space="0" w:color="auto"/>
        <w:left w:val="none" w:sz="0" w:space="0" w:color="auto"/>
        <w:bottom w:val="none" w:sz="0" w:space="0" w:color="auto"/>
        <w:right w:val="none" w:sz="0" w:space="0" w:color="auto"/>
      </w:divBdr>
    </w:div>
    <w:div w:id="839000274">
      <w:bodyDiv w:val="1"/>
      <w:marLeft w:val="0"/>
      <w:marRight w:val="0"/>
      <w:marTop w:val="0"/>
      <w:marBottom w:val="0"/>
      <w:divBdr>
        <w:top w:val="none" w:sz="0" w:space="0" w:color="auto"/>
        <w:left w:val="none" w:sz="0" w:space="0" w:color="auto"/>
        <w:bottom w:val="none" w:sz="0" w:space="0" w:color="auto"/>
        <w:right w:val="none" w:sz="0" w:space="0" w:color="auto"/>
      </w:divBdr>
    </w:div>
    <w:div w:id="842553975">
      <w:bodyDiv w:val="1"/>
      <w:marLeft w:val="0"/>
      <w:marRight w:val="0"/>
      <w:marTop w:val="0"/>
      <w:marBottom w:val="0"/>
      <w:divBdr>
        <w:top w:val="none" w:sz="0" w:space="0" w:color="auto"/>
        <w:left w:val="none" w:sz="0" w:space="0" w:color="auto"/>
        <w:bottom w:val="none" w:sz="0" w:space="0" w:color="auto"/>
        <w:right w:val="none" w:sz="0" w:space="0" w:color="auto"/>
      </w:divBdr>
    </w:div>
    <w:div w:id="867790500">
      <w:bodyDiv w:val="1"/>
      <w:marLeft w:val="0"/>
      <w:marRight w:val="0"/>
      <w:marTop w:val="0"/>
      <w:marBottom w:val="0"/>
      <w:divBdr>
        <w:top w:val="none" w:sz="0" w:space="0" w:color="auto"/>
        <w:left w:val="none" w:sz="0" w:space="0" w:color="auto"/>
        <w:bottom w:val="none" w:sz="0" w:space="0" w:color="auto"/>
        <w:right w:val="none" w:sz="0" w:space="0" w:color="auto"/>
      </w:divBdr>
    </w:div>
    <w:div w:id="1050768884">
      <w:bodyDiv w:val="1"/>
      <w:marLeft w:val="0"/>
      <w:marRight w:val="0"/>
      <w:marTop w:val="0"/>
      <w:marBottom w:val="0"/>
      <w:divBdr>
        <w:top w:val="none" w:sz="0" w:space="0" w:color="auto"/>
        <w:left w:val="none" w:sz="0" w:space="0" w:color="auto"/>
        <w:bottom w:val="none" w:sz="0" w:space="0" w:color="auto"/>
        <w:right w:val="none" w:sz="0" w:space="0" w:color="auto"/>
      </w:divBdr>
    </w:div>
    <w:div w:id="1091002759">
      <w:bodyDiv w:val="1"/>
      <w:marLeft w:val="0"/>
      <w:marRight w:val="0"/>
      <w:marTop w:val="0"/>
      <w:marBottom w:val="0"/>
      <w:divBdr>
        <w:top w:val="none" w:sz="0" w:space="0" w:color="auto"/>
        <w:left w:val="none" w:sz="0" w:space="0" w:color="auto"/>
        <w:bottom w:val="none" w:sz="0" w:space="0" w:color="auto"/>
        <w:right w:val="none" w:sz="0" w:space="0" w:color="auto"/>
      </w:divBdr>
    </w:div>
    <w:div w:id="1099451640">
      <w:bodyDiv w:val="1"/>
      <w:marLeft w:val="0"/>
      <w:marRight w:val="0"/>
      <w:marTop w:val="0"/>
      <w:marBottom w:val="0"/>
      <w:divBdr>
        <w:top w:val="none" w:sz="0" w:space="0" w:color="auto"/>
        <w:left w:val="none" w:sz="0" w:space="0" w:color="auto"/>
        <w:bottom w:val="none" w:sz="0" w:space="0" w:color="auto"/>
        <w:right w:val="none" w:sz="0" w:space="0" w:color="auto"/>
      </w:divBdr>
    </w:div>
    <w:div w:id="1135219009">
      <w:bodyDiv w:val="1"/>
      <w:marLeft w:val="0"/>
      <w:marRight w:val="0"/>
      <w:marTop w:val="0"/>
      <w:marBottom w:val="0"/>
      <w:divBdr>
        <w:top w:val="none" w:sz="0" w:space="0" w:color="auto"/>
        <w:left w:val="none" w:sz="0" w:space="0" w:color="auto"/>
        <w:bottom w:val="none" w:sz="0" w:space="0" w:color="auto"/>
        <w:right w:val="none" w:sz="0" w:space="0" w:color="auto"/>
      </w:divBdr>
    </w:div>
    <w:div w:id="1137145272">
      <w:bodyDiv w:val="1"/>
      <w:marLeft w:val="0"/>
      <w:marRight w:val="0"/>
      <w:marTop w:val="0"/>
      <w:marBottom w:val="0"/>
      <w:divBdr>
        <w:top w:val="none" w:sz="0" w:space="0" w:color="auto"/>
        <w:left w:val="none" w:sz="0" w:space="0" w:color="auto"/>
        <w:bottom w:val="none" w:sz="0" w:space="0" w:color="auto"/>
        <w:right w:val="none" w:sz="0" w:space="0" w:color="auto"/>
      </w:divBdr>
    </w:div>
    <w:div w:id="1143617801">
      <w:bodyDiv w:val="1"/>
      <w:marLeft w:val="0"/>
      <w:marRight w:val="0"/>
      <w:marTop w:val="0"/>
      <w:marBottom w:val="0"/>
      <w:divBdr>
        <w:top w:val="none" w:sz="0" w:space="0" w:color="auto"/>
        <w:left w:val="none" w:sz="0" w:space="0" w:color="auto"/>
        <w:bottom w:val="none" w:sz="0" w:space="0" w:color="auto"/>
        <w:right w:val="none" w:sz="0" w:space="0" w:color="auto"/>
      </w:divBdr>
    </w:div>
    <w:div w:id="1148279887">
      <w:bodyDiv w:val="1"/>
      <w:marLeft w:val="0"/>
      <w:marRight w:val="0"/>
      <w:marTop w:val="0"/>
      <w:marBottom w:val="0"/>
      <w:divBdr>
        <w:top w:val="none" w:sz="0" w:space="0" w:color="auto"/>
        <w:left w:val="none" w:sz="0" w:space="0" w:color="auto"/>
        <w:bottom w:val="none" w:sz="0" w:space="0" w:color="auto"/>
        <w:right w:val="none" w:sz="0" w:space="0" w:color="auto"/>
      </w:divBdr>
    </w:div>
    <w:div w:id="1161117250">
      <w:bodyDiv w:val="1"/>
      <w:marLeft w:val="0"/>
      <w:marRight w:val="0"/>
      <w:marTop w:val="0"/>
      <w:marBottom w:val="0"/>
      <w:divBdr>
        <w:top w:val="none" w:sz="0" w:space="0" w:color="auto"/>
        <w:left w:val="none" w:sz="0" w:space="0" w:color="auto"/>
        <w:bottom w:val="none" w:sz="0" w:space="0" w:color="auto"/>
        <w:right w:val="none" w:sz="0" w:space="0" w:color="auto"/>
      </w:divBdr>
    </w:div>
    <w:div w:id="1368526913">
      <w:bodyDiv w:val="1"/>
      <w:marLeft w:val="0"/>
      <w:marRight w:val="0"/>
      <w:marTop w:val="0"/>
      <w:marBottom w:val="0"/>
      <w:divBdr>
        <w:top w:val="none" w:sz="0" w:space="0" w:color="auto"/>
        <w:left w:val="none" w:sz="0" w:space="0" w:color="auto"/>
        <w:bottom w:val="none" w:sz="0" w:space="0" w:color="auto"/>
        <w:right w:val="none" w:sz="0" w:space="0" w:color="auto"/>
      </w:divBdr>
    </w:div>
    <w:div w:id="1380862015">
      <w:bodyDiv w:val="1"/>
      <w:marLeft w:val="0"/>
      <w:marRight w:val="0"/>
      <w:marTop w:val="0"/>
      <w:marBottom w:val="0"/>
      <w:divBdr>
        <w:top w:val="none" w:sz="0" w:space="0" w:color="auto"/>
        <w:left w:val="none" w:sz="0" w:space="0" w:color="auto"/>
        <w:bottom w:val="none" w:sz="0" w:space="0" w:color="auto"/>
        <w:right w:val="none" w:sz="0" w:space="0" w:color="auto"/>
      </w:divBdr>
    </w:div>
    <w:div w:id="1429424528">
      <w:bodyDiv w:val="1"/>
      <w:marLeft w:val="0"/>
      <w:marRight w:val="0"/>
      <w:marTop w:val="0"/>
      <w:marBottom w:val="0"/>
      <w:divBdr>
        <w:top w:val="none" w:sz="0" w:space="0" w:color="auto"/>
        <w:left w:val="none" w:sz="0" w:space="0" w:color="auto"/>
        <w:bottom w:val="none" w:sz="0" w:space="0" w:color="auto"/>
        <w:right w:val="none" w:sz="0" w:space="0" w:color="auto"/>
      </w:divBdr>
    </w:div>
    <w:div w:id="1565138384">
      <w:bodyDiv w:val="1"/>
      <w:marLeft w:val="0"/>
      <w:marRight w:val="0"/>
      <w:marTop w:val="0"/>
      <w:marBottom w:val="0"/>
      <w:divBdr>
        <w:top w:val="none" w:sz="0" w:space="0" w:color="auto"/>
        <w:left w:val="none" w:sz="0" w:space="0" w:color="auto"/>
        <w:bottom w:val="none" w:sz="0" w:space="0" w:color="auto"/>
        <w:right w:val="none" w:sz="0" w:space="0" w:color="auto"/>
      </w:divBdr>
    </w:div>
    <w:div w:id="1572621706">
      <w:bodyDiv w:val="1"/>
      <w:marLeft w:val="0"/>
      <w:marRight w:val="0"/>
      <w:marTop w:val="0"/>
      <w:marBottom w:val="0"/>
      <w:divBdr>
        <w:top w:val="none" w:sz="0" w:space="0" w:color="auto"/>
        <w:left w:val="none" w:sz="0" w:space="0" w:color="auto"/>
        <w:bottom w:val="none" w:sz="0" w:space="0" w:color="auto"/>
        <w:right w:val="none" w:sz="0" w:space="0" w:color="auto"/>
      </w:divBdr>
    </w:div>
    <w:div w:id="1624269992">
      <w:bodyDiv w:val="1"/>
      <w:marLeft w:val="0"/>
      <w:marRight w:val="0"/>
      <w:marTop w:val="0"/>
      <w:marBottom w:val="0"/>
      <w:divBdr>
        <w:top w:val="none" w:sz="0" w:space="0" w:color="auto"/>
        <w:left w:val="none" w:sz="0" w:space="0" w:color="auto"/>
        <w:bottom w:val="none" w:sz="0" w:space="0" w:color="auto"/>
        <w:right w:val="none" w:sz="0" w:space="0" w:color="auto"/>
      </w:divBdr>
    </w:div>
    <w:div w:id="1644044004">
      <w:bodyDiv w:val="1"/>
      <w:marLeft w:val="0"/>
      <w:marRight w:val="0"/>
      <w:marTop w:val="0"/>
      <w:marBottom w:val="0"/>
      <w:divBdr>
        <w:top w:val="none" w:sz="0" w:space="0" w:color="auto"/>
        <w:left w:val="none" w:sz="0" w:space="0" w:color="auto"/>
        <w:bottom w:val="none" w:sz="0" w:space="0" w:color="auto"/>
        <w:right w:val="none" w:sz="0" w:space="0" w:color="auto"/>
      </w:divBdr>
    </w:div>
    <w:div w:id="1683122757">
      <w:bodyDiv w:val="1"/>
      <w:marLeft w:val="0"/>
      <w:marRight w:val="0"/>
      <w:marTop w:val="0"/>
      <w:marBottom w:val="0"/>
      <w:divBdr>
        <w:top w:val="none" w:sz="0" w:space="0" w:color="auto"/>
        <w:left w:val="none" w:sz="0" w:space="0" w:color="auto"/>
        <w:bottom w:val="none" w:sz="0" w:space="0" w:color="auto"/>
        <w:right w:val="none" w:sz="0" w:space="0" w:color="auto"/>
      </w:divBdr>
    </w:div>
    <w:div w:id="1712916824">
      <w:bodyDiv w:val="1"/>
      <w:marLeft w:val="0"/>
      <w:marRight w:val="0"/>
      <w:marTop w:val="0"/>
      <w:marBottom w:val="0"/>
      <w:divBdr>
        <w:top w:val="none" w:sz="0" w:space="0" w:color="auto"/>
        <w:left w:val="none" w:sz="0" w:space="0" w:color="auto"/>
        <w:bottom w:val="none" w:sz="0" w:space="0" w:color="auto"/>
        <w:right w:val="none" w:sz="0" w:space="0" w:color="auto"/>
      </w:divBdr>
    </w:div>
    <w:div w:id="1727947491">
      <w:bodyDiv w:val="1"/>
      <w:marLeft w:val="0"/>
      <w:marRight w:val="0"/>
      <w:marTop w:val="0"/>
      <w:marBottom w:val="0"/>
      <w:divBdr>
        <w:top w:val="none" w:sz="0" w:space="0" w:color="auto"/>
        <w:left w:val="none" w:sz="0" w:space="0" w:color="auto"/>
        <w:bottom w:val="none" w:sz="0" w:space="0" w:color="auto"/>
        <w:right w:val="none" w:sz="0" w:space="0" w:color="auto"/>
      </w:divBdr>
    </w:div>
    <w:div w:id="1814789275">
      <w:bodyDiv w:val="1"/>
      <w:marLeft w:val="0"/>
      <w:marRight w:val="0"/>
      <w:marTop w:val="0"/>
      <w:marBottom w:val="0"/>
      <w:divBdr>
        <w:top w:val="none" w:sz="0" w:space="0" w:color="auto"/>
        <w:left w:val="none" w:sz="0" w:space="0" w:color="auto"/>
        <w:bottom w:val="none" w:sz="0" w:space="0" w:color="auto"/>
        <w:right w:val="none" w:sz="0" w:space="0" w:color="auto"/>
      </w:divBdr>
    </w:div>
    <w:div w:id="1865249023">
      <w:bodyDiv w:val="1"/>
      <w:marLeft w:val="0"/>
      <w:marRight w:val="0"/>
      <w:marTop w:val="0"/>
      <w:marBottom w:val="0"/>
      <w:divBdr>
        <w:top w:val="none" w:sz="0" w:space="0" w:color="auto"/>
        <w:left w:val="none" w:sz="0" w:space="0" w:color="auto"/>
        <w:bottom w:val="none" w:sz="0" w:space="0" w:color="auto"/>
        <w:right w:val="none" w:sz="0" w:space="0" w:color="auto"/>
      </w:divBdr>
    </w:div>
    <w:div w:id="1865434751">
      <w:bodyDiv w:val="1"/>
      <w:marLeft w:val="0"/>
      <w:marRight w:val="0"/>
      <w:marTop w:val="0"/>
      <w:marBottom w:val="0"/>
      <w:divBdr>
        <w:top w:val="none" w:sz="0" w:space="0" w:color="auto"/>
        <w:left w:val="none" w:sz="0" w:space="0" w:color="auto"/>
        <w:bottom w:val="none" w:sz="0" w:space="0" w:color="auto"/>
        <w:right w:val="none" w:sz="0" w:space="0" w:color="auto"/>
      </w:divBdr>
    </w:div>
    <w:div w:id="1903246174">
      <w:bodyDiv w:val="1"/>
      <w:marLeft w:val="0"/>
      <w:marRight w:val="0"/>
      <w:marTop w:val="0"/>
      <w:marBottom w:val="0"/>
      <w:divBdr>
        <w:top w:val="none" w:sz="0" w:space="0" w:color="auto"/>
        <w:left w:val="none" w:sz="0" w:space="0" w:color="auto"/>
        <w:bottom w:val="none" w:sz="0" w:space="0" w:color="auto"/>
        <w:right w:val="none" w:sz="0" w:space="0" w:color="auto"/>
      </w:divBdr>
    </w:div>
    <w:div w:id="1939675426">
      <w:bodyDiv w:val="1"/>
      <w:marLeft w:val="0"/>
      <w:marRight w:val="0"/>
      <w:marTop w:val="0"/>
      <w:marBottom w:val="0"/>
      <w:divBdr>
        <w:top w:val="none" w:sz="0" w:space="0" w:color="auto"/>
        <w:left w:val="none" w:sz="0" w:space="0" w:color="auto"/>
        <w:bottom w:val="none" w:sz="0" w:space="0" w:color="auto"/>
        <w:right w:val="none" w:sz="0" w:space="0" w:color="auto"/>
      </w:divBdr>
    </w:div>
    <w:div w:id="1947035698">
      <w:bodyDiv w:val="1"/>
      <w:marLeft w:val="0"/>
      <w:marRight w:val="0"/>
      <w:marTop w:val="0"/>
      <w:marBottom w:val="0"/>
      <w:divBdr>
        <w:top w:val="none" w:sz="0" w:space="0" w:color="auto"/>
        <w:left w:val="none" w:sz="0" w:space="0" w:color="auto"/>
        <w:bottom w:val="none" w:sz="0" w:space="0" w:color="auto"/>
        <w:right w:val="none" w:sz="0" w:space="0" w:color="auto"/>
      </w:divBdr>
    </w:div>
    <w:div w:id="2070835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3284</TotalTime>
  <Pages>9</Pages>
  <Words>4123</Words>
  <Characters>23916</Characters>
  <Application>Microsoft Office Word</Application>
  <DocSecurity>0</DocSecurity>
  <Lines>199</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Szabo Kinga</dc:creator>
  <cp:keywords/>
  <dc:description/>
  <cp:lastModifiedBy>Szabo Kinga</cp:lastModifiedBy>
  <cp:revision>833</cp:revision>
  <cp:lastPrinted>2024-07-29T07:58:00Z</cp:lastPrinted>
  <dcterms:created xsi:type="dcterms:W3CDTF">2022-12-15T07:50:00Z</dcterms:created>
  <dcterms:modified xsi:type="dcterms:W3CDTF">2025-04-30T06:55:00Z</dcterms:modified>
</cp:coreProperties>
</file>