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148F" w:rsidRPr="0002148F" w:rsidRDefault="0002148F" w:rsidP="0002148F">
      <w:pPr>
        <w:pStyle w:val="Szvegtrzs20"/>
        <w:shd w:val="clear" w:color="auto" w:fill="auto"/>
        <w:tabs>
          <w:tab w:val="left" w:pos="993"/>
          <w:tab w:val="left" w:leader="underscore" w:pos="2626"/>
        </w:tabs>
        <w:spacing w:line="240" w:lineRule="auto"/>
        <w:jc w:val="right"/>
        <w:rPr>
          <w:rFonts w:ascii="Times New Roman" w:hAnsi="Times New Roman" w:cs="Times New Roman"/>
          <w:b/>
          <w:lang w:val="ro-RO"/>
        </w:rPr>
      </w:pPr>
      <w:r w:rsidRPr="0002148F">
        <w:rPr>
          <w:rFonts w:ascii="Times New Roman" w:hAnsi="Times New Roman" w:cs="Times New Roman"/>
          <w:b/>
          <w:lang w:val="ro-RO"/>
        </w:rPr>
        <w:t>Anexă nr. 2 la HCL nr. _____/2021</w:t>
      </w:r>
    </w:p>
    <w:p w:rsidR="0002148F" w:rsidRPr="0002148F" w:rsidRDefault="0002148F" w:rsidP="0002148F">
      <w:pPr>
        <w:pStyle w:val="Szvegtrzs40"/>
        <w:shd w:val="clear" w:color="auto" w:fill="auto"/>
        <w:tabs>
          <w:tab w:val="left" w:pos="993"/>
        </w:tabs>
        <w:spacing w:before="0" w:after="0" w:line="240" w:lineRule="auto"/>
        <w:jc w:val="both"/>
        <w:rPr>
          <w:rFonts w:ascii="Times New Roman" w:hAnsi="Times New Roman" w:cs="Times New Roman"/>
          <w:lang w:val="ro-RO"/>
        </w:rPr>
      </w:pPr>
    </w:p>
    <w:p w:rsidR="0002148F" w:rsidRPr="0002148F" w:rsidRDefault="0002148F" w:rsidP="0002148F">
      <w:pPr>
        <w:pStyle w:val="Szvegtrzs40"/>
        <w:shd w:val="clear" w:color="auto" w:fill="auto"/>
        <w:tabs>
          <w:tab w:val="left" w:pos="993"/>
        </w:tabs>
        <w:spacing w:before="0" w:after="0" w:line="240" w:lineRule="auto"/>
        <w:ind w:firstLine="567"/>
        <w:jc w:val="center"/>
        <w:rPr>
          <w:rFonts w:ascii="Times New Roman" w:hAnsi="Times New Roman" w:cs="Times New Roman"/>
          <w:lang w:val="ro-RO"/>
        </w:rPr>
      </w:pPr>
      <w:r w:rsidRPr="0002148F">
        <w:rPr>
          <w:rFonts w:ascii="Times New Roman" w:hAnsi="Times New Roman" w:cs="Times New Roman"/>
          <w:lang w:val="ro-RO"/>
        </w:rPr>
        <w:t>ACT ADIŢIONAL Nr. 7</w:t>
      </w:r>
    </w:p>
    <w:p w:rsidR="0002148F" w:rsidRPr="0002148F" w:rsidRDefault="0002148F" w:rsidP="0002148F">
      <w:pPr>
        <w:pStyle w:val="Szvegtrzs40"/>
        <w:shd w:val="clear" w:color="auto" w:fill="auto"/>
        <w:tabs>
          <w:tab w:val="left" w:pos="993"/>
        </w:tabs>
        <w:spacing w:before="0" w:after="0" w:line="240" w:lineRule="auto"/>
        <w:jc w:val="center"/>
        <w:rPr>
          <w:rFonts w:ascii="Times New Roman" w:hAnsi="Times New Roman" w:cs="Times New Roman"/>
          <w:bCs w:val="0"/>
          <w:color w:val="000000"/>
          <w:lang w:val="ro-RO"/>
        </w:rPr>
      </w:pPr>
      <w:r w:rsidRPr="0002148F">
        <w:rPr>
          <w:rFonts w:ascii="Times New Roman" w:hAnsi="Times New Roman" w:cs="Times New Roman"/>
          <w:lang w:val="ro-RO"/>
        </w:rPr>
        <w:t xml:space="preserve">la </w:t>
      </w:r>
      <w:r w:rsidRPr="0002148F">
        <w:rPr>
          <w:rFonts w:ascii="Times New Roman" w:hAnsi="Times New Roman" w:cs="Times New Roman"/>
          <w:bCs w:val="0"/>
          <w:color w:val="000000"/>
          <w:lang w:val="ro-RO"/>
        </w:rPr>
        <w:t>contractul de delegare a gestiunii serviciului de transfer, tratare și depozitare deșeuri în județul Covasna nr. 128/28.04.2017</w:t>
      </w:r>
    </w:p>
    <w:p w:rsidR="0002148F" w:rsidRPr="0002148F" w:rsidRDefault="0002148F" w:rsidP="0002148F">
      <w:pPr>
        <w:pStyle w:val="Szvegtrzs40"/>
        <w:shd w:val="clear" w:color="auto" w:fill="auto"/>
        <w:tabs>
          <w:tab w:val="left" w:pos="993"/>
        </w:tabs>
        <w:spacing w:before="0" w:after="0" w:line="240" w:lineRule="auto"/>
        <w:jc w:val="both"/>
        <w:rPr>
          <w:rFonts w:ascii="Times New Roman" w:hAnsi="Times New Roman" w:cs="Times New Roman"/>
          <w:lang w:val="ro-RO"/>
        </w:rPr>
      </w:pPr>
    </w:p>
    <w:p w:rsidR="0002148F" w:rsidRPr="0002148F" w:rsidRDefault="0002148F" w:rsidP="0002148F">
      <w:pPr>
        <w:pStyle w:val="Szvegtrzs40"/>
        <w:shd w:val="clear" w:color="auto" w:fill="auto"/>
        <w:tabs>
          <w:tab w:val="left" w:pos="99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lang w:val="ro-RO"/>
        </w:rPr>
      </w:pPr>
      <w:r w:rsidRPr="0002148F">
        <w:rPr>
          <w:rFonts w:ascii="Times New Roman" w:hAnsi="Times New Roman" w:cs="Times New Roman"/>
          <w:lang w:val="ro-RO"/>
        </w:rPr>
        <w:t>I. PĂRŢILE</w:t>
      </w:r>
    </w:p>
    <w:p w:rsidR="0002148F" w:rsidRPr="0002148F" w:rsidRDefault="0002148F" w:rsidP="0002148F">
      <w:pPr>
        <w:widowControl w:val="0"/>
        <w:tabs>
          <w:tab w:val="left" w:pos="993"/>
          <w:tab w:val="left" w:pos="1086"/>
        </w:tabs>
        <w:ind w:firstLine="567"/>
        <w:jc w:val="both"/>
        <w:rPr>
          <w:sz w:val="22"/>
          <w:szCs w:val="22"/>
          <w:lang w:val="ro-RO"/>
        </w:rPr>
      </w:pPr>
      <w:r w:rsidRPr="0002148F">
        <w:rPr>
          <w:rFonts w:eastAsia="Lucida Sans Unicode"/>
          <w:b/>
          <w:bCs/>
          <w:color w:val="000000"/>
          <w:sz w:val="22"/>
          <w:szCs w:val="22"/>
          <w:lang w:val="ro-RO" w:eastAsia="ro-RO"/>
        </w:rPr>
        <w:t xml:space="preserve">JUDEȚUL COVASNA </w:t>
      </w:r>
      <w:r w:rsidRPr="0002148F">
        <w:rPr>
          <w:sz w:val="22"/>
          <w:szCs w:val="22"/>
          <w:lang w:val="ro-RO"/>
        </w:rPr>
        <w:t>cu sediul în municipiul Sfântu Gheorghe, Piaţa Libertăţii nr. 4, județul Covasna, cod poştal 520008, telefon 0267/311190,</w:t>
      </w:r>
      <w:bookmarkStart w:id="0" w:name="_GoBack"/>
      <w:bookmarkEnd w:id="0"/>
      <w:r w:rsidRPr="0002148F">
        <w:rPr>
          <w:sz w:val="22"/>
          <w:szCs w:val="22"/>
          <w:lang w:val="ro-RO"/>
        </w:rPr>
        <w:t xml:space="preserve"> fax 0267/351228, cod fiscal 4201988, cont deschis la Trezoreria municipiului Sfântu Gheorghe RO03TREZ2565076XXX007404, reprezentat prin </w:t>
      </w:r>
      <w:r w:rsidRPr="0002148F">
        <w:rPr>
          <w:b/>
          <w:sz w:val="22"/>
          <w:szCs w:val="22"/>
          <w:lang w:val="ro-RO"/>
        </w:rPr>
        <w:t>TAMÁS Sándor</w:t>
      </w:r>
      <w:r w:rsidRPr="0002148F">
        <w:rPr>
          <w:sz w:val="22"/>
          <w:szCs w:val="22"/>
          <w:lang w:val="ro-RO"/>
        </w:rPr>
        <w:t xml:space="preserve">, având funcția de președinte și </w:t>
      </w:r>
      <w:r w:rsidRPr="0002148F">
        <w:rPr>
          <w:b/>
          <w:sz w:val="22"/>
          <w:szCs w:val="22"/>
          <w:lang w:val="ro-RO"/>
        </w:rPr>
        <w:t>VERES János</w:t>
      </w:r>
      <w:r w:rsidRPr="0002148F">
        <w:rPr>
          <w:sz w:val="22"/>
          <w:szCs w:val="22"/>
          <w:lang w:val="ro-RO"/>
        </w:rPr>
        <w:t>, având funcția de director executiv, denumit în cele ce urmează ”Delegatar”, pe de o parte,</w:t>
      </w:r>
    </w:p>
    <w:p w:rsidR="0002148F" w:rsidRPr="0002148F" w:rsidRDefault="0002148F" w:rsidP="0002148F">
      <w:pPr>
        <w:widowControl w:val="0"/>
        <w:tabs>
          <w:tab w:val="left" w:pos="993"/>
          <w:tab w:val="left" w:pos="1086"/>
        </w:tabs>
        <w:ind w:firstLine="567"/>
        <w:jc w:val="both"/>
        <w:rPr>
          <w:sz w:val="22"/>
          <w:szCs w:val="22"/>
          <w:lang w:val="ro-RO"/>
        </w:rPr>
      </w:pPr>
      <w:r w:rsidRPr="0002148F">
        <w:rPr>
          <w:sz w:val="22"/>
          <w:szCs w:val="22"/>
          <w:lang w:val="ro-RO"/>
        </w:rPr>
        <w:t>și</w:t>
      </w:r>
    </w:p>
    <w:p w:rsidR="0002148F" w:rsidRPr="0002148F" w:rsidRDefault="0002148F" w:rsidP="0002148F">
      <w:pPr>
        <w:widowControl w:val="0"/>
        <w:tabs>
          <w:tab w:val="left" w:pos="993"/>
          <w:tab w:val="left" w:pos="1086"/>
        </w:tabs>
        <w:ind w:firstLine="567"/>
        <w:jc w:val="both"/>
        <w:rPr>
          <w:bCs/>
          <w:sz w:val="22"/>
          <w:szCs w:val="22"/>
          <w:lang w:val="ro-RO"/>
        </w:rPr>
      </w:pPr>
      <w:r w:rsidRPr="0002148F">
        <w:rPr>
          <w:rFonts w:eastAsia="Lucida Sans Unicode"/>
          <w:b/>
          <w:bCs/>
          <w:caps/>
          <w:color w:val="000000"/>
          <w:sz w:val="22"/>
          <w:szCs w:val="22"/>
          <w:lang w:val="ro-RO" w:eastAsia="ro-RO"/>
        </w:rPr>
        <w:t>ECO BIHOR SRL</w:t>
      </w:r>
      <w:r w:rsidRPr="0002148F">
        <w:rPr>
          <w:rFonts w:eastAsia="Lucida Sans Unicode"/>
          <w:b/>
          <w:bCs/>
          <w:color w:val="000000"/>
          <w:sz w:val="22"/>
          <w:szCs w:val="22"/>
          <w:lang w:val="ro-RO" w:eastAsia="ro-RO"/>
        </w:rPr>
        <w:t xml:space="preserve">, </w:t>
      </w:r>
      <w:r w:rsidRPr="0002148F">
        <w:rPr>
          <w:bCs/>
          <w:sz w:val="22"/>
          <w:szCs w:val="22"/>
          <w:lang w:val="ro-RO"/>
        </w:rPr>
        <w:t xml:space="preserve">cu sediul în municipiul Oradea, strada Borșului nr. 3/N, județul Bihor, înmatriculată la Oficiul Registrului Comerțului de pe lângă Tribunalul Bihor cu numărul J5/203/2004, cod unic de înregistrare 16131665, cont RO04BTRL00501202769162XX, deschis la Banca Transilvania Oradea, reprezentată de </w:t>
      </w:r>
      <w:r w:rsidRPr="0002148F">
        <w:rPr>
          <w:b/>
          <w:bCs/>
          <w:sz w:val="22"/>
          <w:szCs w:val="22"/>
          <w:lang w:val="ro-RO"/>
        </w:rPr>
        <w:t>PÁSZTAI Zoltán-Attila</w:t>
      </w:r>
      <w:r w:rsidRPr="0002148F">
        <w:rPr>
          <w:bCs/>
          <w:sz w:val="22"/>
          <w:szCs w:val="22"/>
          <w:lang w:val="ro-RO"/>
        </w:rPr>
        <w:t>, având funcția de administrator, denumită în cele ce urmează ”Delegat”, pe de altă parte,</w:t>
      </w:r>
    </w:p>
    <w:p w:rsidR="0002148F" w:rsidRPr="0002148F" w:rsidRDefault="0002148F" w:rsidP="0002148F">
      <w:pPr>
        <w:widowControl w:val="0"/>
        <w:tabs>
          <w:tab w:val="left" w:pos="993"/>
        </w:tabs>
        <w:autoSpaceDE/>
        <w:autoSpaceDN/>
        <w:ind w:firstLine="567"/>
        <w:jc w:val="both"/>
        <w:rPr>
          <w:sz w:val="22"/>
          <w:szCs w:val="22"/>
          <w:lang w:val="ro-RO" w:eastAsia="x-none"/>
        </w:rPr>
      </w:pPr>
      <w:r w:rsidRPr="0002148F">
        <w:rPr>
          <w:sz w:val="22"/>
          <w:szCs w:val="22"/>
          <w:lang w:val="ro-RO" w:eastAsia="x-none"/>
        </w:rPr>
        <w:t>având în vedere:</w:t>
      </w:r>
    </w:p>
    <w:p w:rsidR="0002148F" w:rsidRPr="0002148F" w:rsidRDefault="0002148F" w:rsidP="0002148F">
      <w:pPr>
        <w:widowControl w:val="0"/>
        <w:ind w:firstLine="567"/>
        <w:jc w:val="both"/>
        <w:rPr>
          <w:sz w:val="22"/>
          <w:szCs w:val="22"/>
          <w:lang w:val="ro-RO"/>
        </w:rPr>
      </w:pPr>
      <w:r w:rsidRPr="0002148F">
        <w:rPr>
          <w:snapToGrid w:val="0"/>
          <w:sz w:val="22"/>
          <w:szCs w:val="22"/>
          <w:lang w:val="ro-RO"/>
        </w:rPr>
        <w:t xml:space="preserve">- </w:t>
      </w:r>
      <w:r w:rsidRPr="0002148F">
        <w:rPr>
          <w:sz w:val="22"/>
          <w:szCs w:val="22"/>
          <w:lang w:val="ro-RO"/>
        </w:rPr>
        <w:t>Ordonanța de urgență a Guvernului nr. 92/2021 privind regimul deșeurilor;</w:t>
      </w:r>
    </w:p>
    <w:p w:rsidR="0002148F" w:rsidRPr="0002148F" w:rsidRDefault="0002148F" w:rsidP="0002148F">
      <w:pPr>
        <w:widowControl w:val="0"/>
        <w:ind w:firstLine="567"/>
        <w:jc w:val="both"/>
        <w:rPr>
          <w:snapToGrid w:val="0"/>
          <w:sz w:val="22"/>
          <w:szCs w:val="22"/>
          <w:lang w:val="ro-RO"/>
        </w:rPr>
      </w:pPr>
      <w:r w:rsidRPr="0002148F">
        <w:rPr>
          <w:snapToGrid w:val="0"/>
          <w:sz w:val="22"/>
          <w:szCs w:val="22"/>
          <w:lang w:val="ro-RO"/>
        </w:rPr>
        <w:t>- Legea serviciului de salubrizare a localităților nr. 101/2006, republicată, cu modificările și completările ulterioare;</w:t>
      </w:r>
    </w:p>
    <w:p w:rsidR="0002148F" w:rsidRPr="0002148F" w:rsidRDefault="0002148F" w:rsidP="0002148F">
      <w:pPr>
        <w:widowControl w:val="0"/>
        <w:ind w:firstLine="567"/>
        <w:jc w:val="both"/>
        <w:rPr>
          <w:snapToGrid w:val="0"/>
          <w:sz w:val="22"/>
          <w:szCs w:val="22"/>
          <w:lang w:val="ro-RO"/>
        </w:rPr>
      </w:pPr>
      <w:r w:rsidRPr="0002148F">
        <w:rPr>
          <w:snapToGrid w:val="0"/>
          <w:sz w:val="22"/>
          <w:szCs w:val="22"/>
          <w:lang w:val="ro-RO"/>
        </w:rPr>
        <w:t>- Legea serviciilor comunitare de utilități publice nr. 51/2006, republicată, cu modificările și completările ulterioare;</w:t>
      </w:r>
    </w:p>
    <w:p w:rsidR="0002148F" w:rsidRPr="0002148F" w:rsidRDefault="0002148F" w:rsidP="0002148F">
      <w:pPr>
        <w:widowControl w:val="0"/>
        <w:ind w:firstLine="567"/>
        <w:jc w:val="both"/>
        <w:rPr>
          <w:sz w:val="22"/>
          <w:szCs w:val="22"/>
          <w:lang w:val="ro-RO"/>
        </w:rPr>
      </w:pPr>
      <w:r w:rsidRPr="0002148F">
        <w:rPr>
          <w:sz w:val="22"/>
          <w:szCs w:val="22"/>
          <w:lang w:val="ro-RO"/>
        </w:rPr>
        <w:t>- Ordonanța de urgență a Guvernului nr. 196/2005 privind Fondul pentru mediu, aprobată cu modificări și completări prin Legea nr. 105/2006, cu modificările și completările ulterioare;</w:t>
      </w:r>
    </w:p>
    <w:p w:rsidR="0002148F" w:rsidRPr="0002148F" w:rsidRDefault="0002148F" w:rsidP="0002148F">
      <w:pPr>
        <w:adjustRightInd w:val="0"/>
        <w:ind w:firstLine="567"/>
        <w:jc w:val="both"/>
        <w:rPr>
          <w:sz w:val="22"/>
          <w:szCs w:val="22"/>
          <w:lang w:val="ro-RO" w:eastAsia="x-none"/>
        </w:rPr>
      </w:pPr>
      <w:r w:rsidRPr="0002148F">
        <w:rPr>
          <w:sz w:val="22"/>
          <w:szCs w:val="22"/>
          <w:lang w:val="ro-RO"/>
        </w:rPr>
        <w:t xml:space="preserve">- Ordinul </w:t>
      </w:r>
      <w:r w:rsidRPr="0002148F">
        <w:rPr>
          <w:sz w:val="22"/>
          <w:szCs w:val="22"/>
          <w:lang w:val="ro-RO" w:eastAsia="x-none"/>
        </w:rPr>
        <w:t xml:space="preserve">Autorității Naționale de Reglementare pentru Serviciile Comunitare de Utilități Publice nr. 109/2007 </w:t>
      </w:r>
      <w:r w:rsidRPr="0002148F">
        <w:rPr>
          <w:sz w:val="22"/>
          <w:szCs w:val="22"/>
          <w:lang w:val="ro-RO"/>
        </w:rPr>
        <w:t>privind aprobarea Normelor metodologice de stabilire, ajustare sau modificare a tarifelor pentru activitățile specifice serviciului de salubrizare a localităților;</w:t>
      </w:r>
    </w:p>
    <w:p w:rsidR="0002148F" w:rsidRPr="0002148F" w:rsidRDefault="0002148F" w:rsidP="0002148F">
      <w:pPr>
        <w:widowControl w:val="0"/>
        <w:tabs>
          <w:tab w:val="left" w:pos="993"/>
        </w:tabs>
        <w:ind w:firstLine="567"/>
        <w:jc w:val="both"/>
        <w:rPr>
          <w:snapToGrid w:val="0"/>
          <w:sz w:val="22"/>
          <w:szCs w:val="22"/>
          <w:lang w:val="ro-RO"/>
        </w:rPr>
      </w:pPr>
      <w:r w:rsidRPr="0002148F">
        <w:rPr>
          <w:snapToGrid w:val="0"/>
          <w:sz w:val="22"/>
          <w:szCs w:val="22"/>
          <w:lang w:val="ro-RO"/>
        </w:rPr>
        <w:t xml:space="preserve">- art. 7 lit. b) din </w:t>
      </w:r>
      <w:r w:rsidRPr="0002148F">
        <w:rPr>
          <w:bCs/>
          <w:sz w:val="22"/>
          <w:szCs w:val="22"/>
          <w:lang w:val="ro-RO"/>
        </w:rPr>
        <w:t>Contractul de delegare a gestiunii serviciului de transfer, tratare și depozitare deșeuri în județul Covasna nr. 128/28.04.2017;</w:t>
      </w:r>
    </w:p>
    <w:p w:rsidR="0002148F" w:rsidRPr="0002148F" w:rsidRDefault="0002148F" w:rsidP="0002148F">
      <w:pPr>
        <w:widowControl w:val="0"/>
        <w:tabs>
          <w:tab w:val="left" w:pos="993"/>
        </w:tabs>
        <w:ind w:firstLine="567"/>
        <w:jc w:val="both"/>
        <w:rPr>
          <w:bCs/>
          <w:sz w:val="22"/>
          <w:szCs w:val="22"/>
          <w:lang w:val="ro-RO"/>
        </w:rPr>
      </w:pPr>
      <w:r w:rsidRPr="0002148F">
        <w:rPr>
          <w:snapToGrid w:val="0"/>
          <w:sz w:val="22"/>
          <w:szCs w:val="22"/>
          <w:lang w:val="ro-RO"/>
        </w:rPr>
        <w:t xml:space="preserve">- art. 10 alin. (1) lit. b) și </w:t>
      </w:r>
      <w:r w:rsidRPr="0002148F">
        <w:rPr>
          <w:bCs/>
          <w:sz w:val="22"/>
          <w:szCs w:val="22"/>
          <w:lang w:val="ro-RO"/>
        </w:rPr>
        <w:t>art. 14 din Contractul de asociere al Asociației de dezvoltare intercomunitară ”Sistem Integrat de Management al Deșeurilor în județul Covasna”;</w:t>
      </w:r>
    </w:p>
    <w:p w:rsidR="0002148F" w:rsidRPr="0002148F" w:rsidRDefault="0002148F" w:rsidP="0002148F">
      <w:pPr>
        <w:widowControl w:val="0"/>
        <w:tabs>
          <w:tab w:val="left" w:pos="993"/>
        </w:tabs>
        <w:ind w:firstLine="567"/>
        <w:jc w:val="both"/>
        <w:rPr>
          <w:bCs/>
          <w:sz w:val="22"/>
          <w:szCs w:val="22"/>
          <w:lang w:val="ro-RO"/>
        </w:rPr>
      </w:pPr>
      <w:r w:rsidRPr="0002148F">
        <w:rPr>
          <w:snapToGrid w:val="0"/>
          <w:sz w:val="22"/>
          <w:szCs w:val="22"/>
          <w:lang w:val="ro-RO"/>
        </w:rPr>
        <w:t xml:space="preserve">- art. 17 alin. (3) lit. e), coroborat cu art. 22 alin. (1), precum și art. 18 alin. (2) pct. 10 din Statutul </w:t>
      </w:r>
      <w:r w:rsidRPr="0002148F">
        <w:rPr>
          <w:bCs/>
          <w:sz w:val="22"/>
          <w:szCs w:val="22"/>
          <w:lang w:val="ro-RO"/>
        </w:rPr>
        <w:t>Asociației de dezvoltare intercomunitară ”Sistem Integrat de Management al Deșeurilor în județul Covasna”;</w:t>
      </w:r>
    </w:p>
    <w:p w:rsidR="0002148F" w:rsidRPr="0002148F" w:rsidRDefault="0002148F" w:rsidP="0002148F">
      <w:pPr>
        <w:tabs>
          <w:tab w:val="left" w:pos="993"/>
        </w:tabs>
        <w:autoSpaceDE/>
        <w:autoSpaceDN/>
        <w:ind w:firstLine="567"/>
        <w:jc w:val="both"/>
        <w:rPr>
          <w:bCs/>
          <w:sz w:val="22"/>
          <w:szCs w:val="22"/>
          <w:lang w:val="ro-RO"/>
        </w:rPr>
      </w:pPr>
      <w:r w:rsidRPr="0002148F">
        <w:rPr>
          <w:bCs/>
          <w:sz w:val="22"/>
          <w:szCs w:val="22"/>
          <w:lang w:val="ro-RO"/>
        </w:rPr>
        <w:t>- Studiul nr. 581/02.12.2021 privind analiza solicitării S.C. ECO BIHOR S.R.L. cu privire la modificarea tarifului pentru activitatea de administrare a depozitului de deșeuri prestată în cadrul Centrului de Management Integrat al Deșeurilor-Leț, în baza Contractului de delegare a gestiunii serviciului de transfer, tratare și depozitare deșeuri în județul Covasna nr. 128/28.04.2017, realizat de Asociația de dezvoltare intercomunitară ”Sistem Integrat de Management al Deșeurilor în județul Covasna”;</w:t>
      </w:r>
    </w:p>
    <w:p w:rsidR="0002148F" w:rsidRPr="0002148F" w:rsidRDefault="0002148F" w:rsidP="0002148F">
      <w:pPr>
        <w:autoSpaceDE/>
        <w:autoSpaceDN/>
        <w:ind w:firstLine="567"/>
        <w:jc w:val="both"/>
        <w:rPr>
          <w:sz w:val="22"/>
          <w:szCs w:val="22"/>
          <w:lang w:val="ro-RO"/>
        </w:rPr>
      </w:pPr>
      <w:r w:rsidRPr="0002148F">
        <w:rPr>
          <w:sz w:val="22"/>
          <w:szCs w:val="22"/>
          <w:lang w:val="ro-RO"/>
        </w:rPr>
        <w:t>luând în considerare:</w:t>
      </w:r>
    </w:p>
    <w:p w:rsidR="0002148F" w:rsidRPr="0002148F" w:rsidRDefault="0002148F" w:rsidP="0002148F">
      <w:pPr>
        <w:numPr>
          <w:ilvl w:val="0"/>
          <w:numId w:val="1"/>
        </w:numPr>
        <w:autoSpaceDE/>
        <w:autoSpaceDN/>
        <w:ind w:left="0" w:firstLine="567"/>
        <w:contextualSpacing/>
        <w:jc w:val="both"/>
        <w:rPr>
          <w:sz w:val="22"/>
          <w:szCs w:val="22"/>
          <w:lang w:val="ro-RO"/>
        </w:rPr>
      </w:pPr>
      <w:r w:rsidRPr="0002148F">
        <w:rPr>
          <w:sz w:val="22"/>
          <w:szCs w:val="22"/>
          <w:lang w:val="ro-RO"/>
        </w:rPr>
        <w:t>Hotărârea Consiliului Județean Covasna nr. ___;</w:t>
      </w:r>
    </w:p>
    <w:p w:rsidR="0002148F" w:rsidRPr="0002148F" w:rsidRDefault="0002148F" w:rsidP="0002148F">
      <w:pPr>
        <w:numPr>
          <w:ilvl w:val="0"/>
          <w:numId w:val="1"/>
        </w:numPr>
        <w:autoSpaceDE/>
        <w:autoSpaceDN/>
        <w:ind w:left="0" w:firstLine="567"/>
        <w:contextualSpacing/>
        <w:jc w:val="both"/>
        <w:rPr>
          <w:sz w:val="22"/>
          <w:szCs w:val="22"/>
          <w:lang w:val="ro-RO"/>
        </w:rPr>
      </w:pPr>
      <w:r w:rsidRPr="0002148F">
        <w:rPr>
          <w:sz w:val="22"/>
          <w:szCs w:val="22"/>
          <w:lang w:val="ro-RO"/>
        </w:rPr>
        <w:t>Hotărârea Consiliului Local al Municipiului Sfântu Gheorghe nr. ___;</w:t>
      </w:r>
    </w:p>
    <w:p w:rsidR="0002148F" w:rsidRPr="0002148F" w:rsidRDefault="0002148F" w:rsidP="0002148F">
      <w:pPr>
        <w:numPr>
          <w:ilvl w:val="0"/>
          <w:numId w:val="1"/>
        </w:numPr>
        <w:autoSpaceDE/>
        <w:autoSpaceDN/>
        <w:ind w:left="0" w:firstLine="567"/>
        <w:contextualSpacing/>
        <w:jc w:val="both"/>
        <w:rPr>
          <w:sz w:val="22"/>
          <w:szCs w:val="22"/>
          <w:lang w:val="ro-RO"/>
        </w:rPr>
      </w:pPr>
      <w:r w:rsidRPr="0002148F">
        <w:rPr>
          <w:sz w:val="22"/>
          <w:szCs w:val="22"/>
          <w:lang w:val="ro-RO"/>
        </w:rPr>
        <w:t>Hotărârea Consiliului Local al Municipiului Târgu Secuiesc nr. ___;</w:t>
      </w:r>
    </w:p>
    <w:p w:rsidR="0002148F" w:rsidRPr="0002148F" w:rsidRDefault="0002148F" w:rsidP="0002148F">
      <w:pPr>
        <w:numPr>
          <w:ilvl w:val="0"/>
          <w:numId w:val="1"/>
        </w:numPr>
        <w:autoSpaceDE/>
        <w:autoSpaceDN/>
        <w:ind w:left="0" w:firstLine="567"/>
        <w:contextualSpacing/>
        <w:jc w:val="both"/>
        <w:rPr>
          <w:sz w:val="22"/>
          <w:szCs w:val="22"/>
          <w:lang w:val="ro-RO"/>
        </w:rPr>
      </w:pPr>
      <w:r w:rsidRPr="0002148F">
        <w:rPr>
          <w:sz w:val="22"/>
          <w:szCs w:val="22"/>
          <w:lang w:val="ro-RO"/>
        </w:rPr>
        <w:t>Hotărârea Consiliului Local al Orașului Covasna nr. ___;</w:t>
      </w:r>
    </w:p>
    <w:p w:rsidR="0002148F" w:rsidRPr="0002148F" w:rsidRDefault="0002148F" w:rsidP="0002148F">
      <w:pPr>
        <w:numPr>
          <w:ilvl w:val="0"/>
          <w:numId w:val="1"/>
        </w:numPr>
        <w:autoSpaceDE/>
        <w:autoSpaceDN/>
        <w:ind w:left="0" w:firstLine="567"/>
        <w:contextualSpacing/>
        <w:jc w:val="both"/>
        <w:rPr>
          <w:sz w:val="22"/>
          <w:szCs w:val="22"/>
          <w:lang w:val="ro-RO"/>
        </w:rPr>
      </w:pPr>
      <w:r w:rsidRPr="0002148F">
        <w:rPr>
          <w:sz w:val="22"/>
          <w:szCs w:val="22"/>
          <w:lang w:val="ro-RO"/>
        </w:rPr>
        <w:t>Hotărârea Consiliului Local al Orașului Baraolt nr. ___;</w:t>
      </w:r>
    </w:p>
    <w:p w:rsidR="0002148F" w:rsidRPr="0002148F" w:rsidRDefault="0002148F" w:rsidP="0002148F">
      <w:pPr>
        <w:numPr>
          <w:ilvl w:val="0"/>
          <w:numId w:val="1"/>
        </w:numPr>
        <w:autoSpaceDE/>
        <w:autoSpaceDN/>
        <w:ind w:left="0" w:firstLine="567"/>
        <w:contextualSpacing/>
        <w:jc w:val="both"/>
        <w:rPr>
          <w:sz w:val="22"/>
          <w:szCs w:val="22"/>
          <w:lang w:val="ro-RO"/>
        </w:rPr>
      </w:pPr>
      <w:r w:rsidRPr="0002148F">
        <w:rPr>
          <w:sz w:val="22"/>
          <w:szCs w:val="22"/>
          <w:lang w:val="ro-RO"/>
        </w:rPr>
        <w:t>Hotărârea Consiliului Local al Orașului Întorsura Buzăului nr. ___;</w:t>
      </w:r>
    </w:p>
    <w:p w:rsidR="0002148F" w:rsidRPr="0002148F" w:rsidRDefault="0002148F" w:rsidP="0002148F">
      <w:pPr>
        <w:numPr>
          <w:ilvl w:val="0"/>
          <w:numId w:val="1"/>
        </w:numPr>
        <w:autoSpaceDE/>
        <w:autoSpaceDN/>
        <w:ind w:left="0" w:firstLine="567"/>
        <w:contextualSpacing/>
        <w:jc w:val="both"/>
        <w:rPr>
          <w:sz w:val="22"/>
          <w:szCs w:val="22"/>
          <w:lang w:val="ro-RO"/>
        </w:rPr>
      </w:pPr>
      <w:r w:rsidRPr="0002148F">
        <w:rPr>
          <w:sz w:val="22"/>
          <w:szCs w:val="22"/>
          <w:lang w:val="ro-RO"/>
        </w:rPr>
        <w:t>Hotărârea Consiliului Local al Comunei Aita Mare nr. ___;</w:t>
      </w:r>
    </w:p>
    <w:p w:rsidR="0002148F" w:rsidRPr="0002148F" w:rsidRDefault="0002148F" w:rsidP="0002148F">
      <w:pPr>
        <w:numPr>
          <w:ilvl w:val="0"/>
          <w:numId w:val="1"/>
        </w:numPr>
        <w:autoSpaceDE/>
        <w:autoSpaceDN/>
        <w:ind w:left="0" w:firstLine="567"/>
        <w:contextualSpacing/>
        <w:jc w:val="both"/>
        <w:rPr>
          <w:sz w:val="22"/>
          <w:szCs w:val="22"/>
          <w:lang w:val="ro-RO"/>
        </w:rPr>
      </w:pPr>
      <w:r w:rsidRPr="0002148F">
        <w:rPr>
          <w:sz w:val="22"/>
          <w:szCs w:val="22"/>
          <w:lang w:val="ro-RO"/>
        </w:rPr>
        <w:t>Hotărârea Consiliului Local al Comunei Arcuș nr. ___;</w:t>
      </w:r>
    </w:p>
    <w:p w:rsidR="0002148F" w:rsidRPr="0002148F" w:rsidRDefault="0002148F" w:rsidP="0002148F">
      <w:pPr>
        <w:numPr>
          <w:ilvl w:val="0"/>
          <w:numId w:val="1"/>
        </w:numPr>
        <w:autoSpaceDE/>
        <w:autoSpaceDN/>
        <w:ind w:left="0" w:firstLine="567"/>
        <w:contextualSpacing/>
        <w:jc w:val="both"/>
        <w:rPr>
          <w:sz w:val="22"/>
          <w:szCs w:val="22"/>
          <w:lang w:val="ro-RO"/>
        </w:rPr>
      </w:pPr>
      <w:r w:rsidRPr="0002148F">
        <w:rPr>
          <w:sz w:val="22"/>
          <w:szCs w:val="22"/>
          <w:lang w:val="ro-RO"/>
        </w:rPr>
        <w:t>Hotărârea Consiliului Local al Comunei Barcani nr. ___;</w:t>
      </w:r>
    </w:p>
    <w:p w:rsidR="0002148F" w:rsidRPr="0002148F" w:rsidRDefault="0002148F" w:rsidP="0002148F">
      <w:pPr>
        <w:numPr>
          <w:ilvl w:val="0"/>
          <w:numId w:val="1"/>
        </w:numPr>
        <w:autoSpaceDE/>
        <w:autoSpaceDN/>
        <w:ind w:left="0" w:firstLine="567"/>
        <w:contextualSpacing/>
        <w:jc w:val="both"/>
        <w:rPr>
          <w:sz w:val="22"/>
          <w:szCs w:val="22"/>
          <w:lang w:val="ro-RO"/>
        </w:rPr>
      </w:pPr>
      <w:r w:rsidRPr="0002148F">
        <w:rPr>
          <w:sz w:val="22"/>
          <w:szCs w:val="22"/>
          <w:lang w:val="ro-RO"/>
        </w:rPr>
        <w:t>Hotărârea Consiliului Local al Comunei Bățani nr. ___;</w:t>
      </w:r>
    </w:p>
    <w:p w:rsidR="0002148F" w:rsidRPr="0002148F" w:rsidRDefault="0002148F" w:rsidP="0002148F">
      <w:pPr>
        <w:numPr>
          <w:ilvl w:val="0"/>
          <w:numId w:val="1"/>
        </w:numPr>
        <w:autoSpaceDE/>
        <w:autoSpaceDN/>
        <w:ind w:left="0" w:firstLine="567"/>
        <w:contextualSpacing/>
        <w:jc w:val="both"/>
        <w:rPr>
          <w:sz w:val="22"/>
          <w:szCs w:val="22"/>
          <w:lang w:val="ro-RO"/>
        </w:rPr>
      </w:pPr>
      <w:r w:rsidRPr="0002148F">
        <w:rPr>
          <w:sz w:val="22"/>
          <w:szCs w:val="22"/>
          <w:lang w:val="ro-RO"/>
        </w:rPr>
        <w:t>Hotărârea Consiliului Local al Comunei Belin nr. ___;</w:t>
      </w:r>
    </w:p>
    <w:p w:rsidR="0002148F" w:rsidRPr="0002148F" w:rsidRDefault="0002148F" w:rsidP="0002148F">
      <w:pPr>
        <w:numPr>
          <w:ilvl w:val="0"/>
          <w:numId w:val="1"/>
        </w:numPr>
        <w:autoSpaceDE/>
        <w:autoSpaceDN/>
        <w:ind w:left="0" w:firstLine="567"/>
        <w:contextualSpacing/>
        <w:jc w:val="both"/>
        <w:rPr>
          <w:sz w:val="22"/>
          <w:szCs w:val="22"/>
          <w:lang w:val="ro-RO"/>
        </w:rPr>
      </w:pPr>
      <w:r w:rsidRPr="0002148F">
        <w:rPr>
          <w:sz w:val="22"/>
          <w:szCs w:val="22"/>
          <w:lang w:val="ro-RO"/>
        </w:rPr>
        <w:lastRenderedPageBreak/>
        <w:t>Hotărârea Consiliului Local al Comunei Bixad nr. ___;</w:t>
      </w:r>
    </w:p>
    <w:p w:rsidR="0002148F" w:rsidRPr="0002148F" w:rsidRDefault="0002148F" w:rsidP="0002148F">
      <w:pPr>
        <w:numPr>
          <w:ilvl w:val="0"/>
          <w:numId w:val="1"/>
        </w:numPr>
        <w:autoSpaceDE/>
        <w:autoSpaceDN/>
        <w:ind w:left="0" w:firstLine="567"/>
        <w:contextualSpacing/>
        <w:jc w:val="both"/>
        <w:rPr>
          <w:sz w:val="22"/>
          <w:szCs w:val="22"/>
          <w:lang w:val="ro-RO"/>
        </w:rPr>
      </w:pPr>
      <w:r w:rsidRPr="0002148F">
        <w:rPr>
          <w:sz w:val="22"/>
          <w:szCs w:val="22"/>
          <w:lang w:val="ro-RO"/>
        </w:rPr>
        <w:t>Hotărârea Consiliului Local al Comunei Bodoc nr. __;</w:t>
      </w:r>
    </w:p>
    <w:p w:rsidR="0002148F" w:rsidRPr="0002148F" w:rsidRDefault="0002148F" w:rsidP="0002148F">
      <w:pPr>
        <w:numPr>
          <w:ilvl w:val="0"/>
          <w:numId w:val="1"/>
        </w:numPr>
        <w:autoSpaceDE/>
        <w:autoSpaceDN/>
        <w:ind w:left="0" w:firstLine="567"/>
        <w:contextualSpacing/>
        <w:jc w:val="both"/>
        <w:rPr>
          <w:sz w:val="22"/>
          <w:szCs w:val="22"/>
          <w:lang w:val="ro-RO"/>
        </w:rPr>
      </w:pPr>
      <w:r w:rsidRPr="0002148F">
        <w:rPr>
          <w:sz w:val="22"/>
          <w:szCs w:val="22"/>
          <w:lang w:val="ro-RO"/>
        </w:rPr>
        <w:t>Hotărârea Consiliului Local al Comunei Boroșneu Mare nr. __;</w:t>
      </w:r>
    </w:p>
    <w:p w:rsidR="0002148F" w:rsidRPr="0002148F" w:rsidRDefault="0002148F" w:rsidP="0002148F">
      <w:pPr>
        <w:numPr>
          <w:ilvl w:val="0"/>
          <w:numId w:val="1"/>
        </w:numPr>
        <w:autoSpaceDE/>
        <w:autoSpaceDN/>
        <w:ind w:left="0" w:firstLine="567"/>
        <w:contextualSpacing/>
        <w:jc w:val="both"/>
        <w:rPr>
          <w:sz w:val="22"/>
          <w:szCs w:val="22"/>
          <w:lang w:val="ro-RO"/>
        </w:rPr>
      </w:pPr>
      <w:r w:rsidRPr="0002148F">
        <w:rPr>
          <w:sz w:val="22"/>
          <w:szCs w:val="22"/>
          <w:lang w:val="ro-RO"/>
        </w:rPr>
        <w:t>Hotărârea Consiliului Local al Comunei Brateș nr. ___;</w:t>
      </w:r>
    </w:p>
    <w:p w:rsidR="0002148F" w:rsidRPr="0002148F" w:rsidRDefault="0002148F" w:rsidP="0002148F">
      <w:pPr>
        <w:numPr>
          <w:ilvl w:val="0"/>
          <w:numId w:val="1"/>
        </w:numPr>
        <w:autoSpaceDE/>
        <w:autoSpaceDN/>
        <w:ind w:left="0" w:firstLine="567"/>
        <w:contextualSpacing/>
        <w:jc w:val="both"/>
        <w:rPr>
          <w:sz w:val="22"/>
          <w:szCs w:val="22"/>
          <w:lang w:val="ro-RO"/>
        </w:rPr>
      </w:pPr>
      <w:r w:rsidRPr="0002148F">
        <w:rPr>
          <w:sz w:val="22"/>
          <w:szCs w:val="22"/>
          <w:lang w:val="ro-RO"/>
        </w:rPr>
        <w:t>Hotărârea Consiliului Local al Comunei Brăduț nr. ___;</w:t>
      </w:r>
    </w:p>
    <w:p w:rsidR="0002148F" w:rsidRPr="0002148F" w:rsidRDefault="0002148F" w:rsidP="0002148F">
      <w:pPr>
        <w:numPr>
          <w:ilvl w:val="0"/>
          <w:numId w:val="1"/>
        </w:numPr>
        <w:autoSpaceDE/>
        <w:autoSpaceDN/>
        <w:ind w:left="0" w:firstLine="567"/>
        <w:contextualSpacing/>
        <w:jc w:val="both"/>
        <w:rPr>
          <w:sz w:val="22"/>
          <w:szCs w:val="22"/>
          <w:lang w:val="ro-RO"/>
        </w:rPr>
      </w:pPr>
      <w:r w:rsidRPr="0002148F">
        <w:rPr>
          <w:sz w:val="22"/>
          <w:szCs w:val="22"/>
          <w:lang w:val="ro-RO"/>
        </w:rPr>
        <w:t>Hotărârea Consiliului Local al Comunei Brețcu nr. ___;</w:t>
      </w:r>
    </w:p>
    <w:p w:rsidR="0002148F" w:rsidRPr="0002148F" w:rsidRDefault="0002148F" w:rsidP="0002148F">
      <w:pPr>
        <w:numPr>
          <w:ilvl w:val="0"/>
          <w:numId w:val="1"/>
        </w:numPr>
        <w:autoSpaceDE/>
        <w:autoSpaceDN/>
        <w:ind w:left="0" w:firstLine="567"/>
        <w:contextualSpacing/>
        <w:jc w:val="both"/>
        <w:rPr>
          <w:sz w:val="22"/>
          <w:szCs w:val="22"/>
          <w:lang w:val="ro-RO"/>
        </w:rPr>
      </w:pPr>
      <w:r w:rsidRPr="0002148F">
        <w:rPr>
          <w:sz w:val="22"/>
          <w:szCs w:val="22"/>
          <w:lang w:val="ro-RO"/>
        </w:rPr>
        <w:t>Hotărârea Consiliului Local al Comunei Catalina nr. ___;</w:t>
      </w:r>
    </w:p>
    <w:p w:rsidR="0002148F" w:rsidRPr="0002148F" w:rsidRDefault="0002148F" w:rsidP="0002148F">
      <w:pPr>
        <w:numPr>
          <w:ilvl w:val="0"/>
          <w:numId w:val="1"/>
        </w:numPr>
        <w:autoSpaceDE/>
        <w:autoSpaceDN/>
        <w:ind w:left="0" w:firstLine="567"/>
        <w:contextualSpacing/>
        <w:jc w:val="both"/>
        <w:rPr>
          <w:sz w:val="22"/>
          <w:szCs w:val="22"/>
          <w:lang w:val="ro-RO"/>
        </w:rPr>
      </w:pPr>
      <w:r w:rsidRPr="0002148F">
        <w:rPr>
          <w:sz w:val="22"/>
          <w:szCs w:val="22"/>
          <w:lang w:val="ro-RO"/>
        </w:rPr>
        <w:t>Hotărârea Consiliului Local al Comunei Cernat nr. ___;</w:t>
      </w:r>
    </w:p>
    <w:p w:rsidR="0002148F" w:rsidRPr="0002148F" w:rsidRDefault="0002148F" w:rsidP="0002148F">
      <w:pPr>
        <w:numPr>
          <w:ilvl w:val="0"/>
          <w:numId w:val="1"/>
        </w:numPr>
        <w:autoSpaceDE/>
        <w:autoSpaceDN/>
        <w:ind w:left="0" w:firstLine="567"/>
        <w:contextualSpacing/>
        <w:jc w:val="both"/>
        <w:rPr>
          <w:sz w:val="22"/>
          <w:szCs w:val="22"/>
          <w:lang w:val="ro-RO"/>
        </w:rPr>
      </w:pPr>
      <w:r w:rsidRPr="0002148F">
        <w:rPr>
          <w:sz w:val="22"/>
          <w:szCs w:val="22"/>
          <w:lang w:val="ro-RO"/>
        </w:rPr>
        <w:t>Hotărârea Consiliului Local al Comunei Chichiș nr. ___;</w:t>
      </w:r>
    </w:p>
    <w:p w:rsidR="0002148F" w:rsidRPr="0002148F" w:rsidRDefault="0002148F" w:rsidP="0002148F">
      <w:pPr>
        <w:numPr>
          <w:ilvl w:val="0"/>
          <w:numId w:val="1"/>
        </w:numPr>
        <w:autoSpaceDE/>
        <w:autoSpaceDN/>
        <w:ind w:left="0" w:firstLine="567"/>
        <w:contextualSpacing/>
        <w:jc w:val="both"/>
        <w:rPr>
          <w:sz w:val="22"/>
          <w:szCs w:val="22"/>
          <w:lang w:val="ro-RO"/>
        </w:rPr>
      </w:pPr>
      <w:r w:rsidRPr="0002148F">
        <w:rPr>
          <w:sz w:val="22"/>
          <w:szCs w:val="22"/>
          <w:lang w:val="ro-RO"/>
        </w:rPr>
        <w:t>Hotărârea Consiliului Local al Comunei Comandău nr. ___;</w:t>
      </w:r>
    </w:p>
    <w:p w:rsidR="0002148F" w:rsidRPr="0002148F" w:rsidRDefault="0002148F" w:rsidP="0002148F">
      <w:pPr>
        <w:numPr>
          <w:ilvl w:val="0"/>
          <w:numId w:val="1"/>
        </w:numPr>
        <w:autoSpaceDE/>
        <w:autoSpaceDN/>
        <w:ind w:left="0" w:firstLine="567"/>
        <w:contextualSpacing/>
        <w:jc w:val="both"/>
        <w:rPr>
          <w:sz w:val="22"/>
          <w:szCs w:val="22"/>
          <w:lang w:val="ro-RO"/>
        </w:rPr>
      </w:pPr>
      <w:r w:rsidRPr="0002148F">
        <w:rPr>
          <w:sz w:val="22"/>
          <w:szCs w:val="22"/>
          <w:lang w:val="ro-RO"/>
        </w:rPr>
        <w:t>Hotărârea Consiliului Local al Comunei Dalnic nr. ___;</w:t>
      </w:r>
    </w:p>
    <w:p w:rsidR="0002148F" w:rsidRPr="0002148F" w:rsidRDefault="0002148F" w:rsidP="0002148F">
      <w:pPr>
        <w:numPr>
          <w:ilvl w:val="0"/>
          <w:numId w:val="1"/>
        </w:numPr>
        <w:autoSpaceDE/>
        <w:autoSpaceDN/>
        <w:ind w:left="0" w:firstLine="567"/>
        <w:contextualSpacing/>
        <w:jc w:val="both"/>
        <w:rPr>
          <w:sz w:val="22"/>
          <w:szCs w:val="22"/>
          <w:lang w:val="ro-RO"/>
        </w:rPr>
      </w:pPr>
      <w:r w:rsidRPr="0002148F">
        <w:rPr>
          <w:sz w:val="22"/>
          <w:szCs w:val="22"/>
          <w:lang w:val="ro-RO"/>
        </w:rPr>
        <w:t xml:space="preserve">Hotărârea Consiliului Local al Comunei Dobârlău nr. ___; </w:t>
      </w:r>
    </w:p>
    <w:p w:rsidR="0002148F" w:rsidRPr="0002148F" w:rsidRDefault="0002148F" w:rsidP="0002148F">
      <w:pPr>
        <w:numPr>
          <w:ilvl w:val="0"/>
          <w:numId w:val="1"/>
        </w:numPr>
        <w:autoSpaceDE/>
        <w:autoSpaceDN/>
        <w:ind w:left="0" w:firstLine="567"/>
        <w:contextualSpacing/>
        <w:jc w:val="both"/>
        <w:rPr>
          <w:sz w:val="22"/>
          <w:szCs w:val="22"/>
          <w:lang w:val="ro-RO"/>
        </w:rPr>
      </w:pPr>
      <w:r w:rsidRPr="0002148F">
        <w:rPr>
          <w:sz w:val="22"/>
          <w:szCs w:val="22"/>
          <w:lang w:val="ro-RO"/>
        </w:rPr>
        <w:t>Hotărârea Consiliului Local al Comunei Estelnic nr. ___;</w:t>
      </w:r>
    </w:p>
    <w:p w:rsidR="0002148F" w:rsidRPr="0002148F" w:rsidRDefault="0002148F" w:rsidP="0002148F">
      <w:pPr>
        <w:numPr>
          <w:ilvl w:val="0"/>
          <w:numId w:val="1"/>
        </w:numPr>
        <w:autoSpaceDE/>
        <w:autoSpaceDN/>
        <w:ind w:left="0" w:firstLine="567"/>
        <w:contextualSpacing/>
        <w:jc w:val="both"/>
        <w:rPr>
          <w:sz w:val="22"/>
          <w:szCs w:val="22"/>
          <w:lang w:val="ro-RO"/>
        </w:rPr>
      </w:pPr>
      <w:r w:rsidRPr="0002148F">
        <w:rPr>
          <w:sz w:val="22"/>
          <w:szCs w:val="22"/>
          <w:lang w:val="ro-RO"/>
        </w:rPr>
        <w:t>Hotărârea Consiliului Local al Comunei Ghelința nr. ___;</w:t>
      </w:r>
    </w:p>
    <w:p w:rsidR="0002148F" w:rsidRPr="0002148F" w:rsidRDefault="0002148F" w:rsidP="0002148F">
      <w:pPr>
        <w:numPr>
          <w:ilvl w:val="0"/>
          <w:numId w:val="1"/>
        </w:numPr>
        <w:autoSpaceDE/>
        <w:autoSpaceDN/>
        <w:ind w:left="0" w:firstLine="567"/>
        <w:contextualSpacing/>
        <w:jc w:val="both"/>
        <w:rPr>
          <w:sz w:val="22"/>
          <w:szCs w:val="22"/>
          <w:lang w:val="ro-RO"/>
        </w:rPr>
      </w:pPr>
      <w:r w:rsidRPr="0002148F">
        <w:rPr>
          <w:sz w:val="22"/>
          <w:szCs w:val="22"/>
          <w:lang w:val="ro-RO"/>
        </w:rPr>
        <w:t>Hotărârea Consiliului Local al Comunei Ghidfalău nr. ___;</w:t>
      </w:r>
    </w:p>
    <w:p w:rsidR="0002148F" w:rsidRPr="0002148F" w:rsidRDefault="0002148F" w:rsidP="0002148F">
      <w:pPr>
        <w:numPr>
          <w:ilvl w:val="0"/>
          <w:numId w:val="1"/>
        </w:numPr>
        <w:autoSpaceDE/>
        <w:autoSpaceDN/>
        <w:ind w:left="0" w:firstLine="567"/>
        <w:contextualSpacing/>
        <w:jc w:val="both"/>
        <w:rPr>
          <w:sz w:val="22"/>
          <w:szCs w:val="22"/>
          <w:lang w:val="ro-RO"/>
        </w:rPr>
      </w:pPr>
      <w:r w:rsidRPr="0002148F">
        <w:rPr>
          <w:sz w:val="22"/>
          <w:szCs w:val="22"/>
          <w:lang w:val="ro-RO"/>
        </w:rPr>
        <w:t>Hotărârea Consiliului Local al Comunei Hăghig nr. ___;</w:t>
      </w:r>
    </w:p>
    <w:p w:rsidR="0002148F" w:rsidRPr="0002148F" w:rsidRDefault="0002148F" w:rsidP="0002148F">
      <w:pPr>
        <w:numPr>
          <w:ilvl w:val="0"/>
          <w:numId w:val="1"/>
        </w:numPr>
        <w:autoSpaceDE/>
        <w:autoSpaceDN/>
        <w:ind w:left="0" w:firstLine="567"/>
        <w:contextualSpacing/>
        <w:jc w:val="both"/>
        <w:rPr>
          <w:sz w:val="22"/>
          <w:szCs w:val="22"/>
          <w:lang w:val="ro-RO"/>
        </w:rPr>
      </w:pPr>
      <w:r w:rsidRPr="0002148F">
        <w:rPr>
          <w:sz w:val="22"/>
          <w:szCs w:val="22"/>
          <w:lang w:val="ro-RO"/>
        </w:rPr>
        <w:t>Hotărârea Consiliului Local al Comunei Ilieni nr. ___;</w:t>
      </w:r>
    </w:p>
    <w:p w:rsidR="0002148F" w:rsidRPr="0002148F" w:rsidRDefault="0002148F" w:rsidP="0002148F">
      <w:pPr>
        <w:numPr>
          <w:ilvl w:val="0"/>
          <w:numId w:val="1"/>
        </w:numPr>
        <w:autoSpaceDE/>
        <w:autoSpaceDN/>
        <w:ind w:left="0" w:firstLine="567"/>
        <w:contextualSpacing/>
        <w:jc w:val="both"/>
        <w:rPr>
          <w:sz w:val="22"/>
          <w:szCs w:val="22"/>
          <w:lang w:val="ro-RO"/>
        </w:rPr>
      </w:pPr>
      <w:r w:rsidRPr="0002148F">
        <w:rPr>
          <w:sz w:val="22"/>
          <w:szCs w:val="22"/>
          <w:lang w:val="ro-RO"/>
        </w:rPr>
        <w:t>Hotărârea Consiliului Local al Comunei Lemnia nr. ___;</w:t>
      </w:r>
    </w:p>
    <w:p w:rsidR="0002148F" w:rsidRPr="0002148F" w:rsidRDefault="0002148F" w:rsidP="0002148F">
      <w:pPr>
        <w:numPr>
          <w:ilvl w:val="0"/>
          <w:numId w:val="1"/>
        </w:numPr>
        <w:autoSpaceDE/>
        <w:autoSpaceDN/>
        <w:ind w:left="0" w:firstLine="567"/>
        <w:contextualSpacing/>
        <w:jc w:val="both"/>
        <w:rPr>
          <w:sz w:val="22"/>
          <w:szCs w:val="22"/>
          <w:lang w:val="ro-RO"/>
        </w:rPr>
      </w:pPr>
      <w:r w:rsidRPr="0002148F">
        <w:rPr>
          <w:sz w:val="22"/>
          <w:szCs w:val="22"/>
          <w:lang w:val="ro-RO"/>
        </w:rPr>
        <w:t>Hotărârea Consiliului Local al Comunei Malnaș nr. __;</w:t>
      </w:r>
    </w:p>
    <w:p w:rsidR="0002148F" w:rsidRPr="0002148F" w:rsidRDefault="0002148F" w:rsidP="0002148F">
      <w:pPr>
        <w:numPr>
          <w:ilvl w:val="0"/>
          <w:numId w:val="1"/>
        </w:numPr>
        <w:autoSpaceDE/>
        <w:autoSpaceDN/>
        <w:ind w:left="0" w:firstLine="567"/>
        <w:contextualSpacing/>
        <w:jc w:val="both"/>
        <w:rPr>
          <w:sz w:val="22"/>
          <w:szCs w:val="22"/>
          <w:lang w:val="ro-RO"/>
        </w:rPr>
      </w:pPr>
      <w:r w:rsidRPr="0002148F">
        <w:rPr>
          <w:sz w:val="22"/>
          <w:szCs w:val="22"/>
          <w:lang w:val="ro-RO"/>
        </w:rPr>
        <w:t>Hotărârea Consiliului Local al Comunei Mereni nr. ___;</w:t>
      </w:r>
    </w:p>
    <w:p w:rsidR="0002148F" w:rsidRPr="0002148F" w:rsidRDefault="0002148F" w:rsidP="0002148F">
      <w:pPr>
        <w:numPr>
          <w:ilvl w:val="0"/>
          <w:numId w:val="1"/>
        </w:numPr>
        <w:autoSpaceDE/>
        <w:autoSpaceDN/>
        <w:ind w:left="0" w:firstLine="567"/>
        <w:contextualSpacing/>
        <w:jc w:val="both"/>
        <w:rPr>
          <w:sz w:val="22"/>
          <w:szCs w:val="22"/>
          <w:lang w:val="ro-RO"/>
        </w:rPr>
      </w:pPr>
      <w:r w:rsidRPr="0002148F">
        <w:rPr>
          <w:sz w:val="22"/>
          <w:szCs w:val="22"/>
          <w:lang w:val="ro-RO"/>
        </w:rPr>
        <w:t>Hotărârea Consiliului Local al Comunei Micfalău nr. __;</w:t>
      </w:r>
    </w:p>
    <w:p w:rsidR="0002148F" w:rsidRPr="0002148F" w:rsidRDefault="0002148F" w:rsidP="0002148F">
      <w:pPr>
        <w:numPr>
          <w:ilvl w:val="0"/>
          <w:numId w:val="1"/>
        </w:numPr>
        <w:autoSpaceDE/>
        <w:autoSpaceDN/>
        <w:ind w:left="0" w:firstLine="567"/>
        <w:contextualSpacing/>
        <w:jc w:val="both"/>
        <w:rPr>
          <w:sz w:val="22"/>
          <w:szCs w:val="22"/>
          <w:lang w:val="ro-RO"/>
        </w:rPr>
      </w:pPr>
      <w:r w:rsidRPr="0002148F">
        <w:rPr>
          <w:sz w:val="22"/>
          <w:szCs w:val="22"/>
          <w:lang w:val="ro-RO"/>
        </w:rPr>
        <w:t>Hotărârea Consiliului Local al Comunei Moacșa nr. ___;</w:t>
      </w:r>
    </w:p>
    <w:p w:rsidR="0002148F" w:rsidRPr="0002148F" w:rsidRDefault="0002148F" w:rsidP="0002148F">
      <w:pPr>
        <w:numPr>
          <w:ilvl w:val="0"/>
          <w:numId w:val="1"/>
        </w:numPr>
        <w:autoSpaceDE/>
        <w:autoSpaceDN/>
        <w:ind w:left="0" w:firstLine="567"/>
        <w:contextualSpacing/>
        <w:jc w:val="both"/>
        <w:rPr>
          <w:sz w:val="22"/>
          <w:szCs w:val="22"/>
          <w:lang w:val="ro-RO"/>
        </w:rPr>
      </w:pPr>
      <w:r w:rsidRPr="0002148F">
        <w:rPr>
          <w:sz w:val="22"/>
          <w:szCs w:val="22"/>
          <w:lang w:val="ro-RO"/>
        </w:rPr>
        <w:t>Hotărârea Consiliului Local al Comunei Ojdula nr. ___;</w:t>
      </w:r>
    </w:p>
    <w:p w:rsidR="0002148F" w:rsidRPr="0002148F" w:rsidRDefault="0002148F" w:rsidP="0002148F">
      <w:pPr>
        <w:numPr>
          <w:ilvl w:val="0"/>
          <w:numId w:val="1"/>
        </w:numPr>
        <w:autoSpaceDE/>
        <w:autoSpaceDN/>
        <w:ind w:left="0" w:firstLine="567"/>
        <w:contextualSpacing/>
        <w:jc w:val="both"/>
        <w:rPr>
          <w:sz w:val="22"/>
          <w:szCs w:val="22"/>
          <w:lang w:val="ro-RO"/>
        </w:rPr>
      </w:pPr>
      <w:r w:rsidRPr="0002148F">
        <w:rPr>
          <w:sz w:val="22"/>
          <w:szCs w:val="22"/>
          <w:lang w:val="ro-RO"/>
        </w:rPr>
        <w:t>Hotărârea Consiliului Local al Comunei Ozun nr. ___;</w:t>
      </w:r>
    </w:p>
    <w:p w:rsidR="0002148F" w:rsidRPr="0002148F" w:rsidRDefault="0002148F" w:rsidP="0002148F">
      <w:pPr>
        <w:numPr>
          <w:ilvl w:val="0"/>
          <w:numId w:val="1"/>
        </w:numPr>
        <w:autoSpaceDE/>
        <w:autoSpaceDN/>
        <w:ind w:left="0" w:firstLine="567"/>
        <w:contextualSpacing/>
        <w:jc w:val="both"/>
        <w:rPr>
          <w:sz w:val="22"/>
          <w:szCs w:val="22"/>
          <w:lang w:val="ro-RO"/>
        </w:rPr>
      </w:pPr>
      <w:r w:rsidRPr="0002148F">
        <w:rPr>
          <w:sz w:val="22"/>
          <w:szCs w:val="22"/>
          <w:lang w:val="ro-RO"/>
        </w:rPr>
        <w:t>Hotărârea Consiliului Local al Comunei Poian nr. ___;</w:t>
      </w:r>
    </w:p>
    <w:p w:rsidR="0002148F" w:rsidRPr="0002148F" w:rsidRDefault="0002148F" w:rsidP="0002148F">
      <w:pPr>
        <w:numPr>
          <w:ilvl w:val="0"/>
          <w:numId w:val="1"/>
        </w:numPr>
        <w:autoSpaceDE/>
        <w:autoSpaceDN/>
        <w:ind w:left="0" w:firstLine="567"/>
        <w:contextualSpacing/>
        <w:jc w:val="both"/>
        <w:rPr>
          <w:sz w:val="22"/>
          <w:szCs w:val="22"/>
          <w:lang w:val="ro-RO"/>
        </w:rPr>
      </w:pPr>
      <w:r w:rsidRPr="0002148F">
        <w:rPr>
          <w:sz w:val="22"/>
          <w:szCs w:val="22"/>
          <w:lang w:val="ro-RO"/>
        </w:rPr>
        <w:t>Hotărârea Consiliului Local al Comunei Reci nr. ___;</w:t>
      </w:r>
    </w:p>
    <w:p w:rsidR="0002148F" w:rsidRPr="0002148F" w:rsidRDefault="0002148F" w:rsidP="0002148F">
      <w:pPr>
        <w:numPr>
          <w:ilvl w:val="0"/>
          <w:numId w:val="1"/>
        </w:numPr>
        <w:autoSpaceDE/>
        <w:autoSpaceDN/>
        <w:ind w:left="0" w:firstLine="567"/>
        <w:contextualSpacing/>
        <w:jc w:val="both"/>
        <w:rPr>
          <w:sz w:val="22"/>
          <w:szCs w:val="22"/>
          <w:lang w:val="ro-RO"/>
        </w:rPr>
      </w:pPr>
      <w:r w:rsidRPr="0002148F">
        <w:rPr>
          <w:sz w:val="22"/>
          <w:szCs w:val="22"/>
          <w:lang w:val="ro-RO"/>
        </w:rPr>
        <w:t>Hotărârea Consiliului Local al Comunei Sânzieni nr. ___;</w:t>
      </w:r>
    </w:p>
    <w:p w:rsidR="0002148F" w:rsidRPr="0002148F" w:rsidRDefault="0002148F" w:rsidP="0002148F">
      <w:pPr>
        <w:numPr>
          <w:ilvl w:val="0"/>
          <w:numId w:val="1"/>
        </w:numPr>
        <w:autoSpaceDE/>
        <w:autoSpaceDN/>
        <w:ind w:left="0" w:firstLine="567"/>
        <w:contextualSpacing/>
        <w:jc w:val="both"/>
        <w:rPr>
          <w:sz w:val="22"/>
          <w:szCs w:val="22"/>
          <w:lang w:val="ro-RO"/>
        </w:rPr>
      </w:pPr>
      <w:r w:rsidRPr="0002148F">
        <w:rPr>
          <w:sz w:val="22"/>
          <w:szCs w:val="22"/>
          <w:lang w:val="ro-RO"/>
        </w:rPr>
        <w:t>Hotărârea Consiliului Local al Comunei Sita Buzăului nr. ___;</w:t>
      </w:r>
    </w:p>
    <w:p w:rsidR="0002148F" w:rsidRPr="0002148F" w:rsidRDefault="0002148F" w:rsidP="0002148F">
      <w:pPr>
        <w:numPr>
          <w:ilvl w:val="0"/>
          <w:numId w:val="1"/>
        </w:numPr>
        <w:autoSpaceDE/>
        <w:autoSpaceDN/>
        <w:ind w:left="0" w:firstLine="567"/>
        <w:contextualSpacing/>
        <w:jc w:val="both"/>
        <w:rPr>
          <w:sz w:val="22"/>
          <w:szCs w:val="22"/>
          <w:lang w:val="ro-RO"/>
        </w:rPr>
      </w:pPr>
      <w:r w:rsidRPr="0002148F">
        <w:rPr>
          <w:sz w:val="22"/>
          <w:szCs w:val="22"/>
          <w:lang w:val="ro-RO"/>
        </w:rPr>
        <w:t>Hotărârea Consiliului Local al Comunei Turia nr. ___;</w:t>
      </w:r>
    </w:p>
    <w:p w:rsidR="0002148F" w:rsidRPr="0002148F" w:rsidRDefault="0002148F" w:rsidP="0002148F">
      <w:pPr>
        <w:numPr>
          <w:ilvl w:val="0"/>
          <w:numId w:val="1"/>
        </w:numPr>
        <w:autoSpaceDE/>
        <w:autoSpaceDN/>
        <w:ind w:left="0" w:firstLine="567"/>
        <w:contextualSpacing/>
        <w:jc w:val="both"/>
        <w:rPr>
          <w:sz w:val="22"/>
          <w:szCs w:val="22"/>
          <w:lang w:val="ro-RO"/>
        </w:rPr>
      </w:pPr>
      <w:r w:rsidRPr="0002148F">
        <w:rPr>
          <w:sz w:val="22"/>
          <w:szCs w:val="22"/>
          <w:lang w:val="ro-RO"/>
        </w:rPr>
        <w:t>Hotărârea Consiliului Local al Comunei Valea Crișului nr. ___;</w:t>
      </w:r>
    </w:p>
    <w:p w:rsidR="0002148F" w:rsidRPr="0002148F" w:rsidRDefault="0002148F" w:rsidP="0002148F">
      <w:pPr>
        <w:numPr>
          <w:ilvl w:val="0"/>
          <w:numId w:val="1"/>
        </w:numPr>
        <w:autoSpaceDE/>
        <w:autoSpaceDN/>
        <w:ind w:left="0" w:firstLine="567"/>
        <w:contextualSpacing/>
        <w:jc w:val="both"/>
        <w:rPr>
          <w:sz w:val="22"/>
          <w:szCs w:val="22"/>
          <w:lang w:val="ro-RO"/>
        </w:rPr>
      </w:pPr>
      <w:r w:rsidRPr="0002148F">
        <w:rPr>
          <w:sz w:val="22"/>
          <w:szCs w:val="22"/>
          <w:lang w:val="ro-RO"/>
        </w:rPr>
        <w:t>Hotărârea Consiliului Local al Comunei Valea Mare nr. ___;</w:t>
      </w:r>
    </w:p>
    <w:p w:rsidR="0002148F" w:rsidRPr="0002148F" w:rsidRDefault="0002148F" w:rsidP="0002148F">
      <w:pPr>
        <w:numPr>
          <w:ilvl w:val="0"/>
          <w:numId w:val="1"/>
        </w:numPr>
        <w:autoSpaceDE/>
        <w:autoSpaceDN/>
        <w:ind w:left="0" w:firstLine="567"/>
        <w:contextualSpacing/>
        <w:jc w:val="both"/>
        <w:rPr>
          <w:sz w:val="22"/>
          <w:szCs w:val="22"/>
          <w:lang w:val="ro-RO"/>
        </w:rPr>
      </w:pPr>
      <w:r w:rsidRPr="0002148F">
        <w:rPr>
          <w:sz w:val="22"/>
          <w:szCs w:val="22"/>
          <w:lang w:val="ro-RO"/>
        </w:rPr>
        <w:t>Hotărârea Consiliului Local al Comunei Vâlcele nr. ___;</w:t>
      </w:r>
    </w:p>
    <w:p w:rsidR="0002148F" w:rsidRPr="0002148F" w:rsidRDefault="0002148F" w:rsidP="0002148F">
      <w:pPr>
        <w:numPr>
          <w:ilvl w:val="0"/>
          <w:numId w:val="1"/>
        </w:numPr>
        <w:autoSpaceDE/>
        <w:autoSpaceDN/>
        <w:ind w:left="0" w:firstLine="567"/>
        <w:contextualSpacing/>
        <w:jc w:val="both"/>
        <w:rPr>
          <w:sz w:val="22"/>
          <w:szCs w:val="22"/>
          <w:lang w:val="ro-RO"/>
        </w:rPr>
      </w:pPr>
      <w:r w:rsidRPr="0002148F">
        <w:rPr>
          <w:sz w:val="22"/>
          <w:szCs w:val="22"/>
          <w:lang w:val="ro-RO"/>
        </w:rPr>
        <w:t>Hotărârea Consiliului Local al Comunei Vârghiș nr. ___;</w:t>
      </w:r>
    </w:p>
    <w:p w:rsidR="0002148F" w:rsidRPr="0002148F" w:rsidRDefault="0002148F" w:rsidP="0002148F">
      <w:pPr>
        <w:numPr>
          <w:ilvl w:val="0"/>
          <w:numId w:val="1"/>
        </w:numPr>
        <w:autoSpaceDE/>
        <w:autoSpaceDN/>
        <w:ind w:left="0" w:firstLine="567"/>
        <w:contextualSpacing/>
        <w:jc w:val="both"/>
        <w:rPr>
          <w:sz w:val="22"/>
          <w:szCs w:val="22"/>
          <w:lang w:val="ro-RO"/>
        </w:rPr>
      </w:pPr>
      <w:r w:rsidRPr="0002148F">
        <w:rPr>
          <w:sz w:val="22"/>
          <w:szCs w:val="22"/>
          <w:lang w:val="ro-RO"/>
        </w:rPr>
        <w:t>Hotărârea Consiliului Local al Comunei Zagon nr. ___;</w:t>
      </w:r>
    </w:p>
    <w:p w:rsidR="0002148F" w:rsidRPr="0002148F" w:rsidRDefault="0002148F" w:rsidP="0002148F">
      <w:pPr>
        <w:numPr>
          <w:ilvl w:val="0"/>
          <w:numId w:val="1"/>
        </w:numPr>
        <w:autoSpaceDE/>
        <w:autoSpaceDN/>
        <w:ind w:left="0" w:firstLine="567"/>
        <w:contextualSpacing/>
        <w:jc w:val="both"/>
        <w:rPr>
          <w:sz w:val="22"/>
          <w:szCs w:val="22"/>
          <w:lang w:val="ro-RO"/>
        </w:rPr>
      </w:pPr>
      <w:r w:rsidRPr="0002148F">
        <w:rPr>
          <w:sz w:val="22"/>
          <w:szCs w:val="22"/>
          <w:lang w:val="ro-RO"/>
        </w:rPr>
        <w:t>Hotărârea Consiliului Local al Comunei Zăbala nr. ___;</w:t>
      </w:r>
    </w:p>
    <w:p w:rsidR="0002148F" w:rsidRPr="0002148F" w:rsidRDefault="0002148F" w:rsidP="0002148F">
      <w:pPr>
        <w:tabs>
          <w:tab w:val="left" w:pos="993"/>
        </w:tabs>
        <w:autoSpaceDE/>
        <w:autoSpaceDN/>
        <w:ind w:firstLine="567"/>
        <w:jc w:val="both"/>
        <w:rPr>
          <w:sz w:val="22"/>
          <w:szCs w:val="22"/>
          <w:lang w:val="ro-RO"/>
        </w:rPr>
      </w:pPr>
    </w:p>
    <w:p w:rsidR="0002148F" w:rsidRPr="0002148F" w:rsidRDefault="0002148F" w:rsidP="0002148F">
      <w:pPr>
        <w:autoSpaceDE/>
        <w:autoSpaceDN/>
        <w:ind w:firstLine="567"/>
        <w:jc w:val="both"/>
        <w:rPr>
          <w:sz w:val="22"/>
          <w:szCs w:val="22"/>
          <w:lang w:val="ro-RO"/>
        </w:rPr>
      </w:pPr>
      <w:r w:rsidRPr="0002148F">
        <w:rPr>
          <w:sz w:val="22"/>
          <w:szCs w:val="22"/>
          <w:lang w:val="ro-RO"/>
        </w:rPr>
        <w:t xml:space="preserve">în conformitate cu Hotărârea Adunării Generale a </w:t>
      </w:r>
      <w:r w:rsidRPr="0002148F">
        <w:rPr>
          <w:bCs/>
          <w:sz w:val="22"/>
          <w:szCs w:val="22"/>
          <w:lang w:val="ro-RO"/>
        </w:rPr>
        <w:t>Asociației de dezvoltare intercomunitară ”Sistem Integrat de Management al Deșeurilor în județul Covasna” nr. ___/______</w:t>
      </w:r>
      <w:r w:rsidRPr="0002148F">
        <w:rPr>
          <w:sz w:val="22"/>
          <w:szCs w:val="22"/>
          <w:lang w:val="ro-RO"/>
        </w:rPr>
        <w:t>,</w:t>
      </w:r>
    </w:p>
    <w:p w:rsidR="0002148F" w:rsidRPr="0002148F" w:rsidRDefault="0002148F" w:rsidP="0002148F">
      <w:pPr>
        <w:tabs>
          <w:tab w:val="left" w:pos="993"/>
        </w:tabs>
        <w:autoSpaceDE/>
        <w:autoSpaceDN/>
        <w:ind w:firstLine="567"/>
        <w:jc w:val="both"/>
        <w:rPr>
          <w:sz w:val="22"/>
          <w:szCs w:val="22"/>
          <w:lang w:val="ro-RO"/>
        </w:rPr>
      </w:pPr>
    </w:p>
    <w:p w:rsidR="0002148F" w:rsidRPr="0002148F" w:rsidRDefault="0002148F" w:rsidP="0002148F">
      <w:pPr>
        <w:widowControl w:val="0"/>
        <w:tabs>
          <w:tab w:val="left" w:pos="993"/>
        </w:tabs>
        <w:autoSpaceDE/>
        <w:autoSpaceDN/>
        <w:ind w:firstLine="567"/>
        <w:jc w:val="both"/>
        <w:rPr>
          <w:sz w:val="22"/>
          <w:szCs w:val="22"/>
          <w:lang w:val="ro-RO" w:eastAsia="x-none"/>
        </w:rPr>
      </w:pPr>
      <w:r w:rsidRPr="0002148F">
        <w:rPr>
          <w:sz w:val="22"/>
          <w:szCs w:val="22"/>
          <w:lang w:val="ro-RO" w:eastAsia="x-none"/>
        </w:rPr>
        <w:t>au convenit încheierea prezentului act adițional,</w:t>
      </w:r>
    </w:p>
    <w:p w:rsidR="0002148F" w:rsidRPr="0002148F" w:rsidRDefault="0002148F" w:rsidP="0002148F">
      <w:pPr>
        <w:widowControl w:val="0"/>
        <w:tabs>
          <w:tab w:val="left" w:pos="993"/>
        </w:tabs>
        <w:autoSpaceDE/>
        <w:autoSpaceDN/>
        <w:ind w:firstLine="567"/>
        <w:jc w:val="both"/>
        <w:rPr>
          <w:sz w:val="22"/>
          <w:szCs w:val="22"/>
          <w:lang w:val="ro-RO" w:eastAsia="x-none"/>
        </w:rPr>
      </w:pPr>
    </w:p>
    <w:p w:rsidR="0002148F" w:rsidRPr="0002148F" w:rsidRDefault="0002148F" w:rsidP="0002148F">
      <w:pPr>
        <w:tabs>
          <w:tab w:val="left" w:pos="993"/>
        </w:tabs>
        <w:autoSpaceDE/>
        <w:autoSpaceDN/>
        <w:ind w:firstLine="567"/>
        <w:jc w:val="both"/>
        <w:rPr>
          <w:sz w:val="22"/>
          <w:szCs w:val="22"/>
          <w:lang w:val="ro-RO"/>
        </w:rPr>
      </w:pPr>
      <w:r w:rsidRPr="0002148F">
        <w:rPr>
          <w:b/>
          <w:sz w:val="22"/>
          <w:szCs w:val="22"/>
          <w:lang w:val="ro-RO"/>
        </w:rPr>
        <w:t xml:space="preserve">Art. I. </w:t>
      </w:r>
      <w:r w:rsidRPr="0002148F">
        <w:rPr>
          <w:bCs/>
          <w:color w:val="000000"/>
          <w:sz w:val="22"/>
          <w:szCs w:val="22"/>
          <w:lang w:val="ro-RO"/>
        </w:rPr>
        <w:t>Contractul de delegare a gestiunii serviciului de transfer, tratare și depozitare deșeuri în județul Covasna nr. 128/28.04.2017</w:t>
      </w:r>
      <w:r w:rsidRPr="0002148F">
        <w:rPr>
          <w:sz w:val="22"/>
          <w:szCs w:val="22"/>
          <w:lang w:val="ro-RO"/>
        </w:rPr>
        <w:t>, se modifică după cum urmează:</w:t>
      </w:r>
    </w:p>
    <w:p w:rsidR="0002148F" w:rsidRPr="0002148F" w:rsidRDefault="0002148F" w:rsidP="0002148F">
      <w:pPr>
        <w:tabs>
          <w:tab w:val="left" w:pos="993"/>
        </w:tabs>
        <w:autoSpaceDE/>
        <w:autoSpaceDN/>
        <w:ind w:firstLine="567"/>
        <w:jc w:val="both"/>
        <w:rPr>
          <w:sz w:val="22"/>
          <w:szCs w:val="22"/>
          <w:lang w:val="ro-RO"/>
        </w:rPr>
      </w:pPr>
    </w:p>
    <w:p w:rsidR="0002148F" w:rsidRPr="0002148F" w:rsidRDefault="0002148F" w:rsidP="0002148F">
      <w:pPr>
        <w:numPr>
          <w:ilvl w:val="0"/>
          <w:numId w:val="1"/>
        </w:numPr>
        <w:tabs>
          <w:tab w:val="left" w:pos="993"/>
        </w:tabs>
        <w:autoSpaceDE/>
        <w:autoSpaceDN/>
        <w:jc w:val="both"/>
        <w:rPr>
          <w:sz w:val="22"/>
          <w:szCs w:val="22"/>
          <w:lang w:val="ro-RO"/>
        </w:rPr>
      </w:pPr>
      <w:r w:rsidRPr="0002148F">
        <w:rPr>
          <w:sz w:val="22"/>
          <w:szCs w:val="22"/>
          <w:lang w:val="ro-RO"/>
        </w:rPr>
        <w:t>La articolul 10 alineatul (1), litera c) va avea următorul cuprins:</w:t>
      </w:r>
    </w:p>
    <w:p w:rsidR="0002148F" w:rsidRPr="0002148F" w:rsidRDefault="0002148F" w:rsidP="0002148F">
      <w:pPr>
        <w:tabs>
          <w:tab w:val="left" w:pos="993"/>
        </w:tabs>
        <w:autoSpaceDE/>
        <w:autoSpaceDN/>
        <w:ind w:left="927"/>
        <w:jc w:val="both"/>
        <w:rPr>
          <w:sz w:val="22"/>
          <w:szCs w:val="22"/>
          <w:lang w:val="ro-RO"/>
        </w:rPr>
      </w:pPr>
    </w:p>
    <w:p w:rsidR="0002148F" w:rsidRPr="0002148F" w:rsidRDefault="0002148F" w:rsidP="0002148F">
      <w:pPr>
        <w:tabs>
          <w:tab w:val="left" w:pos="851"/>
          <w:tab w:val="left" w:pos="993"/>
          <w:tab w:val="left" w:pos="1418"/>
          <w:tab w:val="left" w:pos="2127"/>
        </w:tabs>
        <w:autoSpaceDE/>
        <w:autoSpaceDN/>
        <w:ind w:firstLine="567"/>
        <w:jc w:val="both"/>
        <w:rPr>
          <w:b/>
          <w:bCs/>
          <w:color w:val="000000"/>
          <w:sz w:val="22"/>
          <w:szCs w:val="22"/>
          <w:lang w:val="ro-RO" w:eastAsia="ro-RO"/>
        </w:rPr>
      </w:pPr>
      <w:r w:rsidRPr="0002148F">
        <w:rPr>
          <w:sz w:val="22"/>
          <w:szCs w:val="22"/>
          <w:lang w:val="ro-RO"/>
        </w:rPr>
        <w:t xml:space="preserve">„c) Pentru activitatea de administrare a depozitului de deșeuri tariful este de </w:t>
      </w:r>
      <w:r w:rsidRPr="0002148F">
        <w:rPr>
          <w:b/>
          <w:bCs/>
          <w:sz w:val="22"/>
          <w:szCs w:val="22"/>
          <w:lang w:val="ro-RO"/>
        </w:rPr>
        <w:t>111,67 lei/tonă</w:t>
      </w:r>
      <w:r w:rsidRPr="0002148F">
        <w:rPr>
          <w:sz w:val="22"/>
          <w:szCs w:val="22"/>
          <w:lang w:val="ro-RO"/>
        </w:rPr>
        <w:t>, plus TVA.</w:t>
      </w:r>
      <w:r w:rsidRPr="0002148F">
        <w:rPr>
          <w:b/>
          <w:bCs/>
          <w:color w:val="000000"/>
          <w:sz w:val="22"/>
          <w:szCs w:val="22"/>
          <w:lang w:val="ro-RO" w:eastAsia="ro-RO"/>
        </w:rPr>
        <w:t>”</w:t>
      </w:r>
    </w:p>
    <w:p w:rsidR="0002148F" w:rsidRPr="0002148F" w:rsidRDefault="0002148F" w:rsidP="0002148F">
      <w:pPr>
        <w:tabs>
          <w:tab w:val="left" w:pos="851"/>
          <w:tab w:val="left" w:pos="993"/>
          <w:tab w:val="left" w:pos="1418"/>
          <w:tab w:val="left" w:pos="2127"/>
        </w:tabs>
        <w:autoSpaceDE/>
        <w:autoSpaceDN/>
        <w:ind w:firstLine="567"/>
        <w:jc w:val="both"/>
        <w:rPr>
          <w:sz w:val="22"/>
          <w:szCs w:val="22"/>
          <w:lang w:val="ro-RO"/>
        </w:rPr>
      </w:pPr>
    </w:p>
    <w:p w:rsidR="0002148F" w:rsidRPr="0002148F" w:rsidRDefault="0002148F" w:rsidP="0002148F">
      <w:pPr>
        <w:widowControl w:val="0"/>
        <w:tabs>
          <w:tab w:val="left" w:pos="993"/>
        </w:tabs>
        <w:autoSpaceDE/>
        <w:autoSpaceDN/>
        <w:ind w:firstLine="567"/>
        <w:jc w:val="both"/>
        <w:rPr>
          <w:sz w:val="22"/>
          <w:szCs w:val="22"/>
          <w:lang w:val="ro-RO" w:eastAsia="x-none"/>
        </w:rPr>
      </w:pPr>
      <w:r w:rsidRPr="0002148F">
        <w:rPr>
          <w:b/>
          <w:sz w:val="22"/>
          <w:szCs w:val="22"/>
          <w:lang w:val="ro-RO" w:eastAsia="x-none"/>
        </w:rPr>
        <w:t>Art. II.</w:t>
      </w:r>
      <w:r w:rsidRPr="0002148F">
        <w:rPr>
          <w:sz w:val="22"/>
          <w:szCs w:val="22"/>
          <w:lang w:val="ro-RO" w:eastAsia="x-none"/>
        </w:rPr>
        <w:t xml:space="preserve"> Toate celelalte prevederi ale contractului rămân neschimbate.</w:t>
      </w:r>
    </w:p>
    <w:p w:rsidR="0002148F" w:rsidRPr="0002148F" w:rsidRDefault="0002148F" w:rsidP="0002148F">
      <w:pPr>
        <w:widowControl w:val="0"/>
        <w:tabs>
          <w:tab w:val="left" w:pos="993"/>
        </w:tabs>
        <w:autoSpaceDE/>
        <w:autoSpaceDN/>
        <w:jc w:val="both"/>
        <w:rPr>
          <w:sz w:val="22"/>
          <w:szCs w:val="22"/>
          <w:lang w:val="ro-RO" w:eastAsia="x-none"/>
        </w:rPr>
      </w:pPr>
    </w:p>
    <w:p w:rsidR="0002148F" w:rsidRPr="0002148F" w:rsidRDefault="0002148F" w:rsidP="0002148F">
      <w:pPr>
        <w:widowControl w:val="0"/>
        <w:tabs>
          <w:tab w:val="left" w:pos="993"/>
        </w:tabs>
        <w:autoSpaceDE/>
        <w:autoSpaceDN/>
        <w:ind w:firstLine="567"/>
        <w:jc w:val="both"/>
        <w:rPr>
          <w:sz w:val="22"/>
          <w:szCs w:val="22"/>
          <w:lang w:val="ro-RO" w:eastAsia="x-none"/>
        </w:rPr>
      </w:pPr>
      <w:r w:rsidRPr="0002148F">
        <w:rPr>
          <w:sz w:val="22"/>
          <w:szCs w:val="22"/>
          <w:lang w:val="ro-RO" w:eastAsia="x-none"/>
        </w:rPr>
        <w:t xml:space="preserve">Prezentul act adițional se încheie, azi _______________, în 2 (două) exemplare, câte un exemplar </w:t>
      </w:r>
      <w:r w:rsidRPr="0002148F">
        <w:rPr>
          <w:sz w:val="22"/>
          <w:szCs w:val="22"/>
          <w:lang w:val="ro-RO" w:eastAsia="x-none"/>
        </w:rPr>
        <w:lastRenderedPageBreak/>
        <w:t>pentru fiecare parte contractantă.</w:t>
      </w:r>
    </w:p>
    <w:p w:rsidR="0002148F" w:rsidRPr="0002148F" w:rsidRDefault="0002148F" w:rsidP="0002148F">
      <w:pPr>
        <w:tabs>
          <w:tab w:val="left" w:pos="993"/>
        </w:tabs>
        <w:autoSpaceDE/>
        <w:autoSpaceDN/>
        <w:jc w:val="both"/>
        <w:rPr>
          <w:snapToGrid w:val="0"/>
          <w:sz w:val="22"/>
          <w:szCs w:val="22"/>
          <w:lang w:val="ro-RO"/>
        </w:rPr>
      </w:pPr>
    </w:p>
    <w:p w:rsidR="0002148F" w:rsidRPr="0002148F" w:rsidRDefault="0002148F" w:rsidP="0002148F">
      <w:pPr>
        <w:tabs>
          <w:tab w:val="left" w:pos="993"/>
        </w:tabs>
        <w:autoSpaceDE/>
        <w:autoSpaceDN/>
        <w:jc w:val="both"/>
        <w:rPr>
          <w:snapToGrid w:val="0"/>
          <w:sz w:val="22"/>
          <w:szCs w:val="22"/>
          <w:lang w:val="ro-RO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786"/>
        <w:gridCol w:w="4820"/>
      </w:tblGrid>
      <w:tr w:rsidR="0002148F" w:rsidRPr="0002148F" w:rsidTr="00F311DE">
        <w:trPr>
          <w:trHeight w:val="895"/>
        </w:trPr>
        <w:tc>
          <w:tcPr>
            <w:tcW w:w="4786" w:type="dxa"/>
            <w:hideMark/>
          </w:tcPr>
          <w:p w:rsidR="0002148F" w:rsidRPr="0002148F" w:rsidRDefault="0002148F" w:rsidP="00F311DE">
            <w:pPr>
              <w:widowControl w:val="0"/>
              <w:tabs>
                <w:tab w:val="left" w:pos="993"/>
              </w:tabs>
              <w:autoSpaceDE/>
              <w:autoSpaceDN/>
              <w:ind w:firstLine="567"/>
              <w:jc w:val="both"/>
              <w:rPr>
                <w:b/>
                <w:bCs/>
                <w:sz w:val="22"/>
                <w:szCs w:val="22"/>
                <w:lang w:val="ro-RO" w:eastAsia="x-none"/>
              </w:rPr>
            </w:pPr>
            <w:r w:rsidRPr="0002148F">
              <w:rPr>
                <w:b/>
                <w:bCs/>
                <w:sz w:val="22"/>
                <w:szCs w:val="22"/>
                <w:lang w:val="ro-RO" w:eastAsia="x-none"/>
              </w:rPr>
              <w:t>DELEGATAR</w:t>
            </w:r>
          </w:p>
          <w:p w:rsidR="0002148F" w:rsidRPr="0002148F" w:rsidRDefault="0002148F" w:rsidP="00F311DE">
            <w:pPr>
              <w:widowControl w:val="0"/>
              <w:tabs>
                <w:tab w:val="left" w:pos="993"/>
              </w:tabs>
              <w:autoSpaceDE/>
              <w:autoSpaceDN/>
              <w:ind w:firstLine="567"/>
              <w:jc w:val="both"/>
              <w:rPr>
                <w:b/>
                <w:bCs/>
                <w:sz w:val="22"/>
                <w:szCs w:val="22"/>
                <w:lang w:val="ro-RO" w:eastAsia="x-none"/>
              </w:rPr>
            </w:pPr>
            <w:r w:rsidRPr="0002148F">
              <w:rPr>
                <w:b/>
                <w:bCs/>
                <w:sz w:val="22"/>
                <w:szCs w:val="22"/>
                <w:lang w:val="ro-RO" w:eastAsia="x-none"/>
              </w:rPr>
              <w:t>JUDEȚUL COVASNA</w:t>
            </w:r>
          </w:p>
        </w:tc>
        <w:tc>
          <w:tcPr>
            <w:tcW w:w="4820" w:type="dxa"/>
            <w:hideMark/>
          </w:tcPr>
          <w:p w:rsidR="0002148F" w:rsidRPr="0002148F" w:rsidRDefault="0002148F" w:rsidP="00F311DE">
            <w:pPr>
              <w:tabs>
                <w:tab w:val="left" w:pos="993"/>
              </w:tabs>
              <w:autoSpaceDE/>
              <w:autoSpaceDN/>
              <w:ind w:firstLine="567"/>
              <w:jc w:val="both"/>
              <w:rPr>
                <w:rFonts w:eastAsia="Lucida Sans Unicode"/>
                <w:b/>
                <w:bCs/>
                <w:caps/>
                <w:color w:val="000000"/>
                <w:sz w:val="22"/>
                <w:szCs w:val="22"/>
                <w:lang w:val="ro-RO" w:eastAsia="ro-RO"/>
              </w:rPr>
            </w:pPr>
            <w:r w:rsidRPr="0002148F">
              <w:rPr>
                <w:rFonts w:eastAsia="Lucida Sans Unicode"/>
                <w:b/>
                <w:bCs/>
                <w:caps/>
                <w:color w:val="000000"/>
                <w:sz w:val="22"/>
                <w:szCs w:val="22"/>
                <w:lang w:val="ro-RO" w:eastAsia="ro-RO"/>
              </w:rPr>
              <w:t>dELEGAT</w:t>
            </w:r>
          </w:p>
          <w:p w:rsidR="0002148F" w:rsidRPr="0002148F" w:rsidRDefault="0002148F" w:rsidP="00F311DE">
            <w:pPr>
              <w:tabs>
                <w:tab w:val="left" w:pos="993"/>
              </w:tabs>
              <w:autoSpaceDE/>
              <w:autoSpaceDN/>
              <w:ind w:firstLine="567"/>
              <w:jc w:val="both"/>
              <w:rPr>
                <w:b/>
                <w:sz w:val="22"/>
                <w:szCs w:val="22"/>
                <w:lang w:val="ro-RO"/>
              </w:rPr>
            </w:pPr>
            <w:r w:rsidRPr="0002148F">
              <w:rPr>
                <w:rFonts w:eastAsia="Lucida Sans Unicode"/>
                <w:b/>
                <w:bCs/>
                <w:caps/>
                <w:color w:val="000000"/>
                <w:sz w:val="22"/>
                <w:szCs w:val="22"/>
                <w:lang w:val="ro-RO" w:eastAsia="ro-RO"/>
              </w:rPr>
              <w:t>ECO BIHOR S.R.L.</w:t>
            </w:r>
          </w:p>
        </w:tc>
      </w:tr>
      <w:tr w:rsidR="0002148F" w:rsidRPr="0002148F" w:rsidTr="00F311DE">
        <w:trPr>
          <w:trHeight w:val="1310"/>
        </w:trPr>
        <w:tc>
          <w:tcPr>
            <w:tcW w:w="4786" w:type="dxa"/>
            <w:hideMark/>
          </w:tcPr>
          <w:p w:rsidR="0002148F" w:rsidRPr="0002148F" w:rsidRDefault="0002148F" w:rsidP="00F311DE">
            <w:pPr>
              <w:widowControl w:val="0"/>
              <w:tabs>
                <w:tab w:val="left" w:pos="993"/>
              </w:tabs>
              <w:autoSpaceDE/>
              <w:autoSpaceDN/>
              <w:ind w:firstLine="567"/>
              <w:jc w:val="both"/>
              <w:rPr>
                <w:b/>
                <w:bCs/>
                <w:sz w:val="22"/>
                <w:szCs w:val="22"/>
                <w:lang w:val="ro-RO" w:eastAsia="x-none"/>
              </w:rPr>
            </w:pPr>
            <w:r w:rsidRPr="0002148F">
              <w:rPr>
                <w:b/>
                <w:bCs/>
                <w:sz w:val="22"/>
                <w:szCs w:val="22"/>
                <w:lang w:val="ro-RO" w:eastAsia="x-none"/>
              </w:rPr>
              <w:t>PREȘEDINTE</w:t>
            </w:r>
          </w:p>
          <w:p w:rsidR="0002148F" w:rsidRPr="0002148F" w:rsidRDefault="0002148F" w:rsidP="00F311DE">
            <w:pPr>
              <w:widowControl w:val="0"/>
              <w:tabs>
                <w:tab w:val="left" w:pos="993"/>
              </w:tabs>
              <w:autoSpaceDE/>
              <w:autoSpaceDN/>
              <w:ind w:firstLine="567"/>
              <w:jc w:val="both"/>
              <w:rPr>
                <w:b/>
                <w:bCs/>
                <w:sz w:val="22"/>
                <w:szCs w:val="22"/>
                <w:lang w:val="ro-RO" w:eastAsia="x-none"/>
              </w:rPr>
            </w:pPr>
            <w:r w:rsidRPr="0002148F">
              <w:rPr>
                <w:b/>
                <w:bCs/>
                <w:sz w:val="22"/>
                <w:szCs w:val="22"/>
                <w:lang w:val="ro-RO" w:eastAsia="x-none"/>
              </w:rPr>
              <w:t>TAMÁS Sándor</w:t>
            </w:r>
          </w:p>
        </w:tc>
        <w:tc>
          <w:tcPr>
            <w:tcW w:w="4820" w:type="dxa"/>
            <w:hideMark/>
          </w:tcPr>
          <w:p w:rsidR="0002148F" w:rsidRPr="0002148F" w:rsidRDefault="0002148F" w:rsidP="00F311DE">
            <w:pPr>
              <w:tabs>
                <w:tab w:val="left" w:pos="993"/>
              </w:tabs>
              <w:autoSpaceDE/>
              <w:autoSpaceDN/>
              <w:ind w:firstLine="567"/>
              <w:jc w:val="both"/>
              <w:rPr>
                <w:b/>
                <w:sz w:val="22"/>
                <w:szCs w:val="22"/>
                <w:lang w:val="ro-RO"/>
              </w:rPr>
            </w:pPr>
            <w:r w:rsidRPr="0002148F">
              <w:rPr>
                <w:b/>
                <w:sz w:val="22"/>
                <w:szCs w:val="22"/>
                <w:lang w:val="ro-RO"/>
              </w:rPr>
              <w:t>ADMINISTRATOR</w:t>
            </w:r>
          </w:p>
          <w:p w:rsidR="0002148F" w:rsidRPr="0002148F" w:rsidRDefault="0002148F" w:rsidP="00F311DE">
            <w:pPr>
              <w:tabs>
                <w:tab w:val="left" w:pos="993"/>
              </w:tabs>
              <w:autoSpaceDE/>
              <w:autoSpaceDN/>
              <w:ind w:firstLine="567"/>
              <w:jc w:val="both"/>
              <w:rPr>
                <w:b/>
                <w:sz w:val="22"/>
                <w:szCs w:val="22"/>
                <w:lang w:val="ro-RO"/>
              </w:rPr>
            </w:pPr>
            <w:r w:rsidRPr="0002148F">
              <w:rPr>
                <w:b/>
                <w:bCs/>
                <w:sz w:val="22"/>
                <w:szCs w:val="22"/>
                <w:lang w:val="ro-RO"/>
              </w:rPr>
              <w:t>PÁSZTAI Zoltán-Attila</w:t>
            </w:r>
          </w:p>
        </w:tc>
      </w:tr>
      <w:tr w:rsidR="0002148F" w:rsidRPr="0002148F" w:rsidTr="00F311DE">
        <w:tc>
          <w:tcPr>
            <w:tcW w:w="4786" w:type="dxa"/>
          </w:tcPr>
          <w:p w:rsidR="0002148F" w:rsidRPr="0002148F" w:rsidRDefault="0002148F" w:rsidP="00F311DE">
            <w:pPr>
              <w:keepNext/>
              <w:keepLines/>
              <w:widowControl w:val="0"/>
              <w:tabs>
                <w:tab w:val="left" w:pos="993"/>
              </w:tabs>
              <w:autoSpaceDE/>
              <w:autoSpaceDN/>
              <w:ind w:firstLine="567"/>
              <w:jc w:val="both"/>
              <w:outlineLvl w:val="0"/>
              <w:rPr>
                <w:b/>
                <w:bCs/>
                <w:sz w:val="22"/>
                <w:szCs w:val="22"/>
                <w:lang w:val="ro-RO" w:eastAsia="x-none"/>
              </w:rPr>
            </w:pPr>
            <w:r w:rsidRPr="0002148F">
              <w:rPr>
                <w:b/>
                <w:bCs/>
                <w:sz w:val="22"/>
                <w:szCs w:val="22"/>
                <w:lang w:val="ro-RO" w:eastAsia="x-none"/>
              </w:rPr>
              <w:t>DIRECTOR EXECUTIV</w:t>
            </w:r>
          </w:p>
          <w:p w:rsidR="0002148F" w:rsidRPr="0002148F" w:rsidRDefault="0002148F" w:rsidP="00F311DE">
            <w:pPr>
              <w:keepNext/>
              <w:keepLines/>
              <w:widowControl w:val="0"/>
              <w:tabs>
                <w:tab w:val="left" w:pos="993"/>
              </w:tabs>
              <w:autoSpaceDE/>
              <w:autoSpaceDN/>
              <w:ind w:firstLine="567"/>
              <w:jc w:val="both"/>
              <w:outlineLvl w:val="0"/>
              <w:rPr>
                <w:b/>
                <w:bCs/>
                <w:sz w:val="22"/>
                <w:szCs w:val="22"/>
                <w:lang w:val="ro-RO" w:eastAsia="x-none"/>
              </w:rPr>
            </w:pPr>
            <w:r w:rsidRPr="0002148F">
              <w:rPr>
                <w:b/>
                <w:bCs/>
                <w:sz w:val="22"/>
                <w:szCs w:val="22"/>
                <w:lang w:val="ro-RO" w:eastAsia="x-none"/>
              </w:rPr>
              <w:t>VERES János</w:t>
            </w:r>
          </w:p>
          <w:p w:rsidR="0002148F" w:rsidRPr="0002148F" w:rsidRDefault="0002148F" w:rsidP="00F311DE">
            <w:pPr>
              <w:keepNext/>
              <w:keepLines/>
              <w:widowControl w:val="0"/>
              <w:tabs>
                <w:tab w:val="left" w:pos="993"/>
              </w:tabs>
              <w:autoSpaceDE/>
              <w:autoSpaceDN/>
              <w:ind w:firstLine="567"/>
              <w:jc w:val="both"/>
              <w:outlineLvl w:val="0"/>
              <w:rPr>
                <w:b/>
                <w:bCs/>
                <w:sz w:val="22"/>
                <w:szCs w:val="22"/>
                <w:lang w:val="ro-RO" w:eastAsia="x-none"/>
              </w:rPr>
            </w:pPr>
          </w:p>
        </w:tc>
        <w:tc>
          <w:tcPr>
            <w:tcW w:w="4820" w:type="dxa"/>
          </w:tcPr>
          <w:p w:rsidR="0002148F" w:rsidRPr="0002148F" w:rsidRDefault="0002148F" w:rsidP="00F311DE">
            <w:pPr>
              <w:tabs>
                <w:tab w:val="left" w:pos="993"/>
              </w:tabs>
              <w:autoSpaceDE/>
              <w:autoSpaceDN/>
              <w:ind w:firstLine="567"/>
              <w:jc w:val="both"/>
              <w:rPr>
                <w:b/>
                <w:sz w:val="22"/>
                <w:szCs w:val="22"/>
                <w:lang w:val="ro-RO"/>
              </w:rPr>
            </w:pPr>
          </w:p>
        </w:tc>
      </w:tr>
    </w:tbl>
    <w:p w:rsidR="0002148F" w:rsidRPr="0002148F" w:rsidRDefault="0002148F" w:rsidP="0002148F">
      <w:pPr>
        <w:tabs>
          <w:tab w:val="left" w:pos="993"/>
        </w:tabs>
        <w:autoSpaceDE/>
        <w:autoSpaceDN/>
        <w:jc w:val="both"/>
        <w:rPr>
          <w:b/>
          <w:sz w:val="22"/>
          <w:szCs w:val="22"/>
          <w:lang w:val="ro-RO"/>
        </w:rPr>
      </w:pPr>
    </w:p>
    <w:p w:rsidR="0002148F" w:rsidRPr="0002148F" w:rsidRDefault="0002148F" w:rsidP="0002148F">
      <w:pPr>
        <w:tabs>
          <w:tab w:val="left" w:pos="993"/>
        </w:tabs>
        <w:autoSpaceDE/>
        <w:autoSpaceDN/>
        <w:jc w:val="both"/>
        <w:rPr>
          <w:b/>
          <w:sz w:val="22"/>
          <w:szCs w:val="22"/>
          <w:lang w:val="ro-RO"/>
        </w:rPr>
      </w:pPr>
      <w:r w:rsidRPr="0002148F">
        <w:rPr>
          <w:b/>
          <w:sz w:val="22"/>
          <w:szCs w:val="22"/>
          <w:lang w:val="ro-RO"/>
        </w:rPr>
        <w:t>AVIZAT</w:t>
      </w:r>
    </w:p>
    <w:p w:rsidR="0002148F" w:rsidRPr="0002148F" w:rsidRDefault="0002148F" w:rsidP="0002148F">
      <w:pPr>
        <w:tabs>
          <w:tab w:val="left" w:pos="993"/>
        </w:tabs>
        <w:autoSpaceDE/>
        <w:autoSpaceDN/>
        <w:jc w:val="both"/>
        <w:rPr>
          <w:b/>
          <w:sz w:val="22"/>
          <w:szCs w:val="22"/>
          <w:lang w:val="ro-RO"/>
        </w:rPr>
      </w:pPr>
      <w:r w:rsidRPr="0002148F">
        <w:rPr>
          <w:b/>
          <w:sz w:val="22"/>
          <w:szCs w:val="22"/>
          <w:lang w:val="ro-RO"/>
        </w:rPr>
        <w:t>Asociația de Dezvoltare Intercomunitară</w:t>
      </w:r>
    </w:p>
    <w:p w:rsidR="0002148F" w:rsidRPr="0002148F" w:rsidRDefault="0002148F" w:rsidP="0002148F">
      <w:pPr>
        <w:tabs>
          <w:tab w:val="left" w:pos="993"/>
        </w:tabs>
        <w:autoSpaceDE/>
        <w:autoSpaceDN/>
        <w:jc w:val="both"/>
        <w:rPr>
          <w:b/>
          <w:sz w:val="22"/>
          <w:szCs w:val="22"/>
          <w:lang w:val="ro-RO"/>
        </w:rPr>
      </w:pPr>
      <w:r w:rsidRPr="0002148F">
        <w:rPr>
          <w:b/>
          <w:sz w:val="22"/>
          <w:szCs w:val="22"/>
          <w:lang w:val="ro-RO"/>
        </w:rPr>
        <w:t xml:space="preserve">”Sistem integrat de management al </w:t>
      </w:r>
    </w:p>
    <w:p w:rsidR="0002148F" w:rsidRPr="0002148F" w:rsidRDefault="0002148F" w:rsidP="0002148F">
      <w:pPr>
        <w:tabs>
          <w:tab w:val="left" w:pos="993"/>
        </w:tabs>
        <w:autoSpaceDE/>
        <w:autoSpaceDN/>
        <w:jc w:val="both"/>
        <w:rPr>
          <w:b/>
          <w:sz w:val="22"/>
          <w:szCs w:val="22"/>
          <w:lang w:val="ro-RO"/>
        </w:rPr>
      </w:pPr>
      <w:r w:rsidRPr="0002148F">
        <w:rPr>
          <w:b/>
          <w:sz w:val="22"/>
          <w:szCs w:val="22"/>
          <w:lang w:val="ro-RO"/>
        </w:rPr>
        <w:t>deșeurilor în județul Covasna”</w:t>
      </w:r>
    </w:p>
    <w:p w:rsidR="0002148F" w:rsidRPr="0002148F" w:rsidRDefault="0002148F" w:rsidP="0002148F">
      <w:pPr>
        <w:tabs>
          <w:tab w:val="left" w:pos="993"/>
        </w:tabs>
        <w:autoSpaceDE/>
        <w:autoSpaceDN/>
        <w:jc w:val="both"/>
        <w:rPr>
          <w:b/>
          <w:sz w:val="22"/>
          <w:szCs w:val="22"/>
          <w:lang w:val="ro-RO"/>
        </w:rPr>
      </w:pPr>
    </w:p>
    <w:p w:rsidR="0002148F" w:rsidRPr="0002148F" w:rsidRDefault="0002148F" w:rsidP="0002148F">
      <w:pPr>
        <w:tabs>
          <w:tab w:val="left" w:pos="993"/>
        </w:tabs>
        <w:autoSpaceDE/>
        <w:autoSpaceDN/>
        <w:jc w:val="both"/>
        <w:rPr>
          <w:b/>
          <w:sz w:val="22"/>
          <w:szCs w:val="22"/>
          <w:lang w:val="ro-RO"/>
        </w:rPr>
      </w:pPr>
    </w:p>
    <w:p w:rsidR="0002148F" w:rsidRPr="0002148F" w:rsidRDefault="0002148F" w:rsidP="0002148F">
      <w:pPr>
        <w:tabs>
          <w:tab w:val="left" w:pos="993"/>
        </w:tabs>
        <w:autoSpaceDE/>
        <w:autoSpaceDN/>
        <w:jc w:val="both"/>
        <w:rPr>
          <w:b/>
          <w:sz w:val="22"/>
          <w:szCs w:val="22"/>
          <w:lang w:val="ro-RO"/>
        </w:rPr>
      </w:pPr>
      <w:r w:rsidRPr="0002148F">
        <w:rPr>
          <w:b/>
          <w:sz w:val="22"/>
          <w:szCs w:val="22"/>
          <w:lang w:val="ro-RO"/>
        </w:rPr>
        <w:t>Director executiv</w:t>
      </w:r>
    </w:p>
    <w:p w:rsidR="00EC1A2D" w:rsidRPr="0002148F" w:rsidRDefault="0002148F" w:rsidP="0002148F">
      <w:pPr>
        <w:tabs>
          <w:tab w:val="left" w:pos="993"/>
        </w:tabs>
        <w:autoSpaceDE/>
        <w:autoSpaceDN/>
        <w:jc w:val="both"/>
        <w:rPr>
          <w:b/>
          <w:sz w:val="22"/>
          <w:szCs w:val="22"/>
          <w:lang w:val="ro-RO"/>
        </w:rPr>
      </w:pPr>
      <w:r w:rsidRPr="0002148F">
        <w:rPr>
          <w:b/>
          <w:sz w:val="22"/>
          <w:szCs w:val="22"/>
          <w:lang w:val="ro-RO"/>
        </w:rPr>
        <w:t>AMBRUS József</w:t>
      </w:r>
    </w:p>
    <w:sectPr w:rsidR="00EC1A2D" w:rsidRPr="0002148F" w:rsidSect="0002148F">
      <w:pgSz w:w="12240" w:h="15840"/>
      <w:pgMar w:top="851" w:right="1418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6C2464"/>
    <w:multiLevelType w:val="hybridMultilevel"/>
    <w:tmpl w:val="DA9E609E"/>
    <w:lvl w:ilvl="0" w:tplc="A15A83AC">
      <w:numFmt w:val="bullet"/>
      <w:lvlText w:val="-"/>
      <w:lvlJc w:val="left"/>
      <w:pPr>
        <w:ind w:left="927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3CE"/>
    <w:rsid w:val="0002148F"/>
    <w:rsid w:val="00061BB1"/>
    <w:rsid w:val="008443CE"/>
    <w:rsid w:val="00EC1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9686B"/>
  <w15:chartTrackingRefBased/>
  <w15:docId w15:val="{16B3D707-C560-4594-AEA6-E0E62C834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148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u-H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zvegtrzs2">
    <w:name w:val="Szövegtörzs (2)_"/>
    <w:link w:val="Szvegtrzs20"/>
    <w:locked/>
    <w:rsid w:val="0002148F"/>
    <w:rPr>
      <w:shd w:val="clear" w:color="auto" w:fill="FFFFFF"/>
      <w:lang w:val="x-none" w:eastAsia="x-none"/>
    </w:rPr>
  </w:style>
  <w:style w:type="paragraph" w:customStyle="1" w:styleId="Szvegtrzs20">
    <w:name w:val="Szövegtörzs (2)"/>
    <w:basedOn w:val="Normal"/>
    <w:link w:val="Szvegtrzs2"/>
    <w:rsid w:val="0002148F"/>
    <w:pPr>
      <w:widowControl w:val="0"/>
      <w:shd w:val="clear" w:color="auto" w:fill="FFFFFF"/>
      <w:autoSpaceDE/>
      <w:autoSpaceDN/>
      <w:spacing w:line="250" w:lineRule="exact"/>
    </w:pPr>
    <w:rPr>
      <w:rFonts w:asciiTheme="minorHAnsi" w:eastAsiaTheme="minorHAnsi" w:hAnsiTheme="minorHAnsi" w:cstheme="minorBidi"/>
      <w:sz w:val="22"/>
      <w:szCs w:val="22"/>
      <w:lang w:val="x-none" w:eastAsia="x-none"/>
    </w:rPr>
  </w:style>
  <w:style w:type="character" w:customStyle="1" w:styleId="Szvegtrzs4">
    <w:name w:val="Szövegtörzs (4)_"/>
    <w:link w:val="Szvegtrzs40"/>
    <w:locked/>
    <w:rsid w:val="0002148F"/>
    <w:rPr>
      <w:b/>
      <w:bCs/>
      <w:shd w:val="clear" w:color="auto" w:fill="FFFFFF"/>
      <w:lang w:val="x-none" w:eastAsia="x-none"/>
    </w:rPr>
  </w:style>
  <w:style w:type="paragraph" w:customStyle="1" w:styleId="Szvegtrzs40">
    <w:name w:val="Szövegtörzs (4)"/>
    <w:basedOn w:val="Normal"/>
    <w:link w:val="Szvegtrzs4"/>
    <w:rsid w:val="0002148F"/>
    <w:pPr>
      <w:widowControl w:val="0"/>
      <w:shd w:val="clear" w:color="auto" w:fill="FFFFFF"/>
      <w:autoSpaceDE/>
      <w:autoSpaceDN/>
      <w:spacing w:before="240" w:after="240" w:line="240" w:lineRule="atLeast"/>
    </w:pPr>
    <w:rPr>
      <w:rFonts w:asciiTheme="minorHAnsi" w:eastAsiaTheme="minorHAnsi" w:hAnsiTheme="minorHAnsi" w:cstheme="minorBidi"/>
      <w:b/>
      <w:bCs/>
      <w:sz w:val="22"/>
      <w:szCs w:val="2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967</Words>
  <Characters>5614</Characters>
  <Application>Microsoft Office Word</Application>
  <DocSecurity>0</DocSecurity>
  <Lines>46</Lines>
  <Paragraphs>13</Paragraphs>
  <ScaleCrop>false</ScaleCrop>
  <Company/>
  <LinksUpToDate>false</LinksUpToDate>
  <CharactersWithSpaces>6568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Tunde</dc:creator>
  <cp:keywords/>
  <dc:description/>
  <cp:lastModifiedBy>Tunde</cp:lastModifiedBy>
  <cp:revision>2</cp:revision>
  <dcterms:created xsi:type="dcterms:W3CDTF">2021-12-16T07:03:00Z</dcterms:created>
  <dcterms:modified xsi:type="dcterms:W3CDTF">2021-12-16T07:04:00Z</dcterms:modified>
</cp:coreProperties>
</file>