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0C0D" w:rsidRPr="000671DC" w:rsidRDefault="00D60C0D" w:rsidP="00D60C0D">
      <w:pPr>
        <w:spacing w:after="0" w:line="240" w:lineRule="auto"/>
        <w:jc w:val="both"/>
        <w:rPr>
          <w:rFonts w:ascii="Times New Roman" w:eastAsia="Arial" w:hAnsi="Times New Roman" w:cs="Times New Roman"/>
          <w:b/>
          <w:sz w:val="24"/>
          <w:szCs w:val="24"/>
          <w:lang w:eastAsia="ro-RO"/>
        </w:rPr>
      </w:pPr>
      <w:r w:rsidRPr="000671DC">
        <w:rPr>
          <w:rFonts w:ascii="Times New Roman" w:eastAsia="Arial" w:hAnsi="Times New Roman" w:cs="Times New Roman"/>
          <w:b/>
          <w:sz w:val="24"/>
          <w:szCs w:val="24"/>
          <w:lang w:eastAsia="ro-RO"/>
        </w:rPr>
        <w:t xml:space="preserve">ROMÂNIA                                                                                                                            </w:t>
      </w:r>
    </w:p>
    <w:p w:rsidR="00D60C0D" w:rsidRPr="000671DC" w:rsidRDefault="00D60C0D" w:rsidP="00D60C0D">
      <w:pPr>
        <w:spacing w:after="0" w:line="240" w:lineRule="auto"/>
        <w:jc w:val="both"/>
        <w:rPr>
          <w:rFonts w:ascii="Times New Roman" w:eastAsia="Arial" w:hAnsi="Times New Roman" w:cs="Times New Roman"/>
          <w:b/>
          <w:sz w:val="24"/>
          <w:szCs w:val="24"/>
          <w:lang w:eastAsia="ro-RO"/>
        </w:rPr>
      </w:pPr>
      <w:r w:rsidRPr="000671DC">
        <w:rPr>
          <w:rFonts w:ascii="Times New Roman" w:eastAsia="Arial" w:hAnsi="Times New Roman" w:cs="Times New Roman"/>
          <w:b/>
          <w:sz w:val="24"/>
          <w:szCs w:val="24"/>
          <w:lang w:eastAsia="ro-RO"/>
        </w:rPr>
        <w:t xml:space="preserve">JUDEȚUL COVASNA                              </w:t>
      </w:r>
      <w:r w:rsidR="00895846">
        <w:rPr>
          <w:rFonts w:ascii="Times New Roman" w:eastAsia="Arial" w:hAnsi="Times New Roman" w:cs="Times New Roman"/>
          <w:b/>
          <w:sz w:val="24"/>
          <w:szCs w:val="24"/>
          <w:lang w:eastAsia="ro-RO"/>
        </w:rPr>
        <w:t xml:space="preserve">                     ANEXA nr. 2</w:t>
      </w:r>
      <w:r w:rsidRPr="000671DC">
        <w:rPr>
          <w:rFonts w:ascii="Times New Roman" w:eastAsia="Arial" w:hAnsi="Times New Roman" w:cs="Times New Roman"/>
          <w:b/>
          <w:sz w:val="24"/>
          <w:szCs w:val="24"/>
          <w:lang w:eastAsia="ro-RO"/>
        </w:rPr>
        <w:t xml:space="preserve"> la HCL</w:t>
      </w:r>
      <w:r>
        <w:rPr>
          <w:rFonts w:ascii="Times New Roman" w:eastAsia="Arial" w:hAnsi="Times New Roman" w:cs="Times New Roman"/>
          <w:b/>
          <w:sz w:val="24"/>
          <w:szCs w:val="24"/>
          <w:lang w:eastAsia="ro-RO"/>
        </w:rPr>
        <w:t>_______/2023</w:t>
      </w:r>
    </w:p>
    <w:p w:rsidR="00D60C0D" w:rsidRPr="000671DC" w:rsidRDefault="00D60C0D" w:rsidP="00D60C0D">
      <w:pPr>
        <w:tabs>
          <w:tab w:val="left" w:pos="450"/>
        </w:tabs>
        <w:suppressAutoHyphens/>
        <w:spacing w:after="0" w:line="240" w:lineRule="auto"/>
        <w:jc w:val="both"/>
        <w:rPr>
          <w:rFonts w:ascii="Times New Roman" w:eastAsia="Arial" w:hAnsi="Times New Roman" w:cs="Times New Roman"/>
          <w:b/>
          <w:sz w:val="24"/>
          <w:szCs w:val="24"/>
          <w:lang w:eastAsia="ar-SA"/>
        </w:rPr>
      </w:pPr>
      <w:r w:rsidRPr="000671DC">
        <w:rPr>
          <w:rFonts w:ascii="Times New Roman" w:eastAsia="Arial" w:hAnsi="Times New Roman" w:cs="Times New Roman"/>
          <w:b/>
          <w:sz w:val="24"/>
          <w:szCs w:val="24"/>
          <w:lang w:eastAsia="ar-SA"/>
        </w:rPr>
        <w:t>MUNICIPIUL SFÂNTU</w:t>
      </w:r>
      <w:r w:rsidR="00B872CA">
        <w:rPr>
          <w:rFonts w:ascii="Times New Roman" w:eastAsia="Arial" w:hAnsi="Times New Roman" w:cs="Times New Roman"/>
          <w:b/>
          <w:sz w:val="24"/>
          <w:szCs w:val="24"/>
          <w:lang w:eastAsia="ar-SA"/>
        </w:rPr>
        <w:t xml:space="preserve"> GHEORGHE       </w:t>
      </w:r>
      <w:bookmarkStart w:id="0" w:name="_GoBack"/>
      <w:bookmarkEnd w:id="0"/>
      <w:r w:rsidRPr="000671DC">
        <w:rPr>
          <w:rFonts w:ascii="Times New Roman" w:eastAsia="Arial" w:hAnsi="Times New Roman" w:cs="Times New Roman"/>
          <w:b/>
          <w:sz w:val="24"/>
          <w:szCs w:val="24"/>
          <w:lang w:eastAsia="ar-SA"/>
        </w:rPr>
        <w:t>AN</w:t>
      </w:r>
      <w:r>
        <w:rPr>
          <w:rFonts w:ascii="Times New Roman" w:eastAsia="Arial" w:hAnsi="Times New Roman" w:cs="Times New Roman"/>
          <w:b/>
          <w:sz w:val="24"/>
          <w:szCs w:val="24"/>
          <w:lang w:eastAsia="ar-SA"/>
        </w:rPr>
        <w:t>EXA nr. 1 la Contractul nr._______2023</w:t>
      </w:r>
    </w:p>
    <w:p w:rsidR="00D60C0D" w:rsidRPr="000671DC" w:rsidRDefault="00D60C0D" w:rsidP="00D60C0D">
      <w:pPr>
        <w:tabs>
          <w:tab w:val="left" w:pos="450"/>
        </w:tabs>
        <w:suppressAutoHyphens/>
        <w:spacing w:after="0" w:line="240" w:lineRule="auto"/>
        <w:jc w:val="both"/>
        <w:rPr>
          <w:rFonts w:ascii="Times New Roman" w:eastAsia="Times New Roman" w:hAnsi="Times New Roman" w:cs="Times New Roman"/>
          <w:b/>
          <w:sz w:val="24"/>
          <w:szCs w:val="24"/>
          <w:lang w:eastAsia="ar-SA"/>
        </w:rPr>
      </w:pPr>
      <w:r w:rsidRPr="000671DC">
        <w:rPr>
          <w:rFonts w:ascii="Times New Roman" w:eastAsia="Times New Roman" w:hAnsi="Times New Roman" w:cs="Times New Roman"/>
          <w:b/>
          <w:sz w:val="24"/>
          <w:szCs w:val="24"/>
          <w:lang w:eastAsia="ar-SA"/>
        </w:rPr>
        <w:t xml:space="preserve">CONSILIUL LOCAL                                                                          </w:t>
      </w:r>
    </w:p>
    <w:p w:rsidR="00D60C0D" w:rsidRPr="000671DC" w:rsidRDefault="00D60C0D" w:rsidP="00D60C0D">
      <w:pPr>
        <w:tabs>
          <w:tab w:val="left" w:pos="450"/>
        </w:tabs>
        <w:suppressAutoHyphens/>
        <w:spacing w:after="0" w:line="240" w:lineRule="auto"/>
        <w:jc w:val="both"/>
        <w:rPr>
          <w:rFonts w:ascii="Times New Roman" w:eastAsia="Arial" w:hAnsi="Times New Roman" w:cs="Times New Roman"/>
          <w:b/>
          <w:sz w:val="24"/>
          <w:szCs w:val="24"/>
          <w:lang w:eastAsia="ar-SA"/>
        </w:rPr>
      </w:pPr>
    </w:p>
    <w:p w:rsidR="00D60C0D" w:rsidRPr="000671DC" w:rsidRDefault="00D60C0D" w:rsidP="00D60C0D">
      <w:pPr>
        <w:spacing w:after="0" w:line="240" w:lineRule="auto"/>
        <w:jc w:val="both"/>
        <w:rPr>
          <w:rFonts w:ascii="Times New Roman" w:eastAsia="Times New Roman" w:hAnsi="Times New Roman" w:cs="Times New Roman"/>
          <w:b/>
          <w:sz w:val="24"/>
          <w:szCs w:val="24"/>
          <w:lang w:eastAsia="ar-SA"/>
        </w:rPr>
      </w:pPr>
    </w:p>
    <w:p w:rsidR="00D60C0D" w:rsidRPr="000671DC" w:rsidRDefault="00D60C0D" w:rsidP="00D60C0D">
      <w:pPr>
        <w:suppressAutoHyphens/>
        <w:spacing w:after="0" w:line="240" w:lineRule="auto"/>
        <w:jc w:val="both"/>
        <w:rPr>
          <w:rFonts w:ascii="Times New Roman" w:eastAsia="Times New Roman" w:hAnsi="Times New Roman" w:cs="Times New Roman"/>
          <w:sz w:val="24"/>
          <w:szCs w:val="24"/>
          <w:lang w:eastAsia="ar-SA"/>
        </w:rPr>
      </w:pPr>
    </w:p>
    <w:p w:rsidR="00D60C0D" w:rsidRPr="000671DC" w:rsidRDefault="00D60C0D" w:rsidP="00D60C0D">
      <w:pPr>
        <w:suppressAutoHyphens/>
        <w:spacing w:after="0" w:line="240" w:lineRule="auto"/>
        <w:jc w:val="both"/>
        <w:rPr>
          <w:rFonts w:ascii="Times New Roman" w:eastAsia="Times New Roman" w:hAnsi="Times New Roman" w:cs="Times New Roman"/>
          <w:sz w:val="24"/>
          <w:szCs w:val="24"/>
          <w:lang w:eastAsia="ar-SA"/>
        </w:rPr>
      </w:pPr>
    </w:p>
    <w:p w:rsidR="00D60C0D" w:rsidRPr="000671DC" w:rsidRDefault="00D60C0D" w:rsidP="00D60C0D">
      <w:pPr>
        <w:suppressAutoHyphens/>
        <w:spacing w:after="0" w:line="240" w:lineRule="auto"/>
        <w:jc w:val="both"/>
        <w:rPr>
          <w:rFonts w:ascii="Times New Roman" w:eastAsia="Times New Roman" w:hAnsi="Times New Roman" w:cs="Times New Roman"/>
          <w:sz w:val="24"/>
          <w:szCs w:val="24"/>
          <w:lang w:eastAsia="ar-SA"/>
        </w:rPr>
      </w:pPr>
    </w:p>
    <w:p w:rsidR="00D60C0D" w:rsidRPr="000671DC" w:rsidRDefault="00D60C0D" w:rsidP="00D60C0D">
      <w:pPr>
        <w:suppressAutoHyphens/>
        <w:spacing w:after="0" w:line="240" w:lineRule="auto"/>
        <w:jc w:val="both"/>
        <w:rPr>
          <w:rFonts w:ascii="Times New Roman" w:eastAsia="Times New Roman" w:hAnsi="Times New Roman" w:cs="Times New Roman"/>
          <w:sz w:val="24"/>
          <w:szCs w:val="24"/>
          <w:lang w:eastAsia="ar-SA"/>
        </w:rPr>
      </w:pPr>
    </w:p>
    <w:p w:rsidR="00D60C0D" w:rsidRPr="000671DC" w:rsidRDefault="00D60C0D" w:rsidP="00D60C0D">
      <w:pPr>
        <w:suppressAutoHyphens/>
        <w:spacing w:after="0" w:line="240" w:lineRule="auto"/>
        <w:jc w:val="both"/>
        <w:rPr>
          <w:rFonts w:ascii="Times New Roman" w:eastAsia="Times New Roman" w:hAnsi="Times New Roman" w:cs="Times New Roman"/>
          <w:sz w:val="24"/>
          <w:szCs w:val="24"/>
          <w:lang w:eastAsia="ar-SA"/>
        </w:rPr>
      </w:pPr>
    </w:p>
    <w:p w:rsidR="00D60C0D" w:rsidRPr="000671DC" w:rsidRDefault="00D60C0D" w:rsidP="00D60C0D">
      <w:pPr>
        <w:suppressAutoHyphens/>
        <w:spacing w:after="0" w:line="240" w:lineRule="auto"/>
        <w:jc w:val="both"/>
        <w:rPr>
          <w:rFonts w:ascii="Times New Roman" w:eastAsia="Times New Roman" w:hAnsi="Times New Roman" w:cs="Times New Roman"/>
          <w:sz w:val="24"/>
          <w:szCs w:val="24"/>
          <w:lang w:eastAsia="ar-SA"/>
        </w:rPr>
      </w:pPr>
    </w:p>
    <w:p w:rsidR="00D60C0D" w:rsidRPr="000671DC" w:rsidRDefault="00D60C0D" w:rsidP="00D60C0D">
      <w:pPr>
        <w:suppressAutoHyphens/>
        <w:spacing w:after="0" w:line="240" w:lineRule="auto"/>
        <w:jc w:val="both"/>
        <w:rPr>
          <w:rFonts w:ascii="Times New Roman" w:eastAsia="Times New Roman" w:hAnsi="Times New Roman" w:cs="Times New Roman"/>
          <w:sz w:val="24"/>
          <w:szCs w:val="24"/>
          <w:lang w:eastAsia="ar-SA"/>
        </w:rPr>
      </w:pPr>
    </w:p>
    <w:p w:rsidR="00D60C0D" w:rsidRPr="000671DC" w:rsidRDefault="00D60C0D" w:rsidP="00D60C0D">
      <w:pPr>
        <w:suppressAutoHyphens/>
        <w:spacing w:after="0" w:line="240" w:lineRule="auto"/>
        <w:jc w:val="both"/>
        <w:rPr>
          <w:rFonts w:ascii="Times New Roman" w:eastAsia="Times New Roman" w:hAnsi="Times New Roman" w:cs="Times New Roman"/>
          <w:sz w:val="24"/>
          <w:szCs w:val="24"/>
          <w:lang w:eastAsia="ar-SA"/>
        </w:rPr>
      </w:pPr>
    </w:p>
    <w:p w:rsidR="00D60C0D" w:rsidRPr="000671DC" w:rsidRDefault="00D60C0D" w:rsidP="00D60C0D">
      <w:pPr>
        <w:suppressAutoHyphens/>
        <w:spacing w:after="0" w:line="240" w:lineRule="auto"/>
        <w:jc w:val="both"/>
        <w:rPr>
          <w:rFonts w:ascii="Times New Roman" w:eastAsia="Times New Roman" w:hAnsi="Times New Roman" w:cs="Times New Roman"/>
          <w:sz w:val="24"/>
          <w:szCs w:val="24"/>
          <w:lang w:eastAsia="ar-SA"/>
        </w:rPr>
      </w:pPr>
    </w:p>
    <w:p w:rsidR="00D60C0D" w:rsidRPr="000671DC" w:rsidRDefault="00D60C0D" w:rsidP="00D60C0D">
      <w:pPr>
        <w:suppressAutoHyphens/>
        <w:spacing w:after="0" w:line="240" w:lineRule="auto"/>
        <w:jc w:val="center"/>
        <w:rPr>
          <w:rFonts w:ascii="Times New Roman" w:eastAsia="Times New Roman" w:hAnsi="Times New Roman" w:cs="Times New Roman"/>
          <w:b/>
          <w:bCs/>
          <w:sz w:val="24"/>
          <w:szCs w:val="24"/>
          <w:lang w:eastAsia="ar-SA"/>
          <w14:shadow w14:blurRad="50800" w14:dist="38100" w14:dir="2700000" w14:sx="100000" w14:sy="100000" w14:kx="0" w14:ky="0" w14:algn="tl">
            <w14:srgbClr w14:val="000000">
              <w14:alpha w14:val="60000"/>
            </w14:srgbClr>
          </w14:shadow>
        </w:rPr>
      </w:pPr>
    </w:p>
    <w:p w:rsidR="00D60C0D" w:rsidRPr="000671DC" w:rsidRDefault="00D60C0D" w:rsidP="00D60C0D">
      <w:pPr>
        <w:suppressAutoHyphens/>
        <w:spacing w:after="0" w:line="240" w:lineRule="auto"/>
        <w:jc w:val="center"/>
        <w:rPr>
          <w:rFonts w:ascii="Times New Roman" w:eastAsia="Times New Roman" w:hAnsi="Times New Roman" w:cs="Times New Roman"/>
          <w:b/>
          <w:bCs/>
          <w:sz w:val="24"/>
          <w:szCs w:val="24"/>
          <w:lang w:eastAsia="ar-SA"/>
          <w14:shadow w14:blurRad="50800" w14:dist="38100" w14:dir="2700000" w14:sx="100000" w14:sy="100000" w14:kx="0" w14:ky="0" w14:algn="tl">
            <w14:srgbClr w14:val="000000">
              <w14:alpha w14:val="60000"/>
            </w14:srgbClr>
          </w14:shadow>
        </w:rPr>
      </w:pPr>
    </w:p>
    <w:p w:rsidR="00D60C0D" w:rsidRPr="000671DC" w:rsidRDefault="00D60C0D" w:rsidP="00D60C0D">
      <w:pPr>
        <w:suppressAutoHyphens/>
        <w:spacing w:after="0" w:line="240" w:lineRule="auto"/>
        <w:jc w:val="center"/>
        <w:rPr>
          <w:rFonts w:ascii="Times New Roman" w:eastAsia="Times New Roman" w:hAnsi="Times New Roman" w:cs="Times New Roman"/>
          <w:b/>
          <w:bCs/>
          <w:sz w:val="24"/>
          <w:szCs w:val="24"/>
          <w:lang w:eastAsia="ar-SA"/>
          <w14:shadow w14:blurRad="50800" w14:dist="38100" w14:dir="2700000" w14:sx="100000" w14:sy="100000" w14:kx="0" w14:ky="0" w14:algn="tl">
            <w14:srgbClr w14:val="000000">
              <w14:alpha w14:val="60000"/>
            </w14:srgbClr>
          </w14:shadow>
        </w:rPr>
      </w:pPr>
      <w:r w:rsidRPr="000671DC">
        <w:rPr>
          <w:rFonts w:ascii="Times New Roman" w:eastAsia="Times New Roman" w:hAnsi="Times New Roman" w:cs="Times New Roman"/>
          <w:b/>
          <w:bCs/>
          <w:sz w:val="24"/>
          <w:szCs w:val="24"/>
          <w:lang w:eastAsia="ar-SA"/>
          <w14:shadow w14:blurRad="50800" w14:dist="38100" w14:dir="2700000" w14:sx="100000" w14:sy="100000" w14:kx="0" w14:ky="0" w14:algn="tl">
            <w14:srgbClr w14:val="000000">
              <w14:alpha w14:val="60000"/>
            </w14:srgbClr>
          </w14:shadow>
        </w:rPr>
        <w:t>CAIET DE SARCINI</w:t>
      </w:r>
    </w:p>
    <w:p w:rsidR="00D60C0D" w:rsidRPr="000671DC" w:rsidRDefault="00D60C0D" w:rsidP="00D60C0D">
      <w:pPr>
        <w:suppressAutoHyphens/>
        <w:spacing w:after="0" w:line="240" w:lineRule="auto"/>
        <w:jc w:val="center"/>
        <w:rPr>
          <w:rFonts w:ascii="Times New Roman" w:eastAsia="Times New Roman" w:hAnsi="Times New Roman" w:cs="Times New Roman"/>
          <w:b/>
          <w:bCs/>
          <w:sz w:val="24"/>
          <w:szCs w:val="24"/>
          <w:lang w:eastAsia="ar-SA"/>
          <w14:shadow w14:blurRad="50800" w14:dist="38100" w14:dir="2700000" w14:sx="100000" w14:sy="100000" w14:kx="0" w14:ky="0" w14:algn="tl">
            <w14:srgbClr w14:val="000000">
              <w14:alpha w14:val="60000"/>
            </w14:srgbClr>
          </w14:shadow>
        </w:rPr>
      </w:pPr>
    </w:p>
    <w:p w:rsidR="00D60C0D" w:rsidRPr="000671DC" w:rsidRDefault="00D60C0D" w:rsidP="00D60C0D">
      <w:pPr>
        <w:autoSpaceDE w:val="0"/>
        <w:autoSpaceDN w:val="0"/>
        <w:adjustRightInd w:val="0"/>
        <w:spacing w:after="0" w:line="240" w:lineRule="auto"/>
        <w:jc w:val="center"/>
        <w:rPr>
          <w:rFonts w:ascii="Times New Roman" w:eastAsia="Times New Roman" w:hAnsi="Times New Roman" w:cs="Times New Roman"/>
          <w:b/>
          <w:bCs/>
          <w:sz w:val="24"/>
          <w:szCs w:val="24"/>
        </w:rPr>
      </w:pPr>
      <w:r w:rsidRPr="000671DC">
        <w:rPr>
          <w:rFonts w:ascii="Times New Roman" w:eastAsia="Times New Roman" w:hAnsi="Times New Roman" w:cs="Times New Roman"/>
          <w:b/>
          <w:bCs/>
          <w:sz w:val="24"/>
          <w:szCs w:val="24"/>
        </w:rPr>
        <w:t>al serviciului</w:t>
      </w:r>
    </w:p>
    <w:p w:rsidR="00D60C0D" w:rsidRPr="001D6AB6" w:rsidRDefault="00D60C0D" w:rsidP="00D60C0D">
      <w:pPr>
        <w:spacing w:after="0" w:line="240" w:lineRule="auto"/>
        <w:jc w:val="center"/>
        <w:rPr>
          <w:rFonts w:ascii="Times New Roman" w:eastAsia="Times New Roman" w:hAnsi="Times New Roman" w:cs="Times New Roman"/>
          <w:b/>
          <w:sz w:val="24"/>
          <w:szCs w:val="24"/>
        </w:rPr>
      </w:pPr>
      <w:r w:rsidRPr="001D6AB6">
        <w:rPr>
          <w:rFonts w:ascii="Times New Roman" w:hAnsi="Times New Roman" w:cs="Times New Roman"/>
          <w:b/>
          <w:bCs/>
          <w:sz w:val="24"/>
          <w:szCs w:val="24"/>
        </w:rPr>
        <w:t>”Întreținerea și monitorizarea spațiilor verzi la Baza de agrement Şugaş Băi și cartierul Câmpul Frumos din municipiul Sfântu Gheorghe.“</w:t>
      </w:r>
    </w:p>
    <w:p w:rsidR="00D60C0D" w:rsidRPr="000671DC" w:rsidRDefault="00D60C0D" w:rsidP="00D60C0D">
      <w:pPr>
        <w:autoSpaceDE w:val="0"/>
        <w:autoSpaceDN w:val="0"/>
        <w:adjustRightInd w:val="0"/>
        <w:spacing w:after="0" w:line="240" w:lineRule="auto"/>
        <w:jc w:val="center"/>
        <w:rPr>
          <w:rFonts w:ascii="Times New Roman" w:eastAsia="Times New Roman" w:hAnsi="Times New Roman" w:cs="Times New Roman"/>
          <w:b/>
          <w:bCs/>
          <w:sz w:val="24"/>
          <w:szCs w:val="24"/>
        </w:rPr>
      </w:pPr>
    </w:p>
    <w:p w:rsidR="00D60C0D" w:rsidRPr="000671DC" w:rsidRDefault="00D60C0D" w:rsidP="00D60C0D">
      <w:pPr>
        <w:autoSpaceDE w:val="0"/>
        <w:autoSpaceDN w:val="0"/>
        <w:adjustRightInd w:val="0"/>
        <w:spacing w:after="0" w:line="240" w:lineRule="auto"/>
        <w:jc w:val="both"/>
        <w:rPr>
          <w:rFonts w:ascii="Times New Roman" w:eastAsia="Times New Roman" w:hAnsi="Times New Roman" w:cs="Times New Roman"/>
          <w:b/>
          <w:bCs/>
          <w:sz w:val="24"/>
          <w:szCs w:val="24"/>
        </w:rPr>
      </w:pPr>
    </w:p>
    <w:p w:rsidR="00D60C0D" w:rsidRPr="000671DC" w:rsidRDefault="00D60C0D" w:rsidP="00D60C0D">
      <w:pPr>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D60C0D" w:rsidRPr="000671DC" w:rsidRDefault="00D60C0D" w:rsidP="00D60C0D">
      <w:pPr>
        <w:suppressAutoHyphens/>
        <w:spacing w:after="0" w:line="240" w:lineRule="auto"/>
        <w:jc w:val="both"/>
        <w:rPr>
          <w:rFonts w:ascii="Times New Roman" w:eastAsia="Times New Roman" w:hAnsi="Times New Roman" w:cs="Times New Roman"/>
          <w:b/>
          <w:bCs/>
          <w:sz w:val="24"/>
          <w:szCs w:val="24"/>
          <w:lang w:eastAsia="ar-SA"/>
        </w:rPr>
      </w:pPr>
      <w:r w:rsidRPr="000671DC">
        <w:rPr>
          <w:rFonts w:ascii="Times New Roman" w:eastAsia="Times New Roman" w:hAnsi="Times New Roman" w:cs="Times New Roman"/>
          <w:b/>
          <w:bCs/>
          <w:sz w:val="24"/>
          <w:szCs w:val="24"/>
          <w:lang w:eastAsia="ar-SA"/>
        </w:rPr>
        <w:br w:type="page"/>
      </w:r>
    </w:p>
    <w:p w:rsidR="00D60C0D" w:rsidRPr="000671DC" w:rsidRDefault="00D60C0D" w:rsidP="00D60C0D">
      <w:pPr>
        <w:suppressAutoHyphens/>
        <w:spacing w:after="0" w:line="240" w:lineRule="auto"/>
        <w:jc w:val="both"/>
        <w:rPr>
          <w:rFonts w:ascii="Times New Roman" w:eastAsia="Times New Roman" w:hAnsi="Times New Roman" w:cs="Times New Roman"/>
          <w:b/>
          <w:sz w:val="24"/>
          <w:szCs w:val="24"/>
          <w:lang w:eastAsia="ar-SA"/>
        </w:rPr>
      </w:pPr>
      <w:r w:rsidRPr="000671DC">
        <w:rPr>
          <w:rFonts w:ascii="Times New Roman" w:eastAsia="Times New Roman" w:hAnsi="Times New Roman" w:cs="Times New Roman"/>
          <w:b/>
          <w:sz w:val="24"/>
          <w:szCs w:val="24"/>
          <w:lang w:eastAsia="ar-SA"/>
        </w:rPr>
        <w:lastRenderedPageBreak/>
        <w:tab/>
        <w:t>CAPITOLUL I.</w:t>
      </w:r>
      <w:r w:rsidRPr="000671DC">
        <w:rPr>
          <w:rFonts w:ascii="Times New Roman" w:eastAsia="Times New Roman" w:hAnsi="Times New Roman" w:cs="Times New Roman"/>
          <w:sz w:val="24"/>
          <w:szCs w:val="24"/>
          <w:lang w:eastAsia="ar-SA"/>
        </w:rPr>
        <w:t xml:space="preserve"> -</w:t>
      </w:r>
      <w:r w:rsidRPr="000671DC">
        <w:rPr>
          <w:rFonts w:ascii="Times New Roman" w:eastAsia="Times New Roman" w:hAnsi="Times New Roman" w:cs="Times New Roman"/>
          <w:b/>
          <w:sz w:val="24"/>
          <w:szCs w:val="24"/>
          <w:lang w:eastAsia="ar-SA"/>
        </w:rPr>
        <w:t xml:space="preserve"> DISPOZIȚII GENERALE</w:t>
      </w:r>
      <w:r w:rsidRPr="000671DC">
        <w:rPr>
          <w:rFonts w:ascii="Times New Roman" w:eastAsia="Times New Roman" w:hAnsi="Times New Roman" w:cs="Times New Roman"/>
          <w:b/>
          <w:sz w:val="24"/>
          <w:szCs w:val="24"/>
          <w:lang w:eastAsia="ar-SA"/>
        </w:rPr>
        <w:tab/>
      </w:r>
    </w:p>
    <w:p w:rsidR="00D60C0D" w:rsidRPr="001365F0" w:rsidRDefault="00D60C0D" w:rsidP="00D60C0D">
      <w:pPr>
        <w:suppressAutoHyphens/>
        <w:spacing w:after="0" w:line="240" w:lineRule="auto"/>
        <w:jc w:val="both"/>
        <w:rPr>
          <w:rFonts w:ascii="Times New Roman" w:eastAsia="Times New Roman" w:hAnsi="Times New Roman" w:cs="Times New Roman"/>
          <w:sz w:val="24"/>
          <w:szCs w:val="24"/>
          <w:lang w:eastAsia="ar-SA"/>
        </w:rPr>
      </w:pPr>
      <w:r w:rsidRPr="000671DC">
        <w:rPr>
          <w:rFonts w:ascii="Times New Roman" w:eastAsia="Times New Roman" w:hAnsi="Times New Roman" w:cs="Times New Roman"/>
          <w:sz w:val="24"/>
          <w:szCs w:val="24"/>
          <w:lang w:eastAsia="ar-SA"/>
        </w:rPr>
        <w:tab/>
      </w:r>
      <w:r w:rsidRPr="000671DC">
        <w:rPr>
          <w:rFonts w:ascii="Times New Roman" w:eastAsia="Times New Roman" w:hAnsi="Times New Roman" w:cs="Times New Roman"/>
          <w:b/>
          <w:sz w:val="24"/>
          <w:szCs w:val="24"/>
          <w:lang w:eastAsia="ar-SA"/>
        </w:rPr>
        <w:t xml:space="preserve">Art.1. (1) </w:t>
      </w:r>
      <w:r w:rsidRPr="000671DC">
        <w:rPr>
          <w:rFonts w:ascii="Times New Roman" w:eastAsia="Times New Roman" w:hAnsi="Times New Roman" w:cs="Times New Roman"/>
          <w:sz w:val="24"/>
          <w:szCs w:val="24"/>
          <w:lang w:eastAsia="ar-SA"/>
        </w:rPr>
        <w:t xml:space="preserve">Prezentul caiet de sarcini a fost întocmit în baza legislației în vigoare și cuprinde condițiile minime în care se va desfășura activitatea de delegare a gestiunii pentru serviciul </w:t>
      </w:r>
      <w:r w:rsidRPr="001365F0">
        <w:rPr>
          <w:rFonts w:ascii="Times New Roman" w:eastAsia="Times New Roman" w:hAnsi="Times New Roman" w:cs="Times New Roman"/>
          <w:bCs/>
          <w:sz w:val="24"/>
          <w:szCs w:val="24"/>
        </w:rPr>
        <w:t>”Întreținerea și monitorizarea spațiilor verzi la Baza de agrement Şugaş Băi și cartierul Câmpul Frumos din municipiul Sfântu Gheorghe.“</w:t>
      </w:r>
    </w:p>
    <w:p w:rsidR="00D60C0D" w:rsidRPr="000671DC" w:rsidRDefault="00D60C0D" w:rsidP="00D60C0D">
      <w:pPr>
        <w:suppressAutoHyphens/>
        <w:spacing w:after="0" w:line="240" w:lineRule="auto"/>
        <w:jc w:val="both"/>
        <w:rPr>
          <w:rFonts w:ascii="Times New Roman" w:eastAsia="Times New Roman" w:hAnsi="Times New Roman" w:cs="Times New Roman"/>
          <w:sz w:val="24"/>
          <w:szCs w:val="24"/>
          <w:lang w:eastAsia="ar-SA"/>
        </w:rPr>
      </w:pPr>
      <w:r w:rsidRPr="000671DC">
        <w:rPr>
          <w:rFonts w:ascii="Times New Roman" w:eastAsia="Times New Roman" w:hAnsi="Times New Roman" w:cs="Times New Roman"/>
          <w:sz w:val="24"/>
          <w:szCs w:val="24"/>
          <w:lang w:eastAsia="ar-SA"/>
        </w:rPr>
        <w:tab/>
      </w:r>
      <w:r w:rsidRPr="000671DC">
        <w:rPr>
          <w:rFonts w:ascii="Times New Roman" w:eastAsia="Times New Roman" w:hAnsi="Times New Roman" w:cs="Times New Roman"/>
          <w:b/>
          <w:sz w:val="24"/>
          <w:szCs w:val="24"/>
          <w:lang w:eastAsia="ar-SA"/>
        </w:rPr>
        <w:t>(2)</w:t>
      </w:r>
      <w:r w:rsidRPr="000671DC">
        <w:rPr>
          <w:rFonts w:ascii="Times New Roman" w:eastAsia="Times New Roman" w:hAnsi="Times New Roman" w:cs="Times New Roman"/>
          <w:sz w:val="24"/>
          <w:szCs w:val="24"/>
          <w:lang w:eastAsia="ar-SA"/>
        </w:rPr>
        <w:t xml:space="preserve"> Prezentul caiet de sarcini a fost elaborat spre a servi drept documentație tehnică şi de referință în vederea stabilirii condițiilor specifice de efectuare a serviciului.</w:t>
      </w:r>
    </w:p>
    <w:p w:rsidR="00D60C0D" w:rsidRPr="000671DC" w:rsidRDefault="00D60C0D" w:rsidP="00D60C0D">
      <w:pPr>
        <w:suppressAutoHyphens/>
        <w:spacing w:after="0" w:line="240" w:lineRule="auto"/>
        <w:jc w:val="both"/>
        <w:rPr>
          <w:rFonts w:ascii="Times New Roman" w:eastAsia="Times New Roman" w:hAnsi="Times New Roman" w:cs="Times New Roman"/>
          <w:sz w:val="24"/>
          <w:szCs w:val="24"/>
          <w:lang w:eastAsia="ar-SA"/>
        </w:rPr>
      </w:pPr>
      <w:r w:rsidRPr="000671DC">
        <w:rPr>
          <w:rFonts w:ascii="Times New Roman" w:eastAsia="Times New Roman" w:hAnsi="Times New Roman" w:cs="Times New Roman"/>
          <w:sz w:val="24"/>
          <w:szCs w:val="24"/>
          <w:lang w:eastAsia="ar-SA"/>
        </w:rPr>
        <w:tab/>
      </w:r>
      <w:r w:rsidRPr="000671DC">
        <w:rPr>
          <w:rFonts w:ascii="Times New Roman" w:eastAsia="Times New Roman" w:hAnsi="Times New Roman" w:cs="Times New Roman"/>
          <w:b/>
          <w:sz w:val="24"/>
          <w:szCs w:val="24"/>
          <w:lang w:eastAsia="ar-SA"/>
        </w:rPr>
        <w:t>(3)</w:t>
      </w:r>
      <w:r w:rsidRPr="000671DC">
        <w:rPr>
          <w:rFonts w:ascii="Times New Roman" w:eastAsia="Times New Roman" w:hAnsi="Times New Roman" w:cs="Times New Roman"/>
          <w:sz w:val="24"/>
          <w:szCs w:val="24"/>
          <w:lang w:eastAsia="ar-SA"/>
        </w:rPr>
        <w:t xml:space="preserve"> Prezentul caiet de sarcini conține specificațiile tehnice care definesc caracteristicile referitoare la nivelul calitativ, tehnic şi de performanță, siguranță în exploatare.</w:t>
      </w:r>
    </w:p>
    <w:p w:rsidR="00D60C0D" w:rsidRPr="000671DC" w:rsidRDefault="00D60C0D" w:rsidP="00D60C0D">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0671DC">
        <w:rPr>
          <w:rFonts w:ascii="Times New Roman" w:eastAsia="Times New Roman" w:hAnsi="Times New Roman" w:cs="Times New Roman"/>
          <w:sz w:val="24"/>
          <w:szCs w:val="24"/>
          <w:lang w:eastAsia="ar-SA"/>
        </w:rPr>
        <w:tab/>
      </w:r>
      <w:r w:rsidRPr="000671DC">
        <w:rPr>
          <w:rFonts w:ascii="Times New Roman" w:eastAsia="Times New Roman" w:hAnsi="Times New Roman" w:cs="Times New Roman"/>
          <w:b/>
          <w:sz w:val="24"/>
          <w:szCs w:val="24"/>
          <w:lang w:eastAsia="ar-SA"/>
        </w:rPr>
        <w:t>(4)</w:t>
      </w:r>
      <w:r w:rsidRPr="000671DC">
        <w:rPr>
          <w:rFonts w:ascii="Times New Roman" w:eastAsia="Times New Roman" w:hAnsi="Times New Roman" w:cs="Times New Roman"/>
          <w:sz w:val="24"/>
          <w:szCs w:val="24"/>
          <w:lang w:eastAsia="ar-SA"/>
        </w:rPr>
        <w:t xml:space="preserve"> Caietul de sarcini precizează reglementările obligatorii referitoare la protecția  muncii, prevenirea şi stingerea incendiilor şi protecția mediului, care trebuie respectate pe parcursul efectuării serviciului.</w:t>
      </w:r>
    </w:p>
    <w:p w:rsidR="00D60C0D" w:rsidRPr="001365F0" w:rsidRDefault="00D60C0D" w:rsidP="00D60C0D">
      <w:pPr>
        <w:suppressAutoHyphens/>
        <w:spacing w:after="0" w:line="240" w:lineRule="auto"/>
        <w:jc w:val="both"/>
        <w:rPr>
          <w:rFonts w:ascii="Times New Roman" w:eastAsia="Times New Roman" w:hAnsi="Times New Roman" w:cs="Times New Roman"/>
          <w:sz w:val="24"/>
          <w:szCs w:val="24"/>
          <w:lang w:eastAsia="ar-SA"/>
        </w:rPr>
      </w:pPr>
      <w:r w:rsidRPr="000671DC">
        <w:rPr>
          <w:rFonts w:ascii="Times New Roman" w:eastAsia="Times New Roman" w:hAnsi="Times New Roman" w:cs="Times New Roman"/>
          <w:b/>
          <w:bCs/>
          <w:sz w:val="24"/>
          <w:szCs w:val="24"/>
        </w:rPr>
        <w:t>Art</w:t>
      </w:r>
      <w:r w:rsidRPr="000671DC">
        <w:rPr>
          <w:rFonts w:ascii="Times New Roman" w:eastAsia="Times New Roman" w:hAnsi="Times New Roman" w:cs="Times New Roman"/>
          <w:sz w:val="24"/>
          <w:szCs w:val="24"/>
        </w:rPr>
        <w:t>. 2.</w:t>
      </w:r>
      <w:r w:rsidRPr="000671DC">
        <w:rPr>
          <w:rFonts w:ascii="Times New Roman" w:eastAsia="Times New Roman" w:hAnsi="Times New Roman" w:cs="Times New Roman"/>
          <w:b/>
          <w:bCs/>
          <w:sz w:val="24"/>
          <w:szCs w:val="24"/>
        </w:rPr>
        <w:t xml:space="preserve"> </w:t>
      </w:r>
      <w:r w:rsidRPr="000671DC">
        <w:rPr>
          <w:rFonts w:ascii="Times New Roman" w:eastAsia="Times New Roman" w:hAnsi="Times New Roman" w:cs="Times New Roman"/>
          <w:sz w:val="24"/>
          <w:szCs w:val="24"/>
        </w:rPr>
        <w:t>Prezentul Caiet de sarcini este anexă la Contractul de delegare, având ca obiect prestarea de servicii</w:t>
      </w:r>
      <w:r w:rsidRPr="000671DC">
        <w:rPr>
          <w:rFonts w:ascii="Times New Roman" w:eastAsia="Times New Roman" w:hAnsi="Times New Roman" w:cs="Times New Roman"/>
          <w:sz w:val="24"/>
          <w:szCs w:val="24"/>
          <w:lang w:eastAsia="ar-SA"/>
        </w:rPr>
        <w:t xml:space="preserve"> de </w:t>
      </w:r>
      <w:r w:rsidRPr="001365F0">
        <w:rPr>
          <w:rFonts w:ascii="Times New Roman" w:eastAsia="Times New Roman" w:hAnsi="Times New Roman" w:cs="Times New Roman"/>
          <w:bCs/>
          <w:sz w:val="24"/>
          <w:szCs w:val="24"/>
        </w:rPr>
        <w:t>”Întreținerea și monitorizarea spațiilor verzi la Baza de agrement Şugaş Băi și cartierul Câmpul Frumos din municipiul Sfântu Gheorghe.“</w:t>
      </w:r>
    </w:p>
    <w:p w:rsidR="00D60C0D" w:rsidRPr="000671DC" w:rsidRDefault="00D60C0D" w:rsidP="00D60C0D">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bCs/>
          <w:sz w:val="24"/>
          <w:szCs w:val="24"/>
          <w:lang w:eastAsia="ar-SA"/>
        </w:rPr>
      </w:pPr>
    </w:p>
    <w:p w:rsidR="00D60C0D" w:rsidRPr="000671DC" w:rsidRDefault="00D60C0D" w:rsidP="00D60C0D">
      <w:pPr>
        <w:autoSpaceDE w:val="0"/>
        <w:autoSpaceDN w:val="0"/>
        <w:adjustRightInd w:val="0"/>
        <w:spacing w:after="0" w:line="240" w:lineRule="auto"/>
        <w:jc w:val="both"/>
        <w:rPr>
          <w:rFonts w:ascii="Times New Roman" w:eastAsia="Times New Roman" w:hAnsi="Times New Roman" w:cs="Times New Roman"/>
          <w:b/>
          <w:bCs/>
          <w:sz w:val="24"/>
          <w:szCs w:val="24"/>
        </w:rPr>
      </w:pPr>
      <w:r w:rsidRPr="000671DC">
        <w:rPr>
          <w:rFonts w:ascii="Times New Roman" w:eastAsia="Times New Roman" w:hAnsi="Times New Roman" w:cs="Times New Roman"/>
          <w:b/>
          <w:sz w:val="24"/>
          <w:szCs w:val="24"/>
          <w:lang w:eastAsia="ar-SA"/>
        </w:rPr>
        <w:tab/>
      </w:r>
      <w:r w:rsidRPr="000A323A">
        <w:rPr>
          <w:rFonts w:ascii="Times New Roman" w:eastAsia="Times New Roman" w:hAnsi="Times New Roman" w:cs="Times New Roman"/>
          <w:b/>
          <w:sz w:val="24"/>
          <w:szCs w:val="24"/>
          <w:lang w:eastAsia="ar-SA"/>
        </w:rPr>
        <w:t xml:space="preserve">CAPITOLUL II. </w:t>
      </w:r>
      <w:r w:rsidRPr="000A323A">
        <w:rPr>
          <w:rFonts w:ascii="Times New Roman" w:eastAsia="Times New Roman" w:hAnsi="Times New Roman" w:cs="Times New Roman"/>
          <w:sz w:val="24"/>
          <w:szCs w:val="24"/>
          <w:lang w:eastAsia="ar-SA"/>
        </w:rPr>
        <w:t>–</w:t>
      </w:r>
      <w:r w:rsidRPr="000A323A">
        <w:rPr>
          <w:rFonts w:ascii="Times New Roman" w:eastAsia="Times New Roman" w:hAnsi="Times New Roman" w:cs="Times New Roman"/>
          <w:b/>
          <w:bCs/>
          <w:sz w:val="24"/>
          <w:szCs w:val="24"/>
        </w:rPr>
        <w:t>OBIECTUL DELEGĂRII GESTIUNII</w:t>
      </w:r>
      <w:r w:rsidRPr="000671DC">
        <w:rPr>
          <w:rFonts w:ascii="Times New Roman" w:eastAsia="Times New Roman" w:hAnsi="Times New Roman" w:cs="Times New Roman"/>
          <w:b/>
          <w:bCs/>
          <w:sz w:val="24"/>
          <w:szCs w:val="24"/>
        </w:rPr>
        <w:t xml:space="preserve"> </w:t>
      </w:r>
    </w:p>
    <w:p w:rsidR="00D60C0D" w:rsidRPr="000671DC" w:rsidRDefault="00D60C0D" w:rsidP="00D60C0D">
      <w:pPr>
        <w:suppressAutoHyphens/>
        <w:spacing w:after="0" w:line="240" w:lineRule="auto"/>
        <w:jc w:val="both"/>
        <w:rPr>
          <w:rFonts w:ascii="Times New Roman" w:eastAsia="Times New Roman" w:hAnsi="Times New Roman" w:cs="Times New Roman"/>
          <w:b/>
          <w:sz w:val="24"/>
          <w:szCs w:val="24"/>
          <w:lang w:eastAsia="ar-SA"/>
        </w:rPr>
      </w:pPr>
      <w:r w:rsidRPr="000671DC">
        <w:rPr>
          <w:rFonts w:ascii="Times New Roman" w:eastAsia="Times New Roman" w:hAnsi="Times New Roman" w:cs="Times New Roman"/>
          <w:b/>
          <w:sz w:val="24"/>
          <w:szCs w:val="24"/>
          <w:lang w:eastAsia="ar-SA"/>
        </w:rPr>
        <w:tab/>
        <w:t>Art. 3. Obiectul delegării gestiunii îl constituie:</w:t>
      </w:r>
    </w:p>
    <w:p w:rsidR="00D60C0D" w:rsidRPr="000671DC" w:rsidRDefault="00D60C0D" w:rsidP="00D60C0D">
      <w:pPr>
        <w:widowControl w:val="0"/>
        <w:autoSpaceDE w:val="0"/>
        <w:autoSpaceDN w:val="0"/>
        <w:adjustRightInd w:val="0"/>
        <w:spacing w:after="0" w:line="240" w:lineRule="auto"/>
        <w:jc w:val="both"/>
        <w:rPr>
          <w:rFonts w:ascii="Times New Roman" w:hAnsi="Times New Roman" w:cs="Times New Roman"/>
          <w:sz w:val="24"/>
          <w:szCs w:val="24"/>
        </w:rPr>
      </w:pPr>
      <w:r w:rsidRPr="000671DC">
        <w:rPr>
          <w:rFonts w:ascii="Times New Roman" w:hAnsi="Times New Roman" w:cs="Times New Roman"/>
          <w:sz w:val="24"/>
          <w:szCs w:val="24"/>
        </w:rPr>
        <w:t xml:space="preserve">Asigurarea condițiilor optime prin monitorizarea și efectuarea lucrărilor de întreținere </w:t>
      </w:r>
      <w:r>
        <w:rPr>
          <w:rFonts w:ascii="Times New Roman" w:hAnsi="Times New Roman" w:cs="Times New Roman"/>
          <w:sz w:val="24"/>
          <w:szCs w:val="24"/>
        </w:rPr>
        <w:t>și</w:t>
      </w:r>
      <w:r w:rsidRPr="000671DC">
        <w:rPr>
          <w:rFonts w:ascii="Times New Roman" w:hAnsi="Times New Roman" w:cs="Times New Roman"/>
          <w:sz w:val="24"/>
          <w:szCs w:val="24"/>
        </w:rPr>
        <w:t xml:space="preserve"> asigurarea curățeniei pe toată durata programului de funcționare </w:t>
      </w:r>
      <w:r>
        <w:rPr>
          <w:rFonts w:ascii="Times New Roman" w:hAnsi="Times New Roman" w:cs="Times New Roman"/>
          <w:sz w:val="24"/>
          <w:szCs w:val="24"/>
        </w:rPr>
        <w:t>la obiectivele și</w:t>
      </w:r>
      <w:r w:rsidRPr="000671DC">
        <w:rPr>
          <w:rFonts w:ascii="Times New Roman" w:hAnsi="Times New Roman" w:cs="Times New Roman"/>
          <w:sz w:val="24"/>
          <w:szCs w:val="24"/>
        </w:rPr>
        <w:t xml:space="preserve"> spații</w:t>
      </w:r>
      <w:r>
        <w:rPr>
          <w:rFonts w:ascii="Times New Roman" w:hAnsi="Times New Roman" w:cs="Times New Roman"/>
          <w:sz w:val="24"/>
          <w:szCs w:val="24"/>
        </w:rPr>
        <w:t>le verzi și locurile</w:t>
      </w:r>
      <w:r w:rsidRPr="000671DC">
        <w:rPr>
          <w:rFonts w:ascii="Times New Roman" w:hAnsi="Times New Roman" w:cs="Times New Roman"/>
          <w:sz w:val="24"/>
          <w:szCs w:val="24"/>
        </w:rPr>
        <w:t xml:space="preserve"> sp</w:t>
      </w:r>
      <w:r>
        <w:rPr>
          <w:rFonts w:ascii="Times New Roman" w:hAnsi="Times New Roman" w:cs="Times New Roman"/>
          <w:sz w:val="24"/>
          <w:szCs w:val="24"/>
        </w:rPr>
        <w:t>ecial amenajate pentru recreere din cadrul Bazei de agrement Șugaș Băi și Câmpul Frumos:</w:t>
      </w:r>
    </w:p>
    <w:p w:rsidR="00D60C0D" w:rsidRPr="000671DC" w:rsidRDefault="00D60C0D" w:rsidP="00D60C0D">
      <w:pPr>
        <w:widowControl w:val="0"/>
        <w:numPr>
          <w:ilvl w:val="0"/>
          <w:numId w:val="17"/>
        </w:numPr>
        <w:suppressAutoHyphens/>
        <w:autoSpaceDE w:val="0"/>
        <w:autoSpaceDN w:val="0"/>
        <w:adjustRightInd w:val="0"/>
        <w:spacing w:after="0" w:line="240" w:lineRule="auto"/>
        <w:jc w:val="both"/>
        <w:rPr>
          <w:rFonts w:ascii="Times New Roman" w:hAnsi="Times New Roman" w:cs="Times New Roman"/>
          <w:sz w:val="24"/>
          <w:szCs w:val="24"/>
        </w:rPr>
      </w:pPr>
      <w:r w:rsidRPr="000671DC">
        <w:rPr>
          <w:rFonts w:ascii="Times New Roman" w:hAnsi="Times New Roman" w:cs="Times New Roman"/>
          <w:sz w:val="24"/>
          <w:szCs w:val="24"/>
        </w:rPr>
        <w:t>bază de tratament</w:t>
      </w:r>
      <w:r>
        <w:rPr>
          <w:rFonts w:ascii="Times New Roman" w:hAnsi="Times New Roman" w:cs="Times New Roman"/>
          <w:sz w:val="24"/>
          <w:szCs w:val="24"/>
        </w:rPr>
        <w:t>, Șugaș Băi</w:t>
      </w:r>
    </w:p>
    <w:p w:rsidR="00D60C0D" w:rsidRPr="000671DC" w:rsidRDefault="00D60C0D" w:rsidP="00D60C0D">
      <w:pPr>
        <w:widowControl w:val="0"/>
        <w:numPr>
          <w:ilvl w:val="0"/>
          <w:numId w:val="17"/>
        </w:numPr>
        <w:suppressAutoHyphens/>
        <w:autoSpaceDE w:val="0"/>
        <w:autoSpaceDN w:val="0"/>
        <w:adjustRightInd w:val="0"/>
        <w:spacing w:after="0" w:line="240" w:lineRule="auto"/>
        <w:jc w:val="both"/>
        <w:rPr>
          <w:rFonts w:ascii="Times New Roman" w:hAnsi="Times New Roman" w:cs="Times New Roman"/>
          <w:sz w:val="24"/>
          <w:szCs w:val="24"/>
        </w:rPr>
      </w:pPr>
      <w:r w:rsidRPr="000671DC">
        <w:rPr>
          <w:rFonts w:ascii="Times New Roman" w:hAnsi="Times New Roman" w:cs="Times New Roman"/>
          <w:sz w:val="24"/>
          <w:szCs w:val="24"/>
        </w:rPr>
        <w:t>mofetă</w:t>
      </w:r>
      <w:r>
        <w:rPr>
          <w:rFonts w:ascii="Times New Roman" w:hAnsi="Times New Roman" w:cs="Times New Roman"/>
          <w:sz w:val="24"/>
          <w:szCs w:val="24"/>
        </w:rPr>
        <w:t>, Șugaș Băi</w:t>
      </w:r>
    </w:p>
    <w:p w:rsidR="00D60C0D" w:rsidRDefault="00D60C0D" w:rsidP="00D60C0D">
      <w:pPr>
        <w:widowControl w:val="0"/>
        <w:numPr>
          <w:ilvl w:val="0"/>
          <w:numId w:val="17"/>
        </w:numPr>
        <w:suppressAutoHyphens/>
        <w:autoSpaceDE w:val="0"/>
        <w:autoSpaceDN w:val="0"/>
        <w:adjustRightInd w:val="0"/>
        <w:spacing w:after="0" w:line="240" w:lineRule="auto"/>
        <w:jc w:val="both"/>
        <w:rPr>
          <w:rFonts w:ascii="Times New Roman" w:hAnsi="Times New Roman" w:cs="Times New Roman"/>
          <w:sz w:val="24"/>
          <w:szCs w:val="24"/>
        </w:rPr>
      </w:pPr>
      <w:r w:rsidRPr="000671DC">
        <w:rPr>
          <w:rFonts w:ascii="Times New Roman" w:hAnsi="Times New Roman" w:cs="Times New Roman"/>
          <w:sz w:val="24"/>
          <w:szCs w:val="24"/>
        </w:rPr>
        <w:t>zona izvoarelor</w:t>
      </w:r>
      <w:r>
        <w:rPr>
          <w:rFonts w:ascii="Times New Roman" w:hAnsi="Times New Roman" w:cs="Times New Roman"/>
          <w:sz w:val="24"/>
          <w:szCs w:val="24"/>
        </w:rPr>
        <w:t>, Șugaș Băi</w:t>
      </w:r>
    </w:p>
    <w:p w:rsidR="00D60C0D" w:rsidRDefault="00D60C0D" w:rsidP="00D60C0D">
      <w:pPr>
        <w:widowControl w:val="0"/>
        <w:numPr>
          <w:ilvl w:val="0"/>
          <w:numId w:val="17"/>
        </w:num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Teren sport cu spațiul verde și terenul de joacă aferent, cartierul Câmpul Frumos</w:t>
      </w:r>
    </w:p>
    <w:p w:rsidR="00D60C0D" w:rsidRDefault="00D60C0D" w:rsidP="00D60C0D">
      <w:pPr>
        <w:suppressAutoHyphens/>
        <w:spacing w:after="0" w:line="240" w:lineRule="auto"/>
        <w:jc w:val="both"/>
        <w:rPr>
          <w:rFonts w:ascii="Times New Roman" w:eastAsia="Times New Roman" w:hAnsi="Times New Roman" w:cs="Times New Roman"/>
          <w:b/>
          <w:sz w:val="24"/>
          <w:szCs w:val="24"/>
          <w:lang w:eastAsia="ar-SA"/>
        </w:rPr>
      </w:pPr>
    </w:p>
    <w:p w:rsidR="00D60C0D" w:rsidRPr="000671DC" w:rsidRDefault="00D60C0D" w:rsidP="00D60C0D">
      <w:pPr>
        <w:suppressAutoHyphens/>
        <w:spacing w:after="0" w:line="240" w:lineRule="auto"/>
        <w:jc w:val="both"/>
        <w:rPr>
          <w:rFonts w:ascii="Times New Roman" w:eastAsia="Times New Roman" w:hAnsi="Times New Roman" w:cs="Times New Roman"/>
          <w:b/>
          <w:sz w:val="24"/>
          <w:szCs w:val="24"/>
          <w:lang w:eastAsia="ar-SA"/>
        </w:rPr>
      </w:pPr>
      <w:r w:rsidRPr="000671DC">
        <w:rPr>
          <w:rFonts w:ascii="Times New Roman" w:eastAsia="Times New Roman" w:hAnsi="Times New Roman" w:cs="Times New Roman"/>
          <w:b/>
          <w:sz w:val="24"/>
          <w:szCs w:val="24"/>
          <w:lang w:eastAsia="ar-SA"/>
        </w:rPr>
        <w:tab/>
        <w:t xml:space="preserve">CAPITOLUL III. </w:t>
      </w:r>
      <w:r w:rsidRPr="000671DC">
        <w:rPr>
          <w:rFonts w:ascii="Times New Roman" w:eastAsia="Times New Roman" w:hAnsi="Times New Roman" w:cs="Times New Roman"/>
          <w:sz w:val="24"/>
          <w:szCs w:val="24"/>
          <w:lang w:eastAsia="ar-SA"/>
        </w:rPr>
        <w:t xml:space="preserve">- </w:t>
      </w:r>
      <w:r w:rsidRPr="000671DC">
        <w:rPr>
          <w:rFonts w:ascii="Times New Roman" w:eastAsia="Times New Roman" w:hAnsi="Times New Roman" w:cs="Times New Roman"/>
          <w:b/>
          <w:sz w:val="24"/>
          <w:szCs w:val="24"/>
          <w:lang w:eastAsia="ar-SA"/>
        </w:rPr>
        <w:t>OBIECTIVELE URMĂRITE</w:t>
      </w:r>
    </w:p>
    <w:p w:rsidR="00D60C0D" w:rsidRPr="000671DC" w:rsidRDefault="00D60C0D" w:rsidP="00D60C0D">
      <w:pPr>
        <w:suppressAutoHyphens/>
        <w:spacing w:after="0" w:line="240" w:lineRule="auto"/>
        <w:jc w:val="both"/>
        <w:rPr>
          <w:rFonts w:ascii="Times New Roman" w:eastAsia="Times New Roman" w:hAnsi="Times New Roman" w:cs="Times New Roman"/>
          <w:sz w:val="24"/>
          <w:szCs w:val="24"/>
          <w:lang w:eastAsia="ar-SA"/>
        </w:rPr>
      </w:pPr>
      <w:r w:rsidRPr="000671DC">
        <w:rPr>
          <w:rFonts w:ascii="Times New Roman" w:eastAsia="Times New Roman" w:hAnsi="Times New Roman" w:cs="Times New Roman"/>
          <w:b/>
          <w:sz w:val="24"/>
          <w:szCs w:val="24"/>
          <w:lang w:eastAsia="ar-SA"/>
        </w:rPr>
        <w:tab/>
        <w:t>Art. 4.</w:t>
      </w:r>
      <w:r w:rsidRPr="000671DC">
        <w:rPr>
          <w:rFonts w:ascii="Times New Roman" w:eastAsia="Times New Roman" w:hAnsi="Times New Roman" w:cs="Times New Roman"/>
          <w:sz w:val="24"/>
          <w:szCs w:val="24"/>
          <w:lang w:eastAsia="ar-SA"/>
        </w:rPr>
        <w:t xml:space="preserve"> </w:t>
      </w:r>
      <w:r w:rsidRPr="000671DC">
        <w:rPr>
          <w:rFonts w:ascii="Times New Roman" w:eastAsia="Times New Roman" w:hAnsi="Times New Roman" w:cs="Times New Roman"/>
          <w:b/>
          <w:sz w:val="24"/>
          <w:szCs w:val="24"/>
          <w:lang w:eastAsia="ar-SA"/>
        </w:rPr>
        <w:t>Obiectivele pe care trebuie să le atingă serviciul:</w:t>
      </w:r>
    </w:p>
    <w:p w:rsidR="00D60C0D" w:rsidRPr="000671DC" w:rsidRDefault="00D60C0D" w:rsidP="00D60C0D">
      <w:pPr>
        <w:numPr>
          <w:ilvl w:val="0"/>
          <w:numId w:val="1"/>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0671DC">
        <w:rPr>
          <w:rFonts w:ascii="Times New Roman" w:eastAsia="Times New Roman" w:hAnsi="Times New Roman" w:cs="Times New Roman"/>
          <w:sz w:val="24"/>
          <w:szCs w:val="24"/>
        </w:rPr>
        <w:t>îmbunătățirea calității serviciilor şi diversificarea acestora;</w:t>
      </w:r>
    </w:p>
    <w:p w:rsidR="00D60C0D" w:rsidRPr="000671DC" w:rsidRDefault="00D60C0D" w:rsidP="00D60C0D">
      <w:pPr>
        <w:numPr>
          <w:ilvl w:val="0"/>
          <w:numId w:val="1"/>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0671DC">
        <w:rPr>
          <w:rFonts w:ascii="Times New Roman" w:eastAsia="Times New Roman" w:hAnsi="Times New Roman" w:cs="Times New Roman"/>
          <w:sz w:val="24"/>
          <w:szCs w:val="24"/>
        </w:rPr>
        <w:t>asigurarea continuității serviciului;</w:t>
      </w:r>
    </w:p>
    <w:p w:rsidR="00D60C0D" w:rsidRPr="000671DC" w:rsidRDefault="00D60C0D" w:rsidP="00D60C0D">
      <w:pPr>
        <w:numPr>
          <w:ilvl w:val="0"/>
          <w:numId w:val="1"/>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0671DC">
        <w:rPr>
          <w:rFonts w:ascii="Times New Roman" w:eastAsia="Times New Roman" w:hAnsi="Times New Roman" w:cs="Times New Roman"/>
          <w:sz w:val="24"/>
          <w:szCs w:val="24"/>
        </w:rPr>
        <w:t>satisfacerea cerințelor şi nevoilor utilizatorilor, creșterea calității vieții;</w:t>
      </w:r>
    </w:p>
    <w:p w:rsidR="00D60C0D" w:rsidRPr="000671DC" w:rsidRDefault="00D60C0D" w:rsidP="00D60C0D">
      <w:pPr>
        <w:numPr>
          <w:ilvl w:val="0"/>
          <w:numId w:val="1"/>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0671DC">
        <w:rPr>
          <w:rFonts w:ascii="Times New Roman" w:eastAsia="Times New Roman" w:hAnsi="Times New Roman" w:cs="Times New Roman"/>
          <w:sz w:val="24"/>
          <w:szCs w:val="24"/>
        </w:rPr>
        <w:t>funcționarea şi exploatarea în condiții de siguranță, rentabilitate şi eficiență economică a serviciului public;</w:t>
      </w:r>
    </w:p>
    <w:p w:rsidR="00D60C0D" w:rsidRPr="000671DC" w:rsidRDefault="00D60C0D" w:rsidP="00D60C0D">
      <w:pPr>
        <w:numPr>
          <w:ilvl w:val="0"/>
          <w:numId w:val="1"/>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0671DC">
        <w:rPr>
          <w:rFonts w:ascii="Times New Roman" w:eastAsia="Times New Roman" w:hAnsi="Times New Roman" w:cs="Times New Roman"/>
          <w:sz w:val="24"/>
          <w:szCs w:val="24"/>
        </w:rPr>
        <w:t>ridicarea continuă a standardelor şi a indicatorilor de performanță ai serviciilor prestate;</w:t>
      </w:r>
    </w:p>
    <w:p w:rsidR="00D60C0D" w:rsidRPr="000671DC" w:rsidRDefault="00D60C0D" w:rsidP="00D60C0D">
      <w:pPr>
        <w:numPr>
          <w:ilvl w:val="0"/>
          <w:numId w:val="1"/>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0671DC">
        <w:rPr>
          <w:rFonts w:ascii="Times New Roman" w:eastAsia="Times New Roman" w:hAnsi="Times New Roman" w:cs="Times New Roman"/>
          <w:sz w:val="24"/>
          <w:szCs w:val="24"/>
        </w:rPr>
        <w:t>protejarea domeniului public şi privat;</w:t>
      </w:r>
    </w:p>
    <w:p w:rsidR="00D60C0D" w:rsidRPr="000671DC" w:rsidRDefault="00D60C0D" w:rsidP="00D60C0D">
      <w:pPr>
        <w:numPr>
          <w:ilvl w:val="0"/>
          <w:numId w:val="1"/>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0671DC">
        <w:rPr>
          <w:rFonts w:ascii="Times New Roman" w:eastAsia="Times New Roman" w:hAnsi="Times New Roman" w:cs="Times New Roman"/>
          <w:sz w:val="24"/>
          <w:szCs w:val="24"/>
        </w:rPr>
        <w:t>protecția şi conservarea mediului natural şi construit, în conformitate cu regulamentele legale în vigoare;</w:t>
      </w:r>
    </w:p>
    <w:p w:rsidR="00D60C0D" w:rsidRPr="000671DC" w:rsidRDefault="00D60C0D" w:rsidP="00D60C0D">
      <w:pPr>
        <w:numPr>
          <w:ilvl w:val="0"/>
          <w:numId w:val="1"/>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0671DC">
        <w:rPr>
          <w:rFonts w:ascii="Times New Roman" w:eastAsia="Times New Roman" w:hAnsi="Times New Roman" w:cs="Times New Roman"/>
          <w:sz w:val="24"/>
          <w:szCs w:val="24"/>
        </w:rPr>
        <w:t>protecția igienei şi sănătății publice, în conformitate cu reglementările specifice în vigoare;</w:t>
      </w:r>
    </w:p>
    <w:p w:rsidR="00D60C0D" w:rsidRPr="000671DC" w:rsidRDefault="00D60C0D" w:rsidP="00D60C0D">
      <w:pPr>
        <w:numPr>
          <w:ilvl w:val="0"/>
          <w:numId w:val="1"/>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0671DC">
        <w:rPr>
          <w:rFonts w:ascii="Times New Roman" w:eastAsia="Times New Roman" w:hAnsi="Times New Roman" w:cs="Times New Roman"/>
          <w:sz w:val="24"/>
          <w:szCs w:val="24"/>
        </w:rPr>
        <w:t>crearea de locuri de muncă;</w:t>
      </w:r>
    </w:p>
    <w:p w:rsidR="00D60C0D" w:rsidRPr="000671DC" w:rsidRDefault="00D60C0D" w:rsidP="00D60C0D">
      <w:pPr>
        <w:suppressAutoHyphens/>
        <w:spacing w:after="0" w:line="240" w:lineRule="auto"/>
        <w:ind w:firstLine="720"/>
        <w:contextualSpacing/>
        <w:jc w:val="both"/>
        <w:rPr>
          <w:rFonts w:ascii="Times New Roman" w:eastAsia="Times New Roman" w:hAnsi="Times New Roman" w:cs="Times New Roman"/>
          <w:sz w:val="24"/>
          <w:szCs w:val="24"/>
          <w:lang w:eastAsia="ar-SA"/>
        </w:rPr>
      </w:pPr>
      <w:r w:rsidRPr="000671DC">
        <w:rPr>
          <w:rFonts w:ascii="Times New Roman" w:eastAsia="Times New Roman" w:hAnsi="Times New Roman" w:cs="Times New Roman"/>
          <w:b/>
          <w:sz w:val="24"/>
          <w:szCs w:val="24"/>
          <w:lang w:eastAsia="ar-SA"/>
        </w:rPr>
        <w:t>Art. 5. Prestatorul serviciilor va asigura:</w:t>
      </w:r>
    </w:p>
    <w:p w:rsidR="00D60C0D" w:rsidRPr="000671DC" w:rsidRDefault="00D60C0D" w:rsidP="00D60C0D">
      <w:pPr>
        <w:numPr>
          <w:ilvl w:val="0"/>
          <w:numId w:val="3"/>
        </w:numPr>
        <w:suppressAutoHyphens/>
        <w:spacing w:after="0" w:line="240" w:lineRule="auto"/>
        <w:ind w:left="0" w:firstLine="360"/>
        <w:contextualSpacing/>
        <w:jc w:val="both"/>
        <w:rPr>
          <w:rFonts w:ascii="Times New Roman" w:eastAsia="Times New Roman" w:hAnsi="Times New Roman" w:cs="Times New Roman"/>
          <w:sz w:val="24"/>
          <w:szCs w:val="24"/>
        </w:rPr>
      </w:pPr>
      <w:r w:rsidRPr="000671DC">
        <w:rPr>
          <w:rFonts w:ascii="Times New Roman" w:eastAsia="Times New Roman" w:hAnsi="Times New Roman" w:cs="Times New Roman"/>
          <w:sz w:val="24"/>
          <w:szCs w:val="24"/>
        </w:rPr>
        <w:t>respectarea legislației, a normelor și regulamentelor privind igiena muncii, protecția muncii, gospodărirea apelor, protecția mediului, urmărirea comportării în timp a construcțiilor, prevenirea și combaterea incendiilor;</w:t>
      </w:r>
    </w:p>
    <w:p w:rsidR="00D60C0D" w:rsidRPr="000671DC" w:rsidRDefault="00D60C0D" w:rsidP="00D60C0D">
      <w:pPr>
        <w:numPr>
          <w:ilvl w:val="0"/>
          <w:numId w:val="3"/>
        </w:numPr>
        <w:suppressAutoHyphens/>
        <w:spacing w:after="0" w:line="240" w:lineRule="auto"/>
        <w:ind w:left="0" w:firstLine="360"/>
        <w:contextualSpacing/>
        <w:jc w:val="both"/>
        <w:rPr>
          <w:rFonts w:ascii="Times New Roman" w:eastAsia="Times New Roman" w:hAnsi="Times New Roman" w:cs="Times New Roman"/>
          <w:sz w:val="24"/>
          <w:szCs w:val="24"/>
        </w:rPr>
      </w:pPr>
      <w:r w:rsidRPr="000671DC">
        <w:rPr>
          <w:rFonts w:ascii="Times New Roman" w:eastAsia="Times New Roman" w:hAnsi="Times New Roman" w:cs="Times New Roman"/>
          <w:sz w:val="24"/>
          <w:szCs w:val="24"/>
        </w:rPr>
        <w:t>respectarea indicatorilor de performanță stabiliți prin contract;</w:t>
      </w:r>
    </w:p>
    <w:p w:rsidR="00D60C0D" w:rsidRPr="000671DC" w:rsidRDefault="00D60C0D" w:rsidP="00D60C0D">
      <w:pPr>
        <w:numPr>
          <w:ilvl w:val="0"/>
          <w:numId w:val="3"/>
        </w:numPr>
        <w:suppressAutoHyphens/>
        <w:spacing w:after="0" w:line="240" w:lineRule="auto"/>
        <w:ind w:left="0" w:firstLine="360"/>
        <w:contextualSpacing/>
        <w:jc w:val="both"/>
        <w:rPr>
          <w:rFonts w:ascii="Times New Roman" w:eastAsia="Times New Roman" w:hAnsi="Times New Roman" w:cs="Times New Roman"/>
          <w:sz w:val="24"/>
          <w:szCs w:val="24"/>
        </w:rPr>
      </w:pPr>
      <w:r w:rsidRPr="000671DC">
        <w:rPr>
          <w:rFonts w:ascii="Times New Roman" w:eastAsia="Times New Roman" w:hAnsi="Times New Roman" w:cs="Times New Roman"/>
          <w:sz w:val="24"/>
          <w:szCs w:val="24"/>
        </w:rPr>
        <w:t>aplicarea de metode performante de management care să conducă la reducerea costurilor de operare;</w:t>
      </w:r>
    </w:p>
    <w:p w:rsidR="00D60C0D" w:rsidRPr="000671DC" w:rsidRDefault="00D60C0D" w:rsidP="00D60C0D">
      <w:pPr>
        <w:numPr>
          <w:ilvl w:val="0"/>
          <w:numId w:val="3"/>
        </w:numPr>
        <w:suppressAutoHyphens/>
        <w:spacing w:after="0" w:line="240" w:lineRule="auto"/>
        <w:ind w:left="0" w:firstLine="360"/>
        <w:contextualSpacing/>
        <w:jc w:val="both"/>
        <w:rPr>
          <w:rFonts w:ascii="Times New Roman" w:eastAsia="Times New Roman" w:hAnsi="Times New Roman" w:cs="Times New Roman"/>
          <w:sz w:val="24"/>
          <w:szCs w:val="24"/>
        </w:rPr>
      </w:pPr>
      <w:r w:rsidRPr="000671DC">
        <w:rPr>
          <w:rFonts w:ascii="Times New Roman" w:eastAsia="Times New Roman" w:hAnsi="Times New Roman" w:cs="Times New Roman"/>
          <w:sz w:val="24"/>
          <w:szCs w:val="24"/>
        </w:rPr>
        <w:t>elaborarea planurilor anuale de revizii și reparații executate cu forțe proprii și cu terți;</w:t>
      </w:r>
    </w:p>
    <w:p w:rsidR="00D60C0D" w:rsidRPr="000671DC" w:rsidRDefault="00D60C0D" w:rsidP="00D60C0D">
      <w:pPr>
        <w:numPr>
          <w:ilvl w:val="0"/>
          <w:numId w:val="3"/>
        </w:numPr>
        <w:suppressAutoHyphens/>
        <w:spacing w:after="0" w:line="240" w:lineRule="auto"/>
        <w:ind w:left="0" w:firstLine="360"/>
        <w:contextualSpacing/>
        <w:jc w:val="both"/>
        <w:rPr>
          <w:rFonts w:ascii="Times New Roman" w:eastAsia="Times New Roman" w:hAnsi="Times New Roman" w:cs="Times New Roman"/>
          <w:sz w:val="24"/>
          <w:szCs w:val="24"/>
        </w:rPr>
      </w:pPr>
      <w:r w:rsidRPr="000671DC">
        <w:rPr>
          <w:rFonts w:ascii="Times New Roman" w:eastAsia="Times New Roman" w:hAnsi="Times New Roman" w:cs="Times New Roman"/>
          <w:bCs/>
          <w:sz w:val="24"/>
          <w:szCs w:val="24"/>
        </w:rPr>
        <w:t>realizarea unui sistem de evidență al sesizărilor și reclamațiilor;</w:t>
      </w:r>
    </w:p>
    <w:p w:rsidR="00D60C0D" w:rsidRPr="000671DC" w:rsidRDefault="00D60C0D" w:rsidP="00D60C0D">
      <w:pPr>
        <w:numPr>
          <w:ilvl w:val="0"/>
          <w:numId w:val="3"/>
        </w:numPr>
        <w:suppressAutoHyphens/>
        <w:spacing w:after="0" w:line="240" w:lineRule="auto"/>
        <w:ind w:left="0" w:firstLine="360"/>
        <w:contextualSpacing/>
        <w:jc w:val="both"/>
        <w:rPr>
          <w:rFonts w:ascii="Times New Roman" w:eastAsia="Times New Roman" w:hAnsi="Times New Roman" w:cs="Times New Roman"/>
          <w:sz w:val="24"/>
          <w:szCs w:val="24"/>
        </w:rPr>
      </w:pPr>
      <w:r w:rsidRPr="000671DC">
        <w:rPr>
          <w:rFonts w:ascii="Times New Roman" w:eastAsia="Times New Roman" w:hAnsi="Times New Roman" w:cs="Times New Roman"/>
          <w:bCs/>
          <w:sz w:val="24"/>
          <w:szCs w:val="24"/>
        </w:rPr>
        <w:t>evidența orelor de funcționare a utilajelor;</w:t>
      </w:r>
    </w:p>
    <w:p w:rsidR="00D60C0D" w:rsidRPr="000671DC" w:rsidRDefault="00D60C0D" w:rsidP="00D60C0D">
      <w:pPr>
        <w:numPr>
          <w:ilvl w:val="0"/>
          <w:numId w:val="3"/>
        </w:numPr>
        <w:suppressAutoHyphens/>
        <w:spacing w:after="0" w:line="240" w:lineRule="auto"/>
        <w:ind w:left="0" w:firstLine="360"/>
        <w:contextualSpacing/>
        <w:jc w:val="both"/>
        <w:rPr>
          <w:rFonts w:ascii="Times New Roman" w:eastAsia="Times New Roman" w:hAnsi="Times New Roman" w:cs="Times New Roman"/>
          <w:sz w:val="24"/>
          <w:szCs w:val="24"/>
        </w:rPr>
      </w:pPr>
      <w:r w:rsidRPr="000671DC">
        <w:rPr>
          <w:rFonts w:ascii="Times New Roman" w:eastAsia="Times New Roman" w:hAnsi="Times New Roman" w:cs="Times New Roman"/>
          <w:bCs/>
          <w:sz w:val="24"/>
          <w:szCs w:val="24"/>
        </w:rPr>
        <w:lastRenderedPageBreak/>
        <w:t>dotarea cu instalații și echipamente specifice necesare pentru prestarea activităților care fac obiectul delegării gestiunii.</w:t>
      </w:r>
    </w:p>
    <w:p w:rsidR="00D60C0D" w:rsidRPr="000671DC" w:rsidRDefault="00D60C0D" w:rsidP="00D60C0D">
      <w:pPr>
        <w:autoSpaceDE w:val="0"/>
        <w:autoSpaceDN w:val="0"/>
        <w:adjustRightInd w:val="0"/>
        <w:spacing w:after="0" w:line="240" w:lineRule="auto"/>
        <w:jc w:val="both"/>
        <w:rPr>
          <w:rFonts w:ascii="Times New Roman" w:eastAsia="Times New Roman" w:hAnsi="Times New Roman" w:cs="Times New Roman"/>
          <w:b/>
          <w:bCs/>
          <w:sz w:val="24"/>
          <w:szCs w:val="24"/>
        </w:rPr>
      </w:pPr>
      <w:r w:rsidRPr="000671DC">
        <w:rPr>
          <w:rFonts w:ascii="Times New Roman" w:eastAsia="Times New Roman" w:hAnsi="Times New Roman" w:cs="Times New Roman"/>
          <w:b/>
          <w:sz w:val="24"/>
          <w:szCs w:val="24"/>
          <w:lang w:eastAsia="ar-SA"/>
        </w:rPr>
        <w:tab/>
        <w:t>CAPITOLUL</w:t>
      </w:r>
      <w:r w:rsidRPr="000671DC">
        <w:rPr>
          <w:rFonts w:ascii="Times New Roman" w:eastAsia="Times New Roman" w:hAnsi="Times New Roman" w:cs="Times New Roman"/>
          <w:b/>
          <w:bCs/>
          <w:sz w:val="24"/>
          <w:szCs w:val="24"/>
        </w:rPr>
        <w:t xml:space="preserve"> IV. </w:t>
      </w:r>
      <w:r w:rsidRPr="000671DC">
        <w:rPr>
          <w:rFonts w:ascii="Times New Roman" w:eastAsia="Times New Roman" w:hAnsi="Times New Roman" w:cs="Times New Roman"/>
          <w:bCs/>
          <w:sz w:val="24"/>
          <w:szCs w:val="24"/>
        </w:rPr>
        <w:t xml:space="preserve">- </w:t>
      </w:r>
      <w:r w:rsidRPr="000671DC">
        <w:rPr>
          <w:rFonts w:ascii="Times New Roman" w:eastAsia="Times New Roman" w:hAnsi="Times New Roman" w:cs="Times New Roman"/>
          <w:b/>
          <w:bCs/>
          <w:sz w:val="24"/>
          <w:szCs w:val="24"/>
        </w:rPr>
        <w:t>DURATA DELEGĂRII GESTIUNII</w:t>
      </w:r>
    </w:p>
    <w:p w:rsidR="00D60C0D" w:rsidRPr="000671DC" w:rsidRDefault="00D60C0D" w:rsidP="00D60C0D">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0671DC">
        <w:rPr>
          <w:rFonts w:ascii="Times New Roman" w:eastAsia="Times New Roman" w:hAnsi="Times New Roman" w:cs="Times New Roman"/>
          <w:b/>
          <w:sz w:val="24"/>
          <w:szCs w:val="24"/>
        </w:rPr>
        <w:t>Art. 6.</w:t>
      </w:r>
      <w:r w:rsidRPr="000671DC">
        <w:rPr>
          <w:rFonts w:ascii="Times New Roman" w:eastAsia="Times New Roman" w:hAnsi="Times New Roman" w:cs="Times New Roman"/>
          <w:sz w:val="24"/>
          <w:szCs w:val="24"/>
        </w:rPr>
        <w:t xml:space="preserve"> Durata contractului este de 1 an, cu drept de prelungire în conformitate cu legislația în vigoare.</w:t>
      </w:r>
    </w:p>
    <w:p w:rsidR="00D60C0D" w:rsidRPr="000671DC" w:rsidRDefault="00D60C0D" w:rsidP="00D60C0D">
      <w:pPr>
        <w:autoSpaceDE w:val="0"/>
        <w:autoSpaceDN w:val="0"/>
        <w:adjustRightInd w:val="0"/>
        <w:spacing w:after="0" w:line="240" w:lineRule="auto"/>
        <w:jc w:val="both"/>
        <w:rPr>
          <w:rFonts w:ascii="Times New Roman" w:eastAsia="Times New Roman" w:hAnsi="Times New Roman" w:cs="Times New Roman"/>
          <w:b/>
          <w:sz w:val="24"/>
          <w:szCs w:val="24"/>
        </w:rPr>
      </w:pPr>
      <w:r w:rsidRPr="000671DC">
        <w:rPr>
          <w:rFonts w:ascii="Times New Roman" w:eastAsia="Times New Roman" w:hAnsi="Times New Roman" w:cs="Times New Roman"/>
          <w:b/>
          <w:sz w:val="24"/>
          <w:szCs w:val="24"/>
          <w:lang w:eastAsia="ar-SA"/>
        </w:rPr>
        <w:tab/>
        <w:t>CAPITOLUL</w:t>
      </w:r>
      <w:r w:rsidRPr="000671DC">
        <w:rPr>
          <w:rFonts w:ascii="Times New Roman" w:eastAsia="Times New Roman" w:hAnsi="Times New Roman" w:cs="Times New Roman"/>
          <w:b/>
          <w:sz w:val="24"/>
          <w:szCs w:val="24"/>
        </w:rPr>
        <w:t xml:space="preserve"> V. </w:t>
      </w:r>
      <w:r w:rsidRPr="000671DC">
        <w:rPr>
          <w:rFonts w:ascii="Times New Roman" w:eastAsia="Times New Roman" w:hAnsi="Times New Roman" w:cs="Times New Roman"/>
          <w:sz w:val="24"/>
          <w:szCs w:val="24"/>
        </w:rPr>
        <w:t>–</w:t>
      </w:r>
      <w:r w:rsidRPr="000671DC">
        <w:rPr>
          <w:rFonts w:ascii="Times New Roman" w:eastAsia="Times New Roman" w:hAnsi="Times New Roman" w:cs="Times New Roman"/>
          <w:b/>
          <w:sz w:val="24"/>
          <w:szCs w:val="24"/>
        </w:rPr>
        <w:t xml:space="preserve"> ACTIVITĂȚILE AFERENTE SERVICIULUI</w:t>
      </w:r>
    </w:p>
    <w:p w:rsidR="00D60C0D" w:rsidRPr="000671DC" w:rsidRDefault="00D60C0D" w:rsidP="00D60C0D">
      <w:pPr>
        <w:autoSpaceDE w:val="0"/>
        <w:autoSpaceDN w:val="0"/>
        <w:adjustRightInd w:val="0"/>
        <w:spacing w:after="0" w:line="240" w:lineRule="auto"/>
        <w:jc w:val="both"/>
        <w:rPr>
          <w:rFonts w:ascii="Times New Roman" w:eastAsia="Times New Roman" w:hAnsi="Times New Roman" w:cs="Times New Roman"/>
          <w:b/>
          <w:sz w:val="24"/>
          <w:szCs w:val="24"/>
        </w:rPr>
      </w:pPr>
      <w:r w:rsidRPr="000671DC">
        <w:rPr>
          <w:rFonts w:ascii="Times New Roman" w:eastAsia="Times New Roman" w:hAnsi="Times New Roman" w:cs="Times New Roman"/>
          <w:b/>
          <w:sz w:val="24"/>
          <w:szCs w:val="24"/>
        </w:rPr>
        <w:tab/>
        <w:t xml:space="preserve">Art.7. Activitatea se desfășoară zilnic de luni până duminică pe baza unui program bine definit și constă în efectuarea următoarelor operațiuni: </w:t>
      </w:r>
    </w:p>
    <w:p w:rsidR="00D60C0D" w:rsidRPr="000671DC" w:rsidRDefault="00D60C0D" w:rsidP="00D60C0D">
      <w:pPr>
        <w:numPr>
          <w:ilvl w:val="0"/>
          <w:numId w:val="2"/>
        </w:num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0671DC">
        <w:rPr>
          <w:rFonts w:ascii="Times New Roman" w:eastAsia="Times New Roman" w:hAnsi="Times New Roman" w:cs="Times New Roman"/>
          <w:sz w:val="24"/>
          <w:szCs w:val="24"/>
        </w:rPr>
        <w:t>monitorizarea continuă a obiectivelor, a spațiilor verzi și a locurilor special amenajate pentru recreere</w:t>
      </w:r>
    </w:p>
    <w:p w:rsidR="00D60C0D" w:rsidRPr="000671DC" w:rsidRDefault="00D60C0D" w:rsidP="00D60C0D">
      <w:pPr>
        <w:numPr>
          <w:ilvl w:val="0"/>
          <w:numId w:val="2"/>
        </w:num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0671DC">
        <w:rPr>
          <w:rFonts w:ascii="Times New Roman" w:eastAsia="Times New Roman" w:hAnsi="Times New Roman" w:cs="Times New Roman"/>
          <w:sz w:val="24"/>
          <w:szCs w:val="24"/>
        </w:rPr>
        <w:t xml:space="preserve">efectuarea lucrărilor de curățenie </w:t>
      </w:r>
    </w:p>
    <w:p w:rsidR="00D60C0D" w:rsidRPr="000671DC" w:rsidRDefault="00D60C0D" w:rsidP="00D60C0D">
      <w:pPr>
        <w:numPr>
          <w:ilvl w:val="0"/>
          <w:numId w:val="2"/>
        </w:num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0671DC">
        <w:rPr>
          <w:rFonts w:ascii="Times New Roman" w:eastAsia="Times New Roman" w:hAnsi="Times New Roman" w:cs="Times New Roman"/>
          <w:sz w:val="24"/>
          <w:szCs w:val="24"/>
        </w:rPr>
        <w:t>menținerea curățeniei pe parcursul zilei</w:t>
      </w:r>
    </w:p>
    <w:p w:rsidR="00D60C0D" w:rsidRPr="000671DC" w:rsidRDefault="00D60C0D" w:rsidP="00D60C0D">
      <w:pPr>
        <w:numPr>
          <w:ilvl w:val="0"/>
          <w:numId w:val="2"/>
        </w:num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0671DC">
        <w:rPr>
          <w:rFonts w:ascii="Times New Roman" w:eastAsia="Times New Roman" w:hAnsi="Times New Roman" w:cs="Times New Roman"/>
          <w:sz w:val="24"/>
          <w:szCs w:val="24"/>
        </w:rPr>
        <w:t>efectuarea lucrărilor de toaletare arbori/arbuști</w:t>
      </w:r>
    </w:p>
    <w:p w:rsidR="00D60C0D" w:rsidRPr="000671DC" w:rsidRDefault="00D60C0D" w:rsidP="00D60C0D">
      <w:pPr>
        <w:numPr>
          <w:ilvl w:val="0"/>
          <w:numId w:val="2"/>
        </w:num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0671DC">
        <w:rPr>
          <w:rFonts w:ascii="Times New Roman" w:eastAsia="Times New Roman" w:hAnsi="Times New Roman" w:cs="Times New Roman"/>
          <w:sz w:val="24"/>
          <w:szCs w:val="24"/>
        </w:rPr>
        <w:t>efectuarea lucrărilor de tundere gazon</w:t>
      </w:r>
    </w:p>
    <w:p w:rsidR="00D60C0D" w:rsidRPr="000671DC" w:rsidRDefault="00D60C0D" w:rsidP="00D60C0D">
      <w:pPr>
        <w:numPr>
          <w:ilvl w:val="0"/>
          <w:numId w:val="2"/>
        </w:num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0671DC">
        <w:rPr>
          <w:rFonts w:ascii="Times New Roman" w:eastAsia="Times New Roman" w:hAnsi="Times New Roman" w:cs="Times New Roman"/>
          <w:sz w:val="24"/>
          <w:szCs w:val="24"/>
        </w:rPr>
        <w:t>efectuarea lucrărilor de cosire iarbă</w:t>
      </w:r>
    </w:p>
    <w:p w:rsidR="00D60C0D" w:rsidRPr="000671DC" w:rsidRDefault="00D60C0D" w:rsidP="00D60C0D">
      <w:pPr>
        <w:numPr>
          <w:ilvl w:val="0"/>
          <w:numId w:val="2"/>
        </w:num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0671DC">
        <w:rPr>
          <w:rFonts w:ascii="Times New Roman" w:eastAsia="Times New Roman" w:hAnsi="Times New Roman" w:cs="Times New Roman"/>
          <w:sz w:val="24"/>
          <w:szCs w:val="24"/>
        </w:rPr>
        <w:t>alte lucrări specifice în domeniu</w:t>
      </w:r>
    </w:p>
    <w:p w:rsidR="00D60C0D" w:rsidRPr="000671DC" w:rsidRDefault="00D60C0D" w:rsidP="00D60C0D">
      <w:pPr>
        <w:suppressAutoHyphens/>
        <w:autoSpaceDE w:val="0"/>
        <w:autoSpaceDN w:val="0"/>
        <w:adjustRightInd w:val="0"/>
        <w:spacing w:after="0" w:line="240" w:lineRule="auto"/>
        <w:jc w:val="both"/>
        <w:rPr>
          <w:rFonts w:ascii="Times New Roman" w:eastAsia="Times New Roman" w:hAnsi="Times New Roman" w:cs="Times New Roman"/>
          <w:b/>
          <w:bCs/>
          <w:sz w:val="24"/>
          <w:szCs w:val="24"/>
        </w:rPr>
      </w:pPr>
      <w:r w:rsidRPr="000671DC">
        <w:rPr>
          <w:rFonts w:ascii="Times New Roman" w:eastAsia="Times New Roman" w:hAnsi="Times New Roman" w:cs="Times New Roman"/>
          <w:b/>
          <w:sz w:val="24"/>
          <w:szCs w:val="24"/>
          <w:lang w:eastAsia="ar-SA"/>
        </w:rPr>
        <w:tab/>
        <w:t>CAPITOLUL</w:t>
      </w:r>
      <w:r w:rsidRPr="000671DC">
        <w:rPr>
          <w:rFonts w:ascii="Times New Roman" w:eastAsia="Times New Roman" w:hAnsi="Times New Roman" w:cs="Times New Roman"/>
          <w:b/>
          <w:bCs/>
          <w:sz w:val="24"/>
          <w:szCs w:val="24"/>
        </w:rPr>
        <w:t xml:space="preserve"> VI. </w:t>
      </w:r>
      <w:r w:rsidRPr="000671DC">
        <w:rPr>
          <w:rFonts w:ascii="Times New Roman" w:eastAsia="Times New Roman" w:hAnsi="Times New Roman" w:cs="Times New Roman"/>
          <w:bCs/>
          <w:sz w:val="24"/>
          <w:szCs w:val="24"/>
        </w:rPr>
        <w:t>–</w:t>
      </w:r>
      <w:r w:rsidRPr="000671DC">
        <w:rPr>
          <w:rFonts w:ascii="Times New Roman" w:eastAsia="Times New Roman" w:hAnsi="Times New Roman" w:cs="Times New Roman"/>
          <w:b/>
          <w:bCs/>
          <w:sz w:val="24"/>
          <w:szCs w:val="24"/>
        </w:rPr>
        <w:t xml:space="preserve"> CONDIȚII DE MEDIU</w:t>
      </w:r>
    </w:p>
    <w:p w:rsidR="00D60C0D" w:rsidRPr="000671DC" w:rsidRDefault="00D60C0D" w:rsidP="00D60C0D">
      <w:pPr>
        <w:suppressAutoHyphens/>
        <w:spacing w:after="0" w:line="240" w:lineRule="auto"/>
        <w:jc w:val="both"/>
        <w:rPr>
          <w:rFonts w:ascii="Times New Roman" w:eastAsia="Times New Roman" w:hAnsi="Times New Roman" w:cs="Times New Roman"/>
          <w:sz w:val="24"/>
          <w:szCs w:val="24"/>
          <w:lang w:eastAsia="ar-SA"/>
        </w:rPr>
      </w:pPr>
      <w:r w:rsidRPr="000671DC">
        <w:rPr>
          <w:rFonts w:ascii="Times New Roman" w:eastAsia="Times New Roman" w:hAnsi="Times New Roman" w:cs="Times New Roman"/>
          <w:b/>
          <w:bCs/>
          <w:sz w:val="24"/>
          <w:szCs w:val="24"/>
        </w:rPr>
        <w:tab/>
        <w:t xml:space="preserve">Art. 8. </w:t>
      </w:r>
      <w:r w:rsidRPr="000671DC">
        <w:rPr>
          <w:rFonts w:ascii="Times New Roman" w:eastAsia="Times New Roman" w:hAnsi="Times New Roman" w:cs="Times New Roman"/>
          <w:sz w:val="24"/>
          <w:szCs w:val="24"/>
          <w:lang w:eastAsia="ar-SA"/>
        </w:rPr>
        <w:t>Se vor respecta prevederile legislației în vigoare în ceea ce privește protecția mediului:</w:t>
      </w:r>
    </w:p>
    <w:p w:rsidR="00D60C0D" w:rsidRPr="000671DC" w:rsidRDefault="00D60C0D" w:rsidP="00D60C0D">
      <w:pPr>
        <w:numPr>
          <w:ilvl w:val="0"/>
          <w:numId w:val="9"/>
        </w:numPr>
        <w:suppressAutoHyphens/>
        <w:spacing w:after="0" w:line="240" w:lineRule="auto"/>
        <w:ind w:left="0" w:firstLine="360"/>
        <w:contextualSpacing/>
        <w:jc w:val="both"/>
        <w:rPr>
          <w:rFonts w:ascii="Times New Roman" w:eastAsia="Times New Roman" w:hAnsi="Times New Roman" w:cs="Times New Roman"/>
          <w:sz w:val="24"/>
          <w:szCs w:val="24"/>
        </w:rPr>
      </w:pPr>
      <w:r w:rsidRPr="000671DC">
        <w:rPr>
          <w:rFonts w:ascii="Times New Roman" w:eastAsia="Times New Roman" w:hAnsi="Times New Roman" w:cs="Times New Roman"/>
          <w:sz w:val="24"/>
          <w:szCs w:val="24"/>
        </w:rPr>
        <w:t>Legea nr. 24/2007 privind reglementarea și administrarea spațiilor verzi din intravilanul localităților, actualizată și republicată, cu modificările și completările ulterioare</w:t>
      </w:r>
    </w:p>
    <w:p w:rsidR="00D60C0D" w:rsidRPr="000671DC" w:rsidRDefault="00D60C0D" w:rsidP="00D60C0D">
      <w:pPr>
        <w:numPr>
          <w:ilvl w:val="0"/>
          <w:numId w:val="9"/>
        </w:numPr>
        <w:suppressAutoHyphens/>
        <w:spacing w:after="0" w:line="240" w:lineRule="auto"/>
        <w:ind w:left="0" w:firstLine="360"/>
        <w:contextualSpacing/>
        <w:jc w:val="both"/>
        <w:rPr>
          <w:rFonts w:ascii="Times New Roman" w:eastAsia="Times New Roman" w:hAnsi="Times New Roman" w:cs="Times New Roman"/>
          <w:sz w:val="24"/>
          <w:szCs w:val="24"/>
        </w:rPr>
      </w:pPr>
      <w:r w:rsidRPr="000671DC">
        <w:rPr>
          <w:rFonts w:ascii="Times New Roman" w:eastAsia="Times New Roman" w:hAnsi="Times New Roman" w:cs="Times New Roman"/>
          <w:sz w:val="24"/>
          <w:szCs w:val="24"/>
        </w:rPr>
        <w:t>Legea nr. 211/2011, privind regimul deșeurilor, republicată, cu modificările și completările ulterioare</w:t>
      </w:r>
    </w:p>
    <w:p w:rsidR="00D60C0D" w:rsidRPr="000671DC" w:rsidRDefault="00D60C0D" w:rsidP="00D60C0D">
      <w:pPr>
        <w:numPr>
          <w:ilvl w:val="0"/>
          <w:numId w:val="9"/>
        </w:numPr>
        <w:suppressAutoHyphens/>
        <w:spacing w:after="0" w:line="240" w:lineRule="auto"/>
        <w:ind w:left="0" w:firstLine="360"/>
        <w:contextualSpacing/>
        <w:jc w:val="both"/>
        <w:rPr>
          <w:rFonts w:ascii="Times New Roman" w:eastAsia="Times New Roman" w:hAnsi="Times New Roman" w:cs="Times New Roman"/>
          <w:sz w:val="24"/>
          <w:szCs w:val="24"/>
        </w:rPr>
      </w:pPr>
      <w:r w:rsidRPr="000671DC">
        <w:rPr>
          <w:rFonts w:ascii="Times New Roman" w:eastAsia="Times New Roman" w:hAnsi="Times New Roman" w:cs="Times New Roman"/>
          <w:sz w:val="24"/>
          <w:szCs w:val="24"/>
        </w:rPr>
        <w:t>OUG nr. 195/2005 privind protecția mediului, cu modificările și completările ulterioare</w:t>
      </w:r>
    </w:p>
    <w:p w:rsidR="00D60C0D" w:rsidRPr="000671DC" w:rsidRDefault="00D60C0D" w:rsidP="00D60C0D">
      <w:pPr>
        <w:numPr>
          <w:ilvl w:val="0"/>
          <w:numId w:val="9"/>
        </w:numPr>
        <w:suppressAutoHyphens/>
        <w:spacing w:after="0" w:line="240" w:lineRule="auto"/>
        <w:ind w:left="0" w:firstLine="360"/>
        <w:contextualSpacing/>
        <w:jc w:val="both"/>
        <w:rPr>
          <w:rFonts w:ascii="Times New Roman" w:eastAsia="Times New Roman" w:hAnsi="Times New Roman" w:cs="Times New Roman"/>
          <w:sz w:val="24"/>
          <w:szCs w:val="24"/>
        </w:rPr>
      </w:pPr>
      <w:r w:rsidRPr="000671DC">
        <w:rPr>
          <w:rFonts w:ascii="Times New Roman" w:eastAsia="Times New Roman" w:hAnsi="Times New Roman" w:cs="Times New Roman"/>
          <w:sz w:val="24"/>
          <w:szCs w:val="24"/>
        </w:rPr>
        <w:t>OUG nr. 68/2007 privind răspunderea de mediu cu referire la prevenirea și repararea prejudiciului asupra mediului, cu modificările și completările ulterioare</w:t>
      </w:r>
    </w:p>
    <w:p w:rsidR="00D60C0D" w:rsidRPr="000671DC" w:rsidRDefault="00D60C0D" w:rsidP="00D60C0D">
      <w:pPr>
        <w:suppressAutoHyphens/>
        <w:spacing w:after="0" w:line="240" w:lineRule="auto"/>
        <w:jc w:val="both"/>
        <w:rPr>
          <w:rFonts w:ascii="Times New Roman" w:eastAsia="Times New Roman" w:hAnsi="Times New Roman" w:cs="Times New Roman"/>
          <w:sz w:val="24"/>
          <w:szCs w:val="24"/>
          <w:lang w:eastAsia="ar-SA"/>
        </w:rPr>
      </w:pPr>
      <w:r w:rsidRPr="000671DC">
        <w:rPr>
          <w:rFonts w:ascii="Times New Roman" w:eastAsia="Times New Roman" w:hAnsi="Times New Roman" w:cs="Times New Roman"/>
          <w:b/>
          <w:bCs/>
          <w:sz w:val="24"/>
          <w:szCs w:val="24"/>
        </w:rPr>
        <w:tab/>
        <w:t xml:space="preserve">Art. 9. </w:t>
      </w:r>
      <w:r w:rsidRPr="000671DC">
        <w:rPr>
          <w:rFonts w:ascii="Times New Roman" w:eastAsia="Times New Roman" w:hAnsi="Times New Roman" w:cs="Times New Roman"/>
          <w:sz w:val="24"/>
          <w:szCs w:val="24"/>
          <w:lang w:eastAsia="ar-SA"/>
        </w:rPr>
        <w:t>Autoritatea contractantă va fi informată despre orice eveniment de mediu produs în timpul executării contractului, cu identificarea locației.</w:t>
      </w:r>
    </w:p>
    <w:p w:rsidR="00D60C0D" w:rsidRPr="000671DC" w:rsidRDefault="00D60C0D" w:rsidP="00D60C0D">
      <w:pPr>
        <w:suppressAutoHyphens/>
        <w:spacing w:after="0" w:line="240" w:lineRule="auto"/>
        <w:jc w:val="both"/>
        <w:rPr>
          <w:rFonts w:ascii="Times New Roman" w:eastAsia="Times New Roman" w:hAnsi="Times New Roman" w:cs="Times New Roman"/>
          <w:sz w:val="24"/>
          <w:szCs w:val="24"/>
          <w:lang w:eastAsia="ar-SA"/>
        </w:rPr>
      </w:pPr>
      <w:r w:rsidRPr="000671DC">
        <w:rPr>
          <w:rFonts w:ascii="Times New Roman" w:eastAsia="Times New Roman" w:hAnsi="Times New Roman" w:cs="Times New Roman"/>
          <w:b/>
          <w:sz w:val="24"/>
          <w:szCs w:val="24"/>
          <w:lang w:eastAsia="ar-SA"/>
        </w:rPr>
        <w:tab/>
        <w:t>Art. 10.</w:t>
      </w:r>
      <w:r w:rsidRPr="000671DC">
        <w:rPr>
          <w:rFonts w:ascii="Times New Roman" w:eastAsia="Times New Roman" w:hAnsi="Times New Roman" w:cs="Times New Roman"/>
          <w:sz w:val="24"/>
          <w:szCs w:val="24"/>
          <w:lang w:eastAsia="ar-SA"/>
        </w:rPr>
        <w:t xml:space="preserve"> Operatorul trebuie să evite orice agresiune asupra mediului prin poluarea apei,</w:t>
      </w:r>
    </w:p>
    <w:p w:rsidR="00D60C0D" w:rsidRPr="000671DC" w:rsidRDefault="00D60C0D" w:rsidP="00D60C0D">
      <w:pPr>
        <w:suppressAutoHyphens/>
        <w:spacing w:after="0" w:line="240" w:lineRule="auto"/>
        <w:jc w:val="both"/>
        <w:rPr>
          <w:rFonts w:ascii="Times New Roman" w:eastAsia="Times New Roman" w:hAnsi="Times New Roman" w:cs="Times New Roman"/>
          <w:sz w:val="24"/>
          <w:szCs w:val="24"/>
          <w:lang w:eastAsia="ar-SA"/>
        </w:rPr>
      </w:pPr>
      <w:r w:rsidRPr="000671DC">
        <w:rPr>
          <w:rFonts w:ascii="Times New Roman" w:eastAsia="Times New Roman" w:hAnsi="Times New Roman" w:cs="Times New Roman"/>
          <w:sz w:val="24"/>
          <w:szCs w:val="24"/>
          <w:lang w:eastAsia="ar-SA"/>
        </w:rPr>
        <w:t xml:space="preserve">aerului, solului cu orice fel de material sau substanța poluantă. În situația oricărui eveniment de mediu provocat în desfășurarea serviciului prin angajați sau colaboratori ai prestatorului, operatorul va fi considerat </w:t>
      </w:r>
      <w:r w:rsidRPr="000671DC">
        <w:rPr>
          <w:rFonts w:ascii="Times New Roman" w:eastAsia="Times New Roman" w:hAnsi="Times New Roman" w:cs="Times New Roman"/>
          <w:iCs/>
          <w:sz w:val="24"/>
          <w:szCs w:val="24"/>
          <w:lang w:eastAsia="ar-SA"/>
        </w:rPr>
        <w:t>poluator</w:t>
      </w:r>
      <w:r w:rsidRPr="000671DC">
        <w:rPr>
          <w:rFonts w:ascii="Times New Roman" w:eastAsia="Times New Roman" w:hAnsi="Times New Roman" w:cs="Times New Roman"/>
          <w:i/>
          <w:iCs/>
          <w:sz w:val="24"/>
          <w:szCs w:val="24"/>
          <w:lang w:eastAsia="ar-SA"/>
        </w:rPr>
        <w:t xml:space="preserve"> </w:t>
      </w:r>
      <w:r w:rsidRPr="000671DC">
        <w:rPr>
          <w:rFonts w:ascii="Times New Roman" w:eastAsia="Times New Roman" w:hAnsi="Times New Roman" w:cs="Times New Roman"/>
          <w:sz w:val="24"/>
          <w:szCs w:val="24"/>
          <w:lang w:eastAsia="ar-SA"/>
        </w:rPr>
        <w:t>și va suporta consecințele. Delegatarul va fi informat imediat despre orice eveniment de mediu produs în locațiile proprii, în timpul executării contractului.</w:t>
      </w:r>
    </w:p>
    <w:p w:rsidR="00D60C0D" w:rsidRPr="000671DC" w:rsidRDefault="00D60C0D" w:rsidP="00D60C0D">
      <w:pPr>
        <w:suppressAutoHyphens/>
        <w:spacing w:after="0" w:line="240" w:lineRule="auto"/>
        <w:jc w:val="both"/>
        <w:rPr>
          <w:rFonts w:ascii="Times New Roman" w:eastAsia="Times New Roman" w:hAnsi="Times New Roman" w:cs="Times New Roman"/>
          <w:sz w:val="24"/>
          <w:szCs w:val="24"/>
          <w:lang w:eastAsia="ar-SA"/>
        </w:rPr>
      </w:pPr>
      <w:r w:rsidRPr="000671DC">
        <w:rPr>
          <w:rFonts w:ascii="Times New Roman" w:eastAsia="Times New Roman" w:hAnsi="Times New Roman" w:cs="Times New Roman"/>
          <w:b/>
          <w:bCs/>
          <w:sz w:val="24"/>
          <w:szCs w:val="24"/>
          <w:lang w:eastAsia="ar-SA"/>
        </w:rPr>
        <w:tab/>
        <w:t xml:space="preserve">Art. 11. </w:t>
      </w:r>
      <w:r w:rsidRPr="000671DC">
        <w:rPr>
          <w:rFonts w:ascii="Times New Roman" w:eastAsia="Times New Roman" w:hAnsi="Times New Roman" w:cs="Times New Roman"/>
          <w:sz w:val="24"/>
          <w:szCs w:val="24"/>
          <w:lang w:eastAsia="ar-SA"/>
        </w:rPr>
        <w:t>Substanțele utilizate la tratamente se vor încadra în clasele de toxicitate admise</w:t>
      </w:r>
    </w:p>
    <w:p w:rsidR="00D60C0D" w:rsidRPr="000671DC" w:rsidRDefault="00D60C0D" w:rsidP="00D60C0D">
      <w:pPr>
        <w:suppressAutoHyphens/>
        <w:spacing w:after="0" w:line="240" w:lineRule="auto"/>
        <w:jc w:val="both"/>
        <w:rPr>
          <w:rFonts w:ascii="Times New Roman" w:eastAsia="Times New Roman" w:hAnsi="Times New Roman" w:cs="Times New Roman"/>
          <w:sz w:val="24"/>
          <w:szCs w:val="24"/>
          <w:lang w:eastAsia="ar-SA"/>
        </w:rPr>
      </w:pPr>
      <w:r w:rsidRPr="000671DC">
        <w:rPr>
          <w:rFonts w:ascii="Times New Roman" w:eastAsia="Times New Roman" w:hAnsi="Times New Roman" w:cs="Times New Roman"/>
          <w:sz w:val="24"/>
          <w:szCs w:val="24"/>
          <w:lang w:eastAsia="ar-SA"/>
        </w:rPr>
        <w:t>pentru respectivele operațiuni, prevăzute în lista aprobata de legislația română.</w:t>
      </w:r>
    </w:p>
    <w:p w:rsidR="00D60C0D" w:rsidRPr="000671DC" w:rsidRDefault="00D60C0D" w:rsidP="00D60C0D">
      <w:pPr>
        <w:suppressAutoHyphens/>
        <w:spacing w:after="0" w:line="240" w:lineRule="auto"/>
        <w:jc w:val="both"/>
        <w:rPr>
          <w:rFonts w:ascii="Times New Roman" w:eastAsia="Times New Roman" w:hAnsi="Times New Roman" w:cs="Times New Roman"/>
          <w:sz w:val="24"/>
          <w:szCs w:val="24"/>
          <w:lang w:eastAsia="ar-SA"/>
        </w:rPr>
      </w:pPr>
      <w:r w:rsidRPr="000671DC">
        <w:rPr>
          <w:rFonts w:ascii="Times New Roman" w:eastAsia="Times New Roman" w:hAnsi="Times New Roman" w:cs="Times New Roman"/>
          <w:b/>
          <w:bCs/>
          <w:sz w:val="24"/>
          <w:szCs w:val="24"/>
          <w:lang w:eastAsia="ar-SA"/>
        </w:rPr>
        <w:tab/>
        <w:t xml:space="preserve">Art. 12. </w:t>
      </w:r>
      <w:r w:rsidRPr="000671DC">
        <w:rPr>
          <w:rFonts w:ascii="Times New Roman" w:eastAsia="Times New Roman" w:hAnsi="Times New Roman" w:cs="Times New Roman"/>
          <w:sz w:val="24"/>
          <w:szCs w:val="24"/>
          <w:lang w:eastAsia="ar-SA"/>
        </w:rPr>
        <w:t xml:space="preserve">Suprafețele se consideră întreținute când sunt efectuate toate lucrările necesare, cu o frecvență adecvată în acest scop în funcție de sezon și de gradul de aglomerație turistică. </w:t>
      </w:r>
    </w:p>
    <w:p w:rsidR="00D60C0D" w:rsidRPr="000671DC" w:rsidRDefault="00D60C0D" w:rsidP="00D60C0D">
      <w:pPr>
        <w:autoSpaceDE w:val="0"/>
        <w:autoSpaceDN w:val="0"/>
        <w:adjustRightInd w:val="0"/>
        <w:spacing w:after="0" w:line="240" w:lineRule="auto"/>
        <w:jc w:val="both"/>
        <w:rPr>
          <w:rFonts w:ascii="Times New Roman" w:eastAsia="Times New Roman" w:hAnsi="Times New Roman" w:cs="Times New Roman"/>
          <w:b/>
          <w:bCs/>
          <w:sz w:val="24"/>
          <w:szCs w:val="24"/>
        </w:rPr>
      </w:pPr>
      <w:r w:rsidRPr="000671DC">
        <w:rPr>
          <w:rFonts w:ascii="Times New Roman" w:eastAsia="Times New Roman" w:hAnsi="Times New Roman" w:cs="Times New Roman"/>
          <w:sz w:val="24"/>
          <w:szCs w:val="24"/>
          <w:lang w:eastAsia="ar-SA"/>
        </w:rPr>
        <w:tab/>
      </w:r>
      <w:r w:rsidRPr="000671DC">
        <w:rPr>
          <w:rFonts w:ascii="Times New Roman" w:eastAsia="Times New Roman" w:hAnsi="Times New Roman" w:cs="Times New Roman"/>
          <w:b/>
          <w:sz w:val="24"/>
          <w:szCs w:val="24"/>
          <w:lang w:eastAsia="ar-SA"/>
        </w:rPr>
        <w:t>CAPITOLUL</w:t>
      </w:r>
      <w:r w:rsidRPr="000671DC">
        <w:rPr>
          <w:rFonts w:ascii="Times New Roman" w:eastAsia="Times New Roman" w:hAnsi="Times New Roman" w:cs="Times New Roman"/>
          <w:b/>
          <w:bCs/>
          <w:sz w:val="24"/>
          <w:szCs w:val="24"/>
        </w:rPr>
        <w:t xml:space="preserve"> VII.</w:t>
      </w:r>
      <w:r w:rsidRPr="000671DC">
        <w:rPr>
          <w:rFonts w:ascii="Times New Roman" w:eastAsia="Times New Roman" w:hAnsi="Times New Roman" w:cs="Times New Roman"/>
          <w:b/>
          <w:sz w:val="24"/>
          <w:szCs w:val="24"/>
          <w:lang w:eastAsia="ar-SA"/>
        </w:rPr>
        <w:t xml:space="preserve"> – PREȚURI, TARIFE ȘI PLĂȚI</w:t>
      </w:r>
      <w:r w:rsidRPr="000671DC">
        <w:rPr>
          <w:rFonts w:ascii="Times New Roman" w:eastAsia="Times New Roman" w:hAnsi="Times New Roman" w:cs="Times New Roman"/>
          <w:b/>
          <w:bCs/>
          <w:sz w:val="24"/>
          <w:szCs w:val="24"/>
        </w:rPr>
        <w:tab/>
      </w:r>
    </w:p>
    <w:p w:rsidR="00D60C0D" w:rsidRPr="000671DC" w:rsidRDefault="00D60C0D" w:rsidP="00D60C0D">
      <w:pPr>
        <w:autoSpaceDE w:val="0"/>
        <w:autoSpaceDN w:val="0"/>
        <w:adjustRightInd w:val="0"/>
        <w:spacing w:after="0" w:line="240" w:lineRule="auto"/>
        <w:jc w:val="both"/>
        <w:rPr>
          <w:rFonts w:ascii="Times New Roman" w:eastAsia="Times New Roman" w:hAnsi="Times New Roman" w:cs="Times New Roman"/>
          <w:sz w:val="24"/>
          <w:szCs w:val="24"/>
        </w:rPr>
      </w:pPr>
      <w:r w:rsidRPr="000671DC">
        <w:rPr>
          <w:rFonts w:ascii="Times New Roman" w:eastAsia="Times New Roman" w:hAnsi="Times New Roman" w:cs="Times New Roman"/>
          <w:b/>
          <w:bCs/>
          <w:sz w:val="24"/>
          <w:szCs w:val="24"/>
        </w:rPr>
        <w:tab/>
        <w:t xml:space="preserve">Art. 13. </w:t>
      </w:r>
      <w:r w:rsidRPr="000671DC">
        <w:rPr>
          <w:rFonts w:ascii="Times New Roman" w:eastAsia="Times New Roman" w:hAnsi="Times New Roman" w:cs="Times New Roman"/>
          <w:sz w:val="24"/>
          <w:szCs w:val="24"/>
        </w:rPr>
        <w:t>Stabilirea, ajustarea şi modificarea prețurilor şi  a tarifelor se vor efectua în conformitate cu procedura de stabilire, modificare sau ajustare a prețurilor şi tarifelor specifice serviciilor delegate şi cu respectarea prevederilor legilor speciale.</w:t>
      </w:r>
    </w:p>
    <w:p w:rsidR="00D60C0D" w:rsidRPr="000671DC" w:rsidRDefault="00D60C0D" w:rsidP="00D60C0D">
      <w:pPr>
        <w:autoSpaceDE w:val="0"/>
        <w:autoSpaceDN w:val="0"/>
        <w:adjustRightInd w:val="0"/>
        <w:spacing w:after="0" w:line="240" w:lineRule="auto"/>
        <w:jc w:val="both"/>
        <w:rPr>
          <w:rFonts w:ascii="Times New Roman" w:eastAsia="Times New Roman" w:hAnsi="Times New Roman" w:cs="Times New Roman"/>
          <w:b/>
          <w:bCs/>
          <w:sz w:val="24"/>
          <w:szCs w:val="24"/>
        </w:rPr>
      </w:pPr>
      <w:r w:rsidRPr="000671DC">
        <w:rPr>
          <w:rFonts w:ascii="Times New Roman" w:eastAsia="Times New Roman" w:hAnsi="Times New Roman" w:cs="Times New Roman"/>
          <w:b/>
          <w:bCs/>
          <w:sz w:val="24"/>
          <w:szCs w:val="24"/>
        </w:rPr>
        <w:tab/>
      </w:r>
      <w:r w:rsidRPr="000671DC">
        <w:rPr>
          <w:rFonts w:ascii="Times New Roman" w:eastAsia="Times New Roman" w:hAnsi="Times New Roman" w:cs="Times New Roman"/>
          <w:b/>
          <w:sz w:val="24"/>
          <w:szCs w:val="24"/>
        </w:rPr>
        <w:t>Art. 14</w:t>
      </w:r>
      <w:r>
        <w:rPr>
          <w:rFonts w:ascii="Times New Roman" w:eastAsia="Times New Roman" w:hAnsi="Times New Roman" w:cs="Times New Roman"/>
          <w:b/>
          <w:sz w:val="24"/>
          <w:szCs w:val="24"/>
        </w:rPr>
        <w:t>.</w:t>
      </w:r>
      <w:r w:rsidRPr="000671DC">
        <w:rPr>
          <w:rFonts w:ascii="Times New Roman" w:eastAsia="Times New Roman" w:hAnsi="Times New Roman" w:cs="Times New Roman"/>
          <w:b/>
          <w:sz w:val="24"/>
          <w:szCs w:val="24"/>
        </w:rPr>
        <w:t xml:space="preserve"> </w:t>
      </w:r>
      <w:r w:rsidRPr="000671DC">
        <w:rPr>
          <w:rFonts w:ascii="Times New Roman" w:eastAsia="Times New Roman" w:hAnsi="Times New Roman" w:cs="Times New Roman"/>
          <w:sz w:val="24"/>
          <w:szCs w:val="24"/>
        </w:rPr>
        <w:t xml:space="preserve"> Structura şi nivelul prețurilor, tarifelor şi taxelor vor fi stabilite astfel încât:</w:t>
      </w:r>
    </w:p>
    <w:p w:rsidR="00D60C0D" w:rsidRPr="000671DC" w:rsidRDefault="00D60C0D" w:rsidP="00D60C0D">
      <w:pPr>
        <w:numPr>
          <w:ilvl w:val="0"/>
          <w:numId w:val="4"/>
        </w:numPr>
        <w:tabs>
          <w:tab w:val="num" w:pos="426"/>
        </w:tabs>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rPr>
      </w:pPr>
      <w:r w:rsidRPr="000671DC">
        <w:rPr>
          <w:rFonts w:ascii="Times New Roman" w:eastAsia="Times New Roman" w:hAnsi="Times New Roman" w:cs="Times New Roman"/>
          <w:sz w:val="24"/>
          <w:szCs w:val="24"/>
        </w:rPr>
        <w:t>să acopere costul efectiv al furnizării/prestării serviciului de administrare a domeniului public şi privat;</w:t>
      </w:r>
    </w:p>
    <w:p w:rsidR="00D60C0D" w:rsidRPr="000671DC" w:rsidRDefault="00D60C0D" w:rsidP="00D60C0D">
      <w:pPr>
        <w:numPr>
          <w:ilvl w:val="0"/>
          <w:numId w:val="4"/>
        </w:numPr>
        <w:tabs>
          <w:tab w:val="num" w:pos="426"/>
        </w:tabs>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rPr>
      </w:pPr>
      <w:r w:rsidRPr="000671DC">
        <w:rPr>
          <w:rFonts w:ascii="Times New Roman" w:eastAsia="Times New Roman" w:hAnsi="Times New Roman" w:cs="Times New Roman"/>
          <w:sz w:val="24"/>
          <w:szCs w:val="24"/>
        </w:rPr>
        <w:t>să acopere cel puțin sumele investite şi cheltuielile curente de întreținere şi exploatare;</w:t>
      </w:r>
    </w:p>
    <w:p w:rsidR="00D60C0D" w:rsidRPr="000671DC" w:rsidRDefault="00D60C0D" w:rsidP="00D60C0D">
      <w:pPr>
        <w:numPr>
          <w:ilvl w:val="0"/>
          <w:numId w:val="4"/>
        </w:numPr>
        <w:tabs>
          <w:tab w:val="num" w:pos="426"/>
        </w:tabs>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rPr>
      </w:pPr>
      <w:r w:rsidRPr="000671DC">
        <w:rPr>
          <w:rFonts w:ascii="Times New Roman" w:eastAsia="Times New Roman" w:hAnsi="Times New Roman" w:cs="Times New Roman"/>
          <w:sz w:val="24"/>
          <w:szCs w:val="24"/>
        </w:rPr>
        <w:t>să descurajeze consumul excesiv şi risipa;</w:t>
      </w:r>
    </w:p>
    <w:p w:rsidR="00D60C0D" w:rsidRPr="000671DC" w:rsidRDefault="00D60C0D" w:rsidP="00D60C0D">
      <w:pPr>
        <w:numPr>
          <w:ilvl w:val="0"/>
          <w:numId w:val="4"/>
        </w:numPr>
        <w:tabs>
          <w:tab w:val="num" w:pos="426"/>
        </w:tabs>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rPr>
      </w:pPr>
      <w:r w:rsidRPr="000671DC">
        <w:rPr>
          <w:rFonts w:ascii="Times New Roman" w:eastAsia="Times New Roman" w:hAnsi="Times New Roman" w:cs="Times New Roman"/>
          <w:sz w:val="24"/>
          <w:szCs w:val="24"/>
        </w:rPr>
        <w:t>să încurajeze exploatarea eficientă a serviciului;</w:t>
      </w:r>
    </w:p>
    <w:p w:rsidR="00D60C0D" w:rsidRPr="000671DC" w:rsidRDefault="00D60C0D" w:rsidP="00D60C0D">
      <w:pPr>
        <w:numPr>
          <w:ilvl w:val="0"/>
          <w:numId w:val="4"/>
        </w:numPr>
        <w:tabs>
          <w:tab w:val="num" w:pos="426"/>
        </w:tabs>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rPr>
      </w:pPr>
      <w:r w:rsidRPr="000671DC">
        <w:rPr>
          <w:rFonts w:ascii="Times New Roman" w:eastAsia="Times New Roman" w:hAnsi="Times New Roman" w:cs="Times New Roman"/>
          <w:sz w:val="24"/>
          <w:szCs w:val="24"/>
        </w:rPr>
        <w:t>să încurajeze investițiile de capital;</w:t>
      </w:r>
    </w:p>
    <w:p w:rsidR="00D60C0D" w:rsidRPr="000671DC" w:rsidRDefault="00D60C0D" w:rsidP="00D60C0D">
      <w:pPr>
        <w:numPr>
          <w:ilvl w:val="0"/>
          <w:numId w:val="4"/>
        </w:numPr>
        <w:tabs>
          <w:tab w:val="num" w:pos="426"/>
        </w:tabs>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rPr>
      </w:pPr>
      <w:r w:rsidRPr="000671DC">
        <w:rPr>
          <w:rFonts w:ascii="Times New Roman" w:eastAsia="Times New Roman" w:hAnsi="Times New Roman" w:cs="Times New Roman"/>
          <w:sz w:val="24"/>
          <w:szCs w:val="24"/>
        </w:rPr>
        <w:lastRenderedPageBreak/>
        <w:t>să respecte autonomia financiară a operatorului.</w:t>
      </w:r>
    </w:p>
    <w:p w:rsidR="00D60C0D" w:rsidRPr="000671DC" w:rsidRDefault="00D60C0D" w:rsidP="00D60C0D">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0671DC">
        <w:rPr>
          <w:rFonts w:ascii="Times New Roman" w:eastAsia="Times New Roman" w:hAnsi="Times New Roman" w:cs="Times New Roman"/>
          <w:b/>
          <w:sz w:val="24"/>
          <w:szCs w:val="24"/>
        </w:rPr>
        <w:tab/>
        <w:t>Art. 15</w:t>
      </w:r>
      <w:r w:rsidRPr="000671DC">
        <w:rPr>
          <w:rFonts w:ascii="Times New Roman" w:eastAsia="Times New Roman" w:hAnsi="Times New Roman" w:cs="Times New Roman"/>
          <w:sz w:val="24"/>
          <w:szCs w:val="24"/>
        </w:rPr>
        <w:t xml:space="preserve">. </w:t>
      </w:r>
      <w:r w:rsidRPr="000671DC">
        <w:rPr>
          <w:rFonts w:ascii="Times New Roman" w:eastAsia="Times New Roman" w:hAnsi="Times New Roman" w:cs="Times New Roman"/>
          <w:sz w:val="24"/>
          <w:szCs w:val="24"/>
          <w:lang w:eastAsia="ar-SA"/>
        </w:rPr>
        <w:t>Aprobarea prețurilor şi/sau a tarifelor se face de către Consiliul local al municipiului Sfântu Gheorghe, după avizul favorabil al comisiei de negociere, numită prin Dispoziția primarului.</w:t>
      </w:r>
    </w:p>
    <w:p w:rsidR="00D60C0D" w:rsidRPr="000671DC" w:rsidRDefault="00D60C0D" w:rsidP="00D60C0D">
      <w:pPr>
        <w:autoSpaceDE w:val="0"/>
        <w:autoSpaceDN w:val="0"/>
        <w:adjustRightInd w:val="0"/>
        <w:spacing w:after="0" w:line="240" w:lineRule="auto"/>
        <w:jc w:val="both"/>
        <w:rPr>
          <w:rFonts w:ascii="Times New Roman" w:eastAsia="Times New Roman" w:hAnsi="Times New Roman" w:cs="Times New Roman"/>
          <w:sz w:val="24"/>
          <w:szCs w:val="24"/>
        </w:rPr>
      </w:pPr>
      <w:r w:rsidRPr="000671DC">
        <w:rPr>
          <w:rFonts w:ascii="Times New Roman" w:eastAsia="Times New Roman" w:hAnsi="Times New Roman" w:cs="Times New Roman"/>
          <w:b/>
          <w:sz w:val="24"/>
          <w:szCs w:val="24"/>
        </w:rPr>
        <w:tab/>
        <w:t>Art. 16</w:t>
      </w:r>
      <w:r>
        <w:rPr>
          <w:rFonts w:ascii="Times New Roman" w:eastAsia="Times New Roman" w:hAnsi="Times New Roman" w:cs="Times New Roman"/>
          <w:sz w:val="24"/>
          <w:szCs w:val="24"/>
        </w:rPr>
        <w:t>. Preț</w:t>
      </w:r>
      <w:r w:rsidRPr="000671DC">
        <w:rPr>
          <w:rFonts w:ascii="Times New Roman" w:eastAsia="Times New Roman" w:hAnsi="Times New Roman" w:cs="Times New Roman"/>
          <w:sz w:val="24"/>
          <w:szCs w:val="24"/>
        </w:rPr>
        <w:t>urile şi tarifele stabilite trebuie să respecte următoarele cerințe:</w:t>
      </w:r>
    </w:p>
    <w:p w:rsidR="00D60C0D" w:rsidRPr="000671DC" w:rsidRDefault="00D60C0D" w:rsidP="00D60C0D">
      <w:pPr>
        <w:numPr>
          <w:ilvl w:val="0"/>
          <w:numId w:val="5"/>
        </w:numPr>
        <w:tabs>
          <w:tab w:val="num" w:pos="426"/>
        </w:tabs>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rPr>
      </w:pPr>
      <w:r w:rsidRPr="000671DC">
        <w:rPr>
          <w:rFonts w:ascii="Times New Roman" w:eastAsia="Times New Roman" w:hAnsi="Times New Roman" w:cs="Times New Roman"/>
          <w:sz w:val="24"/>
          <w:szCs w:val="24"/>
        </w:rPr>
        <w:t>asigurarea furnizării/prestării serviciilor la nivelurile de calitate şi indicatorii de performanță stabiliți prin contract, după caz;</w:t>
      </w:r>
    </w:p>
    <w:p w:rsidR="00D60C0D" w:rsidRPr="000671DC" w:rsidRDefault="00D60C0D" w:rsidP="00D60C0D">
      <w:pPr>
        <w:numPr>
          <w:ilvl w:val="0"/>
          <w:numId w:val="5"/>
        </w:numPr>
        <w:tabs>
          <w:tab w:val="num" w:pos="426"/>
        </w:tabs>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rPr>
      </w:pPr>
      <w:r w:rsidRPr="000671DC">
        <w:rPr>
          <w:rFonts w:ascii="Times New Roman" w:eastAsia="Times New Roman" w:hAnsi="Times New Roman" w:cs="Times New Roman"/>
          <w:sz w:val="24"/>
          <w:szCs w:val="24"/>
        </w:rPr>
        <w:t>realizarea unui raport calitate - cost cât mai bun pentru serviciile furnizate/prestate pe perioada angajată şi asigurarea unui echilibru între riscurile şi beneficiile asumate de pârțile contractante;</w:t>
      </w:r>
    </w:p>
    <w:p w:rsidR="00D60C0D" w:rsidRPr="000671DC" w:rsidRDefault="00D60C0D" w:rsidP="00D60C0D">
      <w:pPr>
        <w:numPr>
          <w:ilvl w:val="0"/>
          <w:numId w:val="5"/>
        </w:numPr>
        <w:tabs>
          <w:tab w:val="num" w:pos="426"/>
        </w:tabs>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rPr>
      </w:pPr>
      <w:r w:rsidRPr="000671DC">
        <w:rPr>
          <w:rFonts w:ascii="Times New Roman" w:eastAsia="Times New Roman" w:hAnsi="Times New Roman" w:cs="Times New Roman"/>
          <w:sz w:val="24"/>
          <w:szCs w:val="24"/>
        </w:rPr>
        <w:t>asigurarea exploatării şi întreținerii eficiente a bunurilor delegate</w:t>
      </w:r>
    </w:p>
    <w:p w:rsidR="00D60C0D" w:rsidRPr="000671DC" w:rsidRDefault="00D60C0D" w:rsidP="00D60C0D">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0671DC">
        <w:rPr>
          <w:rFonts w:ascii="Times New Roman" w:eastAsia="Times New Roman" w:hAnsi="Times New Roman" w:cs="Times New Roman"/>
          <w:b/>
          <w:bCs/>
          <w:sz w:val="24"/>
          <w:szCs w:val="24"/>
          <w:lang w:eastAsia="ar-SA"/>
        </w:rPr>
        <w:tab/>
        <w:t xml:space="preserve">Art. 17. </w:t>
      </w:r>
      <w:r w:rsidRPr="000671DC">
        <w:rPr>
          <w:rFonts w:ascii="Times New Roman" w:eastAsia="Times New Roman" w:hAnsi="Times New Roman" w:cs="Times New Roman"/>
          <w:sz w:val="24"/>
          <w:szCs w:val="24"/>
          <w:lang w:eastAsia="ar-SA"/>
        </w:rPr>
        <w:t>La propunerea operatorului, tarifele pentru alte tipuri de servicii sau activități care nu au fost prevăzute şi care pot să apară în timpul contractului, vor putea fi aplicate după aprobarea de către Consiliul local.</w:t>
      </w:r>
    </w:p>
    <w:p w:rsidR="00D60C0D" w:rsidRPr="000671DC" w:rsidRDefault="00D60C0D" w:rsidP="00D60C0D">
      <w:pPr>
        <w:suppressAutoHyphens/>
        <w:autoSpaceDE w:val="0"/>
        <w:autoSpaceDN w:val="0"/>
        <w:adjustRightInd w:val="0"/>
        <w:spacing w:after="0" w:line="240" w:lineRule="auto"/>
        <w:jc w:val="both"/>
        <w:rPr>
          <w:rFonts w:ascii="Times New Roman" w:eastAsia="Times New Roman" w:hAnsi="Times New Roman" w:cs="Times New Roman"/>
          <w:b/>
          <w:sz w:val="24"/>
          <w:szCs w:val="24"/>
          <w:lang w:eastAsia="ar-SA"/>
        </w:rPr>
      </w:pPr>
      <w:r w:rsidRPr="000671DC">
        <w:rPr>
          <w:rFonts w:ascii="Times New Roman" w:eastAsia="Times New Roman" w:hAnsi="Times New Roman" w:cs="Times New Roman"/>
          <w:sz w:val="24"/>
          <w:szCs w:val="24"/>
          <w:lang w:eastAsia="ar-SA"/>
        </w:rPr>
        <w:tab/>
      </w:r>
      <w:r w:rsidRPr="000671DC">
        <w:rPr>
          <w:rFonts w:ascii="Times New Roman" w:eastAsia="Times New Roman" w:hAnsi="Times New Roman" w:cs="Times New Roman"/>
          <w:b/>
          <w:sz w:val="24"/>
          <w:szCs w:val="24"/>
          <w:lang w:eastAsia="ar-SA"/>
        </w:rPr>
        <w:t xml:space="preserve">Art.18. </w:t>
      </w:r>
      <w:r w:rsidRPr="000671DC">
        <w:rPr>
          <w:rFonts w:ascii="Times New Roman" w:eastAsia="Times New Roman" w:hAnsi="Times New Roman" w:cs="Times New Roman"/>
          <w:sz w:val="24"/>
          <w:szCs w:val="24"/>
          <w:lang w:eastAsia="ar-SA"/>
        </w:rPr>
        <w:t>Achizitorul se obligă să plătească prestatorului prețul stabilit pentru îndeplinirea contractului, după emiterea facturii către prestator.</w:t>
      </w:r>
    </w:p>
    <w:p w:rsidR="00D60C0D" w:rsidRPr="000671DC" w:rsidRDefault="00D60C0D" w:rsidP="00D60C0D">
      <w:pPr>
        <w:suppressAutoHyphens/>
        <w:spacing w:after="0" w:line="240" w:lineRule="auto"/>
        <w:ind w:firstLine="708"/>
        <w:jc w:val="both"/>
        <w:rPr>
          <w:rFonts w:ascii="Times New Roman" w:eastAsia="Times New Roman" w:hAnsi="Times New Roman" w:cs="Times New Roman"/>
          <w:sz w:val="24"/>
          <w:szCs w:val="24"/>
          <w:lang w:eastAsia="ar-SA"/>
        </w:rPr>
      </w:pPr>
      <w:r w:rsidRPr="000671DC">
        <w:rPr>
          <w:rFonts w:ascii="Times New Roman" w:eastAsia="Times New Roman" w:hAnsi="Times New Roman" w:cs="Times New Roman"/>
          <w:sz w:val="24"/>
          <w:szCs w:val="24"/>
          <w:lang w:eastAsia="ar-SA"/>
        </w:rPr>
        <w:t>Factura va fi emisă până la data de 15 a fiecărei luni de către prestator pentru serviciile prestate în luna precedentă. Facturile vor fi însoțite de documente justificative privind serviciile facturate.</w:t>
      </w:r>
    </w:p>
    <w:p w:rsidR="00D60C0D" w:rsidRPr="000671DC" w:rsidRDefault="00D60C0D" w:rsidP="00D60C0D">
      <w:pPr>
        <w:widowControl w:val="0"/>
        <w:suppressAutoHyphens/>
        <w:spacing w:after="0" w:line="240" w:lineRule="auto"/>
        <w:ind w:firstLine="708"/>
        <w:jc w:val="both"/>
        <w:textAlignment w:val="baseline"/>
        <w:rPr>
          <w:rFonts w:ascii="Times New Roman" w:eastAsia="Lucida Sans Unicode" w:hAnsi="Times New Roman" w:cs="Times New Roman"/>
          <w:color w:val="000000"/>
          <w:kern w:val="1"/>
          <w:sz w:val="24"/>
          <w:szCs w:val="24"/>
          <w:lang w:eastAsia="hi-IN" w:bidi="hi-IN"/>
        </w:rPr>
      </w:pPr>
      <w:r w:rsidRPr="000671DC">
        <w:rPr>
          <w:rFonts w:ascii="Times New Roman" w:eastAsia="Lucida Sans Unicode" w:hAnsi="Times New Roman" w:cs="Times New Roman"/>
          <w:color w:val="000000"/>
          <w:kern w:val="1"/>
          <w:sz w:val="24"/>
          <w:szCs w:val="24"/>
          <w:lang w:eastAsia="hi-IN" w:bidi="hi-IN"/>
        </w:rPr>
        <w:t>Achizitorul va plăti prețul prin ordin de plată în contul prestatorului, în cel mult 30 de zile de la data preluării facturii.</w:t>
      </w:r>
    </w:p>
    <w:p w:rsidR="00D60C0D" w:rsidRPr="000671DC" w:rsidRDefault="00D60C0D" w:rsidP="00D60C0D">
      <w:pPr>
        <w:spacing w:after="0" w:line="240" w:lineRule="auto"/>
        <w:jc w:val="both"/>
        <w:rPr>
          <w:rFonts w:ascii="Times New Roman" w:hAnsi="Times New Roman" w:cs="Times New Roman"/>
          <w:color w:val="000000"/>
          <w:sz w:val="24"/>
          <w:szCs w:val="24"/>
          <w:lang w:eastAsia="ar-SA"/>
        </w:rPr>
      </w:pPr>
      <w:r w:rsidRPr="000671DC">
        <w:rPr>
          <w:rFonts w:ascii="Times New Roman" w:eastAsia="Times New Roman" w:hAnsi="Times New Roman" w:cs="Times New Roman"/>
          <w:b/>
          <w:sz w:val="24"/>
          <w:szCs w:val="24"/>
          <w:lang w:eastAsia="ar-SA"/>
        </w:rPr>
        <w:tab/>
        <w:t>CAPITOLUL</w:t>
      </w:r>
      <w:r w:rsidRPr="000671DC">
        <w:rPr>
          <w:rFonts w:ascii="Times New Roman" w:eastAsia="Times New Roman" w:hAnsi="Times New Roman" w:cs="Times New Roman"/>
          <w:b/>
          <w:bCs/>
          <w:sz w:val="24"/>
          <w:szCs w:val="24"/>
        </w:rPr>
        <w:t xml:space="preserve"> VIII.</w:t>
      </w:r>
      <w:r w:rsidRPr="000671DC">
        <w:rPr>
          <w:rFonts w:ascii="Times New Roman" w:eastAsia="Times New Roman" w:hAnsi="Times New Roman" w:cs="Times New Roman"/>
          <w:b/>
          <w:sz w:val="24"/>
          <w:szCs w:val="24"/>
          <w:lang w:eastAsia="ar-SA"/>
        </w:rPr>
        <w:t xml:space="preserve"> </w:t>
      </w:r>
      <w:r w:rsidRPr="000671DC">
        <w:rPr>
          <w:rFonts w:ascii="Times New Roman" w:eastAsia="Times New Roman" w:hAnsi="Times New Roman" w:cs="Times New Roman"/>
          <w:b/>
          <w:bCs/>
          <w:sz w:val="24"/>
          <w:szCs w:val="24"/>
        </w:rPr>
        <w:t xml:space="preserve"> - FINANŢAREA ŞI REALIZAREA INVESTIŢIILOR</w:t>
      </w:r>
    </w:p>
    <w:p w:rsidR="00D60C0D" w:rsidRPr="000671DC" w:rsidRDefault="00D60C0D" w:rsidP="00D60C0D">
      <w:pPr>
        <w:spacing w:after="0" w:line="240" w:lineRule="auto"/>
        <w:jc w:val="both"/>
        <w:rPr>
          <w:rFonts w:ascii="Times New Roman" w:eastAsia="Times New Roman" w:hAnsi="Times New Roman" w:cs="Times New Roman"/>
          <w:sz w:val="24"/>
          <w:szCs w:val="24"/>
          <w:lang w:eastAsia="ar-SA"/>
        </w:rPr>
      </w:pPr>
      <w:r w:rsidRPr="000671DC">
        <w:rPr>
          <w:rFonts w:ascii="Times New Roman" w:eastAsia="Times New Roman" w:hAnsi="Times New Roman" w:cs="Times New Roman"/>
          <w:sz w:val="24"/>
          <w:szCs w:val="24"/>
          <w:lang w:eastAsia="ar-SA"/>
        </w:rPr>
        <w:tab/>
      </w:r>
      <w:r w:rsidRPr="000671DC">
        <w:rPr>
          <w:rFonts w:ascii="Times New Roman" w:eastAsia="Times New Roman" w:hAnsi="Times New Roman" w:cs="Times New Roman"/>
          <w:b/>
          <w:sz w:val="24"/>
          <w:szCs w:val="24"/>
        </w:rPr>
        <w:t>Art.</w:t>
      </w:r>
      <w:r w:rsidRPr="000671DC">
        <w:rPr>
          <w:rFonts w:ascii="Times New Roman" w:eastAsia="Times New Roman" w:hAnsi="Times New Roman" w:cs="Times New Roman"/>
          <w:b/>
          <w:sz w:val="24"/>
          <w:szCs w:val="24"/>
          <w:lang w:eastAsia="ar-SA"/>
        </w:rPr>
        <w:t xml:space="preserve"> 19.</w:t>
      </w:r>
      <w:r w:rsidRPr="000671DC">
        <w:rPr>
          <w:rFonts w:ascii="Times New Roman" w:eastAsia="Times New Roman" w:hAnsi="Times New Roman" w:cs="Times New Roman"/>
          <w:b/>
          <w:sz w:val="24"/>
          <w:szCs w:val="24"/>
        </w:rPr>
        <w:t xml:space="preserve"> </w:t>
      </w:r>
      <w:r w:rsidRPr="000671DC">
        <w:rPr>
          <w:rFonts w:ascii="Times New Roman" w:eastAsia="Times New Roman" w:hAnsi="Times New Roman" w:cs="Times New Roman"/>
          <w:sz w:val="24"/>
          <w:szCs w:val="24"/>
        </w:rPr>
        <w:t xml:space="preserve">Finanțarea şi realizarea </w:t>
      </w:r>
      <w:r w:rsidRPr="000671DC">
        <w:rPr>
          <w:rFonts w:ascii="Times New Roman" w:eastAsia="Times New Roman" w:hAnsi="Times New Roman" w:cs="Times New Roman"/>
          <w:sz w:val="24"/>
          <w:szCs w:val="24"/>
          <w:lang w:eastAsia="ar-SA"/>
        </w:rPr>
        <w:t>investițiilor</w:t>
      </w:r>
      <w:r w:rsidRPr="000671DC">
        <w:rPr>
          <w:rFonts w:ascii="Times New Roman" w:eastAsia="Times New Roman" w:hAnsi="Times New Roman" w:cs="Times New Roman"/>
          <w:sz w:val="24"/>
          <w:szCs w:val="24"/>
        </w:rPr>
        <w:t xml:space="preserve"> aferente </w:t>
      </w:r>
      <w:r w:rsidRPr="000671DC">
        <w:rPr>
          <w:rFonts w:ascii="Times New Roman" w:eastAsia="Times New Roman" w:hAnsi="Times New Roman" w:cs="Times New Roman"/>
          <w:sz w:val="24"/>
          <w:szCs w:val="24"/>
          <w:lang w:eastAsia="ar-SA"/>
        </w:rPr>
        <w:t>serviciilor de administrare</w:t>
      </w:r>
      <w:r w:rsidRPr="000671DC">
        <w:rPr>
          <w:rFonts w:ascii="Times New Roman" w:eastAsia="Times New Roman" w:hAnsi="Times New Roman" w:cs="Times New Roman"/>
          <w:sz w:val="24"/>
          <w:szCs w:val="24"/>
        </w:rPr>
        <w:t xml:space="preserve"> </w:t>
      </w:r>
      <w:r w:rsidRPr="000671DC">
        <w:rPr>
          <w:rFonts w:ascii="Times New Roman" w:eastAsia="Times New Roman" w:hAnsi="Times New Roman" w:cs="Times New Roman"/>
          <w:sz w:val="24"/>
          <w:szCs w:val="24"/>
          <w:lang w:eastAsia="ar-SA"/>
        </w:rPr>
        <w:t xml:space="preserve">a domeniului public şi privat </w:t>
      </w:r>
      <w:r w:rsidRPr="000671DC">
        <w:rPr>
          <w:rFonts w:ascii="Times New Roman" w:eastAsia="Times New Roman" w:hAnsi="Times New Roman" w:cs="Times New Roman"/>
          <w:sz w:val="24"/>
          <w:szCs w:val="24"/>
        </w:rPr>
        <w:t xml:space="preserve">se fac cu respectarea </w:t>
      </w:r>
      <w:r w:rsidRPr="000671DC">
        <w:rPr>
          <w:rFonts w:ascii="Times New Roman" w:eastAsia="Times New Roman" w:hAnsi="Times New Roman" w:cs="Times New Roman"/>
          <w:sz w:val="24"/>
          <w:szCs w:val="24"/>
          <w:lang w:eastAsia="ar-SA"/>
        </w:rPr>
        <w:t>legislației</w:t>
      </w:r>
      <w:r w:rsidRPr="000671DC">
        <w:rPr>
          <w:rFonts w:ascii="Times New Roman" w:eastAsia="Times New Roman" w:hAnsi="Times New Roman" w:cs="Times New Roman"/>
          <w:sz w:val="24"/>
          <w:szCs w:val="24"/>
        </w:rPr>
        <w:t xml:space="preserve"> în vigoare privind </w:t>
      </w:r>
      <w:r w:rsidRPr="000671DC">
        <w:rPr>
          <w:rFonts w:ascii="Times New Roman" w:eastAsia="Times New Roman" w:hAnsi="Times New Roman" w:cs="Times New Roman"/>
          <w:sz w:val="24"/>
          <w:szCs w:val="24"/>
          <w:lang w:eastAsia="ar-SA"/>
        </w:rPr>
        <w:t>inițierea</w:t>
      </w:r>
      <w:r w:rsidRPr="000671DC">
        <w:rPr>
          <w:rFonts w:ascii="Times New Roman" w:eastAsia="Times New Roman" w:hAnsi="Times New Roman" w:cs="Times New Roman"/>
          <w:sz w:val="24"/>
          <w:szCs w:val="24"/>
        </w:rPr>
        <w:t xml:space="preserve">, fundamentarea, promovarea şi aprobarea </w:t>
      </w:r>
      <w:r w:rsidRPr="000671DC">
        <w:rPr>
          <w:rFonts w:ascii="Times New Roman" w:eastAsia="Times New Roman" w:hAnsi="Times New Roman" w:cs="Times New Roman"/>
          <w:sz w:val="24"/>
          <w:szCs w:val="24"/>
          <w:lang w:eastAsia="ar-SA"/>
        </w:rPr>
        <w:t>investițiilor</w:t>
      </w:r>
      <w:r w:rsidRPr="000671DC">
        <w:rPr>
          <w:rFonts w:ascii="Times New Roman" w:eastAsia="Times New Roman" w:hAnsi="Times New Roman" w:cs="Times New Roman"/>
          <w:sz w:val="24"/>
          <w:szCs w:val="24"/>
        </w:rPr>
        <w:t xml:space="preserve"> publice, în temeiul următoarelor principii:</w:t>
      </w:r>
    </w:p>
    <w:p w:rsidR="00D60C0D" w:rsidRPr="000671DC" w:rsidRDefault="00D60C0D" w:rsidP="00D60C0D">
      <w:pPr>
        <w:numPr>
          <w:ilvl w:val="0"/>
          <w:numId w:val="6"/>
        </w:numPr>
        <w:tabs>
          <w:tab w:val="num" w:pos="426"/>
        </w:tabs>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rPr>
      </w:pPr>
      <w:r w:rsidRPr="000671DC">
        <w:rPr>
          <w:rFonts w:ascii="Times New Roman" w:eastAsia="Times New Roman" w:hAnsi="Times New Roman" w:cs="Times New Roman"/>
          <w:sz w:val="24"/>
          <w:szCs w:val="24"/>
        </w:rPr>
        <w:t>promovarea rentabilității şi eficienței economice;</w:t>
      </w:r>
    </w:p>
    <w:p w:rsidR="00D60C0D" w:rsidRPr="000671DC" w:rsidRDefault="00D60C0D" w:rsidP="00D60C0D">
      <w:pPr>
        <w:numPr>
          <w:ilvl w:val="0"/>
          <w:numId w:val="6"/>
        </w:numPr>
        <w:tabs>
          <w:tab w:val="num" w:pos="426"/>
        </w:tabs>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rPr>
      </w:pPr>
      <w:r w:rsidRPr="000671DC">
        <w:rPr>
          <w:rFonts w:ascii="Times New Roman" w:eastAsia="Times New Roman" w:hAnsi="Times New Roman" w:cs="Times New Roman"/>
          <w:sz w:val="24"/>
          <w:szCs w:val="24"/>
        </w:rPr>
        <w:t>utilizarea veniturilor realizate din prestarea serviciilor pentru dezvoltarea acestora şi a infrastructurilor tehnico – edilitare aferente;</w:t>
      </w:r>
    </w:p>
    <w:p w:rsidR="00D60C0D" w:rsidRPr="000671DC" w:rsidRDefault="00D60C0D" w:rsidP="00D60C0D">
      <w:pPr>
        <w:numPr>
          <w:ilvl w:val="0"/>
          <w:numId w:val="6"/>
        </w:numPr>
        <w:tabs>
          <w:tab w:val="num" w:pos="426"/>
        </w:tabs>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rPr>
      </w:pPr>
      <w:r w:rsidRPr="000671DC">
        <w:rPr>
          <w:rFonts w:ascii="Times New Roman" w:eastAsia="Times New Roman" w:hAnsi="Times New Roman" w:cs="Times New Roman"/>
          <w:sz w:val="24"/>
          <w:szCs w:val="24"/>
        </w:rPr>
        <w:t>crearea mijloacelor financiare necesare în vederea funcționării serviciilor;</w:t>
      </w:r>
    </w:p>
    <w:p w:rsidR="00D60C0D" w:rsidRPr="000671DC" w:rsidRDefault="00D60C0D" w:rsidP="00D60C0D">
      <w:pPr>
        <w:numPr>
          <w:ilvl w:val="0"/>
          <w:numId w:val="6"/>
        </w:numPr>
        <w:tabs>
          <w:tab w:val="num" w:pos="426"/>
        </w:tabs>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rPr>
      </w:pPr>
      <w:r w:rsidRPr="000671DC">
        <w:rPr>
          <w:rFonts w:ascii="Times New Roman" w:eastAsia="Times New Roman" w:hAnsi="Times New Roman" w:cs="Times New Roman"/>
          <w:sz w:val="24"/>
          <w:szCs w:val="24"/>
        </w:rPr>
        <w:t>respectarea dispozițiilor legale referitoare la calitatea şi disciplina în urbanism;</w:t>
      </w:r>
    </w:p>
    <w:p w:rsidR="00D60C0D" w:rsidRPr="000671DC" w:rsidRDefault="00D60C0D" w:rsidP="00D60C0D">
      <w:pPr>
        <w:tabs>
          <w:tab w:val="num" w:pos="426"/>
        </w:tabs>
        <w:autoSpaceDE w:val="0"/>
        <w:autoSpaceDN w:val="0"/>
        <w:adjustRightInd w:val="0"/>
        <w:spacing w:after="0" w:line="240" w:lineRule="auto"/>
        <w:contextualSpacing/>
        <w:jc w:val="both"/>
        <w:rPr>
          <w:rFonts w:ascii="Times New Roman" w:eastAsia="Times New Roman" w:hAnsi="Times New Roman" w:cs="Times New Roman"/>
          <w:b/>
          <w:sz w:val="24"/>
          <w:szCs w:val="24"/>
        </w:rPr>
      </w:pPr>
      <w:r w:rsidRPr="000671DC">
        <w:rPr>
          <w:rFonts w:ascii="Times New Roman" w:eastAsia="Times New Roman" w:hAnsi="Times New Roman" w:cs="Times New Roman"/>
          <w:b/>
          <w:sz w:val="24"/>
          <w:szCs w:val="24"/>
        </w:rPr>
        <w:tab/>
      </w:r>
      <w:r w:rsidRPr="000671DC">
        <w:rPr>
          <w:rFonts w:ascii="Times New Roman" w:eastAsia="Times New Roman" w:hAnsi="Times New Roman" w:cs="Times New Roman"/>
          <w:b/>
          <w:sz w:val="24"/>
          <w:szCs w:val="24"/>
        </w:rPr>
        <w:tab/>
        <w:t xml:space="preserve">Art. 20. </w:t>
      </w:r>
      <w:r w:rsidRPr="000671DC">
        <w:rPr>
          <w:rFonts w:ascii="Times New Roman" w:eastAsia="Times New Roman" w:hAnsi="Times New Roman" w:cs="Times New Roman"/>
          <w:sz w:val="24"/>
          <w:szCs w:val="24"/>
          <w:lang w:eastAsia="ar-SA"/>
        </w:rPr>
        <w:t>Infrastructura, materialele/dotările tehnice necesare pentru efectuarea lucrărilor de întreținere al spațiilor verzi la Baza de agrement Şugaş Băi</w:t>
      </w:r>
      <w:r>
        <w:rPr>
          <w:rFonts w:ascii="Times New Roman" w:eastAsia="Times New Roman" w:hAnsi="Times New Roman" w:cs="Times New Roman"/>
          <w:sz w:val="24"/>
          <w:szCs w:val="24"/>
          <w:lang w:eastAsia="ar-SA"/>
        </w:rPr>
        <w:t xml:space="preserve"> și Cartierul Câmpul Frumos</w:t>
      </w:r>
      <w:r w:rsidRPr="000671DC">
        <w:rPr>
          <w:rFonts w:ascii="Times New Roman" w:eastAsia="Times New Roman" w:hAnsi="Times New Roman" w:cs="Times New Roman"/>
          <w:sz w:val="24"/>
          <w:szCs w:val="24"/>
          <w:lang w:eastAsia="ar-SA"/>
        </w:rPr>
        <w:t xml:space="preserve"> rămân în proprietatea beneficiarului.</w:t>
      </w:r>
    </w:p>
    <w:p w:rsidR="00D60C0D" w:rsidRPr="000671DC" w:rsidRDefault="00D60C0D" w:rsidP="00D60C0D">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0671DC">
        <w:rPr>
          <w:rFonts w:ascii="Times New Roman" w:eastAsia="Times New Roman" w:hAnsi="Times New Roman" w:cs="Times New Roman"/>
          <w:sz w:val="24"/>
          <w:szCs w:val="24"/>
          <w:lang w:eastAsia="ar-SA"/>
        </w:rPr>
        <w:tab/>
        <w:t>Prin infrastructura se înțeleg:</w:t>
      </w:r>
    </w:p>
    <w:p w:rsidR="00D60C0D" w:rsidRPr="000671DC" w:rsidRDefault="00D60C0D" w:rsidP="00D60C0D">
      <w:pPr>
        <w:widowControl w:val="0"/>
        <w:numPr>
          <w:ilvl w:val="0"/>
          <w:numId w:val="16"/>
        </w:numPr>
        <w:suppressAutoHyphens/>
        <w:autoSpaceDE w:val="0"/>
        <w:autoSpaceDN w:val="0"/>
        <w:adjustRightInd w:val="0"/>
        <w:spacing w:after="0" w:line="240" w:lineRule="auto"/>
        <w:ind w:firstLine="66"/>
        <w:jc w:val="both"/>
        <w:rPr>
          <w:rFonts w:ascii="Times New Roman" w:eastAsia="Times New Roman" w:hAnsi="Times New Roman" w:cs="Times New Roman"/>
          <w:sz w:val="24"/>
          <w:szCs w:val="24"/>
          <w:lang w:eastAsia="ar-SA"/>
        </w:rPr>
      </w:pPr>
      <w:r w:rsidRPr="000671DC">
        <w:rPr>
          <w:rFonts w:ascii="Times New Roman" w:eastAsia="Times New Roman" w:hAnsi="Times New Roman" w:cs="Times New Roman"/>
          <w:sz w:val="24"/>
          <w:szCs w:val="24"/>
          <w:lang w:eastAsia="ar-SA"/>
        </w:rPr>
        <w:t>consumabile</w:t>
      </w:r>
    </w:p>
    <w:p w:rsidR="00D60C0D" w:rsidRPr="000671DC" w:rsidRDefault="00D60C0D" w:rsidP="00D60C0D">
      <w:pPr>
        <w:widowControl w:val="0"/>
        <w:numPr>
          <w:ilvl w:val="0"/>
          <w:numId w:val="16"/>
        </w:numPr>
        <w:suppressAutoHyphens/>
        <w:autoSpaceDE w:val="0"/>
        <w:autoSpaceDN w:val="0"/>
        <w:adjustRightInd w:val="0"/>
        <w:spacing w:after="0" w:line="240" w:lineRule="auto"/>
        <w:ind w:firstLine="66"/>
        <w:jc w:val="both"/>
        <w:rPr>
          <w:rFonts w:ascii="Times New Roman" w:eastAsia="Times New Roman" w:hAnsi="Times New Roman" w:cs="Times New Roman"/>
          <w:sz w:val="24"/>
          <w:szCs w:val="24"/>
          <w:lang w:eastAsia="ar-SA"/>
        </w:rPr>
      </w:pPr>
      <w:r w:rsidRPr="000671DC">
        <w:rPr>
          <w:rFonts w:ascii="Times New Roman" w:eastAsia="Times New Roman" w:hAnsi="Times New Roman" w:cs="Times New Roman"/>
          <w:sz w:val="24"/>
          <w:szCs w:val="24"/>
          <w:lang w:eastAsia="ar-SA"/>
        </w:rPr>
        <w:t>echipamente: mașini tuns gazon, motocoasă, motoferăstrău, alte unelte de mână.</w:t>
      </w:r>
    </w:p>
    <w:p w:rsidR="00D60C0D" w:rsidRPr="000671DC" w:rsidRDefault="00D60C0D" w:rsidP="00D60C0D">
      <w:pPr>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0671DC">
        <w:rPr>
          <w:rFonts w:ascii="Times New Roman" w:eastAsia="Times New Roman" w:hAnsi="Times New Roman" w:cs="Times New Roman"/>
          <w:sz w:val="24"/>
          <w:szCs w:val="24"/>
          <w:lang w:eastAsia="ar-SA"/>
        </w:rPr>
        <w:tab/>
      </w:r>
      <w:r w:rsidRPr="000671DC">
        <w:rPr>
          <w:rFonts w:ascii="Times New Roman" w:eastAsia="Times New Roman" w:hAnsi="Times New Roman" w:cs="Times New Roman"/>
          <w:b/>
          <w:sz w:val="24"/>
          <w:szCs w:val="24"/>
          <w:lang w:eastAsia="ar-SA"/>
        </w:rPr>
        <w:t>CAPITOLUL</w:t>
      </w:r>
      <w:r w:rsidRPr="000671DC">
        <w:rPr>
          <w:rFonts w:ascii="Times New Roman" w:eastAsia="Times New Roman" w:hAnsi="Times New Roman" w:cs="Times New Roman"/>
          <w:b/>
          <w:bCs/>
          <w:sz w:val="24"/>
          <w:szCs w:val="24"/>
        </w:rPr>
        <w:t xml:space="preserve"> IX.</w:t>
      </w:r>
      <w:r w:rsidRPr="000671DC">
        <w:rPr>
          <w:rFonts w:ascii="Times New Roman" w:eastAsia="Times New Roman" w:hAnsi="Times New Roman" w:cs="Times New Roman"/>
          <w:bCs/>
          <w:sz w:val="24"/>
          <w:szCs w:val="24"/>
        </w:rPr>
        <w:t xml:space="preserve"> –</w:t>
      </w:r>
      <w:r w:rsidRPr="000671DC">
        <w:rPr>
          <w:rFonts w:ascii="Times New Roman" w:eastAsia="Times New Roman" w:hAnsi="Times New Roman" w:cs="Times New Roman"/>
          <w:b/>
          <w:bCs/>
          <w:sz w:val="24"/>
          <w:szCs w:val="24"/>
        </w:rPr>
        <w:t xml:space="preserve"> </w:t>
      </w:r>
      <w:r w:rsidRPr="000671DC">
        <w:rPr>
          <w:rFonts w:ascii="Times New Roman" w:eastAsia="Times New Roman" w:hAnsi="Times New Roman" w:cs="Times New Roman"/>
          <w:b/>
          <w:sz w:val="24"/>
          <w:szCs w:val="24"/>
          <w:lang w:eastAsia="ar-SA"/>
        </w:rPr>
        <w:t>DREPTURILE ȘI OBLIGAȚIILE PĂRTILOR</w:t>
      </w:r>
    </w:p>
    <w:p w:rsidR="00D60C0D" w:rsidRPr="000671DC" w:rsidRDefault="00D60C0D" w:rsidP="00D60C0D">
      <w:pPr>
        <w:autoSpaceDE w:val="0"/>
        <w:autoSpaceDN w:val="0"/>
        <w:adjustRightInd w:val="0"/>
        <w:spacing w:after="0" w:line="240" w:lineRule="auto"/>
        <w:jc w:val="both"/>
        <w:rPr>
          <w:rFonts w:ascii="Times New Roman" w:eastAsia="Times New Roman" w:hAnsi="Times New Roman" w:cs="Times New Roman"/>
          <w:b/>
          <w:bCs/>
          <w:sz w:val="24"/>
          <w:szCs w:val="24"/>
          <w:lang w:eastAsia="ar-SA"/>
        </w:rPr>
      </w:pPr>
      <w:r w:rsidRPr="000671DC">
        <w:rPr>
          <w:rFonts w:ascii="Times New Roman" w:eastAsia="Times New Roman" w:hAnsi="Times New Roman" w:cs="Times New Roman"/>
          <w:b/>
          <w:bCs/>
          <w:sz w:val="24"/>
          <w:szCs w:val="24"/>
        </w:rPr>
        <w:tab/>
        <w:t>Art. 21.</w:t>
      </w:r>
      <w:r w:rsidRPr="000671DC">
        <w:rPr>
          <w:rFonts w:ascii="Times New Roman" w:eastAsia="Times New Roman" w:hAnsi="Times New Roman" w:cs="Times New Roman"/>
          <w:b/>
          <w:bCs/>
          <w:sz w:val="24"/>
          <w:szCs w:val="24"/>
          <w:lang w:eastAsia="ar-SA"/>
        </w:rPr>
        <w:t xml:space="preserve"> Drepturile si obligațiile delegatarului:</w:t>
      </w:r>
    </w:p>
    <w:p w:rsidR="00D60C0D" w:rsidRPr="000671DC" w:rsidRDefault="00D60C0D" w:rsidP="00D60C0D">
      <w:pPr>
        <w:autoSpaceDE w:val="0"/>
        <w:autoSpaceDN w:val="0"/>
        <w:adjustRightInd w:val="0"/>
        <w:spacing w:after="0" w:line="240" w:lineRule="auto"/>
        <w:jc w:val="both"/>
        <w:rPr>
          <w:rFonts w:ascii="Times New Roman" w:eastAsia="Times New Roman" w:hAnsi="Times New Roman" w:cs="Times New Roman"/>
          <w:b/>
          <w:bCs/>
          <w:sz w:val="24"/>
          <w:szCs w:val="24"/>
        </w:rPr>
      </w:pPr>
      <w:r w:rsidRPr="000671DC">
        <w:rPr>
          <w:rFonts w:ascii="Times New Roman" w:eastAsia="Times New Roman" w:hAnsi="Times New Roman" w:cs="Times New Roman"/>
          <w:b/>
          <w:bCs/>
          <w:sz w:val="24"/>
          <w:szCs w:val="24"/>
        </w:rPr>
        <w:t xml:space="preserve"> </w:t>
      </w:r>
      <w:r w:rsidRPr="000671DC">
        <w:rPr>
          <w:rFonts w:ascii="Times New Roman" w:eastAsia="Times New Roman" w:hAnsi="Times New Roman" w:cs="Times New Roman"/>
          <w:b/>
          <w:bCs/>
          <w:sz w:val="24"/>
          <w:szCs w:val="24"/>
        </w:rPr>
        <w:tab/>
      </w:r>
      <w:r w:rsidRPr="000671DC">
        <w:rPr>
          <w:rFonts w:ascii="Times New Roman" w:eastAsia="Times New Roman" w:hAnsi="Times New Roman" w:cs="Times New Roman"/>
          <w:b/>
          <w:sz w:val="24"/>
          <w:szCs w:val="24"/>
          <w:lang w:eastAsia="ar-SA"/>
        </w:rPr>
        <w:t>(1)</w:t>
      </w:r>
      <w:r w:rsidRPr="000671DC">
        <w:rPr>
          <w:rFonts w:ascii="Times New Roman" w:eastAsia="Times New Roman" w:hAnsi="Times New Roman" w:cs="Times New Roman"/>
          <w:sz w:val="24"/>
          <w:szCs w:val="24"/>
          <w:lang w:eastAsia="ar-SA"/>
        </w:rPr>
        <w:t xml:space="preserve"> </w:t>
      </w:r>
      <w:r w:rsidRPr="000671DC">
        <w:rPr>
          <w:rFonts w:ascii="Times New Roman" w:eastAsia="Times New Roman" w:hAnsi="Times New Roman" w:cs="Times New Roman"/>
          <w:b/>
          <w:bCs/>
          <w:sz w:val="24"/>
          <w:szCs w:val="24"/>
          <w:lang w:eastAsia="ar-SA"/>
        </w:rPr>
        <w:t xml:space="preserve">Delegatarul are următoarele </w:t>
      </w:r>
      <w:r w:rsidRPr="000671DC">
        <w:rPr>
          <w:rFonts w:ascii="Times New Roman" w:eastAsia="Times New Roman" w:hAnsi="Times New Roman" w:cs="Times New Roman"/>
          <w:b/>
          <w:bCs/>
          <w:sz w:val="24"/>
          <w:szCs w:val="24"/>
          <w:u w:val="single"/>
          <w:lang w:eastAsia="ar-SA"/>
        </w:rPr>
        <w:t>drepturi</w:t>
      </w:r>
      <w:r w:rsidRPr="000671DC">
        <w:rPr>
          <w:rFonts w:ascii="Times New Roman" w:eastAsia="Times New Roman" w:hAnsi="Times New Roman" w:cs="Times New Roman"/>
          <w:sz w:val="24"/>
          <w:szCs w:val="24"/>
          <w:u w:val="single"/>
          <w:lang w:eastAsia="ar-SA"/>
        </w:rPr>
        <w:t>:</w:t>
      </w:r>
      <w:r w:rsidRPr="000671DC">
        <w:rPr>
          <w:rFonts w:ascii="Times New Roman" w:eastAsia="Times New Roman" w:hAnsi="Times New Roman" w:cs="Times New Roman"/>
          <w:sz w:val="24"/>
          <w:szCs w:val="24"/>
          <w:lang w:eastAsia="ar-SA"/>
        </w:rPr>
        <w:t xml:space="preserve"> </w:t>
      </w:r>
    </w:p>
    <w:p w:rsidR="00D60C0D" w:rsidRPr="000671DC" w:rsidRDefault="00D60C0D" w:rsidP="00D60C0D">
      <w:pPr>
        <w:numPr>
          <w:ilvl w:val="0"/>
          <w:numId w:val="7"/>
        </w:numPr>
        <w:suppressAutoHyphens/>
        <w:autoSpaceDE w:val="0"/>
        <w:autoSpaceDN w:val="0"/>
        <w:adjustRightInd w:val="0"/>
        <w:spacing w:after="0" w:line="240" w:lineRule="auto"/>
        <w:ind w:left="0" w:firstLine="360"/>
        <w:jc w:val="both"/>
        <w:rPr>
          <w:rFonts w:ascii="Times New Roman" w:hAnsi="Times New Roman" w:cs="Times New Roman"/>
          <w:sz w:val="24"/>
          <w:szCs w:val="24"/>
        </w:rPr>
      </w:pPr>
      <w:r w:rsidRPr="000671DC">
        <w:rPr>
          <w:rFonts w:ascii="Times New Roman" w:hAnsi="Times New Roman" w:cs="Times New Roman"/>
          <w:sz w:val="24"/>
          <w:szCs w:val="24"/>
        </w:rPr>
        <w:t xml:space="preserve">să stabilească, dacă este cazul, și să aprobe programele de reabilitare, extindere și modernizare a spațiilor cu consultarea delegatului; </w:t>
      </w:r>
    </w:p>
    <w:p w:rsidR="00D60C0D" w:rsidRPr="000671DC" w:rsidRDefault="00D60C0D" w:rsidP="00D60C0D">
      <w:pPr>
        <w:numPr>
          <w:ilvl w:val="0"/>
          <w:numId w:val="7"/>
        </w:numPr>
        <w:suppressAutoHyphens/>
        <w:autoSpaceDE w:val="0"/>
        <w:autoSpaceDN w:val="0"/>
        <w:adjustRightInd w:val="0"/>
        <w:spacing w:after="0" w:line="240" w:lineRule="auto"/>
        <w:ind w:left="0" w:firstLine="360"/>
        <w:jc w:val="both"/>
        <w:rPr>
          <w:rFonts w:ascii="Times New Roman" w:hAnsi="Times New Roman" w:cs="Times New Roman"/>
          <w:sz w:val="24"/>
          <w:szCs w:val="24"/>
        </w:rPr>
      </w:pPr>
      <w:r w:rsidRPr="000671DC">
        <w:rPr>
          <w:rFonts w:ascii="Times New Roman" w:hAnsi="Times New Roman" w:cs="Times New Roman"/>
          <w:sz w:val="24"/>
          <w:szCs w:val="24"/>
        </w:rPr>
        <w:t xml:space="preserve">să avizeze, după caz, programele privind reabilitarea, extinderea si modernizarea dotărilor publice aferente serviciului de amenajare, întreținere, extindere spatii verzi; </w:t>
      </w:r>
    </w:p>
    <w:p w:rsidR="00D60C0D" w:rsidRPr="000671DC" w:rsidRDefault="00D60C0D" w:rsidP="00D60C0D">
      <w:pPr>
        <w:numPr>
          <w:ilvl w:val="0"/>
          <w:numId w:val="7"/>
        </w:numPr>
        <w:suppressAutoHyphens/>
        <w:autoSpaceDE w:val="0"/>
        <w:autoSpaceDN w:val="0"/>
        <w:adjustRightInd w:val="0"/>
        <w:spacing w:after="0" w:line="240" w:lineRule="auto"/>
        <w:ind w:left="0" w:firstLine="360"/>
        <w:jc w:val="both"/>
        <w:rPr>
          <w:rFonts w:ascii="Times New Roman" w:hAnsi="Times New Roman" w:cs="Times New Roman"/>
          <w:sz w:val="24"/>
          <w:szCs w:val="24"/>
        </w:rPr>
      </w:pPr>
      <w:r w:rsidRPr="000671DC">
        <w:rPr>
          <w:rFonts w:ascii="Times New Roman" w:hAnsi="Times New Roman" w:cs="Times New Roman"/>
          <w:sz w:val="24"/>
          <w:szCs w:val="24"/>
        </w:rPr>
        <w:t xml:space="preserve">să monitorizeze și să exercite controlul cu privire la serviciul prestat și să ia măsurile necesare în cazul în care delegatul nu asigură indicatorii de performanță, criteriile de calitate și continuitatea serviciilor pentru care s-a obligat; </w:t>
      </w:r>
    </w:p>
    <w:p w:rsidR="00D60C0D" w:rsidRPr="000671DC" w:rsidRDefault="00D60C0D" w:rsidP="00D60C0D">
      <w:pPr>
        <w:numPr>
          <w:ilvl w:val="0"/>
          <w:numId w:val="7"/>
        </w:numPr>
        <w:suppressAutoHyphens/>
        <w:autoSpaceDE w:val="0"/>
        <w:autoSpaceDN w:val="0"/>
        <w:adjustRightInd w:val="0"/>
        <w:spacing w:after="0" w:line="240" w:lineRule="auto"/>
        <w:ind w:left="0" w:firstLine="360"/>
        <w:jc w:val="both"/>
        <w:rPr>
          <w:rFonts w:ascii="Times New Roman" w:hAnsi="Times New Roman" w:cs="Times New Roman"/>
          <w:sz w:val="24"/>
          <w:szCs w:val="24"/>
        </w:rPr>
      </w:pPr>
      <w:r w:rsidRPr="000671DC">
        <w:rPr>
          <w:rFonts w:ascii="Times New Roman" w:hAnsi="Times New Roman" w:cs="Times New Roman"/>
          <w:sz w:val="24"/>
          <w:szCs w:val="24"/>
        </w:rPr>
        <w:t xml:space="preserve">să supravegheze și să controleze modul de desfășurare a serviciului cu privire la: </w:t>
      </w:r>
    </w:p>
    <w:p w:rsidR="00D60C0D" w:rsidRPr="000671DC" w:rsidRDefault="00D60C0D" w:rsidP="00D60C0D">
      <w:pPr>
        <w:numPr>
          <w:ilvl w:val="0"/>
          <w:numId w:val="8"/>
        </w:numPr>
        <w:suppressAutoHyphens/>
        <w:autoSpaceDE w:val="0"/>
        <w:autoSpaceDN w:val="0"/>
        <w:adjustRightInd w:val="0"/>
        <w:spacing w:after="0" w:line="240" w:lineRule="auto"/>
        <w:ind w:left="0" w:firstLine="360"/>
        <w:jc w:val="both"/>
        <w:rPr>
          <w:rFonts w:ascii="Times New Roman" w:hAnsi="Times New Roman" w:cs="Times New Roman"/>
          <w:sz w:val="24"/>
          <w:szCs w:val="24"/>
        </w:rPr>
      </w:pPr>
      <w:r w:rsidRPr="000671DC">
        <w:rPr>
          <w:rFonts w:ascii="Times New Roman" w:hAnsi="Times New Roman" w:cs="Times New Roman"/>
          <w:sz w:val="24"/>
          <w:szCs w:val="24"/>
        </w:rPr>
        <w:t xml:space="preserve">respectarea și îndeplinirea obligațiilor contractuale asumate de către delegat, modul de administrare, exploatare și menținere în funcțiune a acestuia; </w:t>
      </w:r>
    </w:p>
    <w:p w:rsidR="00D60C0D" w:rsidRPr="000671DC" w:rsidRDefault="00D60C0D" w:rsidP="00D60C0D">
      <w:pPr>
        <w:numPr>
          <w:ilvl w:val="0"/>
          <w:numId w:val="8"/>
        </w:numPr>
        <w:suppressAutoHyphens/>
        <w:autoSpaceDE w:val="0"/>
        <w:autoSpaceDN w:val="0"/>
        <w:adjustRightInd w:val="0"/>
        <w:spacing w:after="0" w:line="240" w:lineRule="auto"/>
        <w:ind w:left="0" w:firstLine="360"/>
        <w:jc w:val="both"/>
        <w:rPr>
          <w:rFonts w:ascii="Times New Roman" w:hAnsi="Times New Roman" w:cs="Times New Roman"/>
          <w:sz w:val="24"/>
          <w:szCs w:val="24"/>
        </w:rPr>
      </w:pPr>
      <w:r w:rsidRPr="000671DC">
        <w:rPr>
          <w:rFonts w:ascii="Times New Roman" w:hAnsi="Times New Roman" w:cs="Times New Roman"/>
          <w:sz w:val="24"/>
          <w:szCs w:val="24"/>
        </w:rPr>
        <w:t xml:space="preserve">calitatea serviciului prestat; </w:t>
      </w:r>
    </w:p>
    <w:p w:rsidR="00D60C0D" w:rsidRPr="000671DC" w:rsidRDefault="00D60C0D" w:rsidP="00D60C0D">
      <w:pPr>
        <w:numPr>
          <w:ilvl w:val="0"/>
          <w:numId w:val="8"/>
        </w:numPr>
        <w:suppressAutoHyphens/>
        <w:autoSpaceDE w:val="0"/>
        <w:autoSpaceDN w:val="0"/>
        <w:adjustRightInd w:val="0"/>
        <w:spacing w:after="0" w:line="240" w:lineRule="auto"/>
        <w:ind w:left="0" w:firstLine="360"/>
        <w:jc w:val="both"/>
        <w:rPr>
          <w:rFonts w:ascii="Times New Roman" w:hAnsi="Times New Roman" w:cs="Times New Roman"/>
          <w:sz w:val="24"/>
          <w:szCs w:val="24"/>
        </w:rPr>
      </w:pPr>
      <w:r w:rsidRPr="000671DC">
        <w:rPr>
          <w:rFonts w:ascii="Times New Roman" w:hAnsi="Times New Roman" w:cs="Times New Roman"/>
          <w:sz w:val="24"/>
          <w:szCs w:val="24"/>
        </w:rPr>
        <w:t>îndeplin</w:t>
      </w:r>
      <w:r>
        <w:rPr>
          <w:rFonts w:ascii="Times New Roman" w:hAnsi="Times New Roman" w:cs="Times New Roman"/>
          <w:sz w:val="24"/>
          <w:szCs w:val="24"/>
        </w:rPr>
        <w:t>irea indicatorilor de performanță</w:t>
      </w:r>
      <w:r w:rsidRPr="000671DC">
        <w:rPr>
          <w:rFonts w:ascii="Times New Roman" w:hAnsi="Times New Roman" w:cs="Times New Roman"/>
          <w:sz w:val="24"/>
          <w:szCs w:val="24"/>
        </w:rPr>
        <w:t xml:space="preserve"> ai serviciului prestat; </w:t>
      </w:r>
    </w:p>
    <w:p w:rsidR="00D60C0D" w:rsidRPr="000671DC" w:rsidRDefault="00D60C0D" w:rsidP="00D60C0D">
      <w:pPr>
        <w:numPr>
          <w:ilvl w:val="0"/>
          <w:numId w:val="7"/>
        </w:numPr>
        <w:suppressAutoHyphens/>
        <w:autoSpaceDE w:val="0"/>
        <w:autoSpaceDN w:val="0"/>
        <w:adjustRightInd w:val="0"/>
        <w:spacing w:after="0" w:line="240" w:lineRule="auto"/>
        <w:ind w:left="0" w:firstLine="360"/>
        <w:jc w:val="both"/>
        <w:rPr>
          <w:rFonts w:ascii="Times New Roman" w:hAnsi="Times New Roman" w:cs="Times New Roman"/>
          <w:sz w:val="24"/>
          <w:szCs w:val="24"/>
        </w:rPr>
      </w:pPr>
      <w:r w:rsidRPr="000671DC">
        <w:rPr>
          <w:rFonts w:ascii="Times New Roman" w:hAnsi="Times New Roman" w:cs="Times New Roman"/>
          <w:sz w:val="24"/>
          <w:szCs w:val="24"/>
        </w:rPr>
        <w:t xml:space="preserve">să verifice stadiul de realizare a investițiilor, cuantumul acestora, precum și modul în care este satisfăcut interesul public; </w:t>
      </w:r>
    </w:p>
    <w:p w:rsidR="00D60C0D" w:rsidRPr="000671DC" w:rsidRDefault="00D60C0D" w:rsidP="00D60C0D">
      <w:pPr>
        <w:numPr>
          <w:ilvl w:val="0"/>
          <w:numId w:val="7"/>
        </w:numPr>
        <w:suppressAutoHyphens/>
        <w:autoSpaceDE w:val="0"/>
        <w:autoSpaceDN w:val="0"/>
        <w:adjustRightInd w:val="0"/>
        <w:spacing w:after="0" w:line="240" w:lineRule="auto"/>
        <w:ind w:left="0" w:firstLine="360"/>
        <w:jc w:val="both"/>
        <w:rPr>
          <w:rFonts w:ascii="Times New Roman" w:hAnsi="Times New Roman" w:cs="Times New Roman"/>
          <w:sz w:val="24"/>
          <w:szCs w:val="24"/>
        </w:rPr>
      </w:pPr>
      <w:r w:rsidRPr="000671DC">
        <w:rPr>
          <w:rFonts w:ascii="Times New Roman" w:hAnsi="Times New Roman" w:cs="Times New Roman"/>
          <w:sz w:val="24"/>
          <w:szCs w:val="24"/>
        </w:rPr>
        <w:lastRenderedPageBreak/>
        <w:t xml:space="preserve">să sancționeze delegatul în cazul în care acesta nu respectă indicatorii de performanță și parametrii de eficienta la care s-a angajat prin contract și/sau obligațiile contractuale, cu excepția situațiilor care nu se datorează delegatului sau vreunui act, acțiuni sau inacțiuni ale acestuia sau în legătură cu acesta; </w:t>
      </w:r>
    </w:p>
    <w:p w:rsidR="00D60C0D" w:rsidRPr="000671DC" w:rsidRDefault="00D60C0D" w:rsidP="00D60C0D">
      <w:pPr>
        <w:numPr>
          <w:ilvl w:val="0"/>
          <w:numId w:val="7"/>
        </w:numPr>
        <w:suppressAutoHyphens/>
        <w:autoSpaceDE w:val="0"/>
        <w:autoSpaceDN w:val="0"/>
        <w:adjustRightInd w:val="0"/>
        <w:spacing w:after="0" w:line="240" w:lineRule="auto"/>
        <w:ind w:left="0" w:firstLine="360"/>
        <w:jc w:val="both"/>
        <w:rPr>
          <w:rFonts w:ascii="Times New Roman" w:hAnsi="Times New Roman" w:cs="Times New Roman"/>
          <w:sz w:val="24"/>
          <w:szCs w:val="24"/>
        </w:rPr>
      </w:pPr>
      <w:r w:rsidRPr="000671DC">
        <w:rPr>
          <w:rFonts w:ascii="Times New Roman" w:hAnsi="Times New Roman" w:cs="Times New Roman"/>
          <w:sz w:val="24"/>
          <w:szCs w:val="24"/>
        </w:rPr>
        <w:t xml:space="preserve">să rezilieze unilateral contractul și să organizeze o nouă procedură pentru delegarea gestiunii serviciului, dacă constată încălcarea repetată de către delegat a obligațiilor contractuale în cazurile și condițiile prevăzute în contract; </w:t>
      </w:r>
    </w:p>
    <w:p w:rsidR="00D60C0D" w:rsidRPr="000671DC" w:rsidRDefault="00D60C0D" w:rsidP="00D60C0D">
      <w:pPr>
        <w:numPr>
          <w:ilvl w:val="0"/>
          <w:numId w:val="7"/>
        </w:numPr>
        <w:suppressAutoHyphens/>
        <w:autoSpaceDE w:val="0"/>
        <w:autoSpaceDN w:val="0"/>
        <w:adjustRightInd w:val="0"/>
        <w:spacing w:after="0" w:line="240" w:lineRule="auto"/>
        <w:ind w:left="0" w:firstLine="360"/>
        <w:jc w:val="both"/>
        <w:rPr>
          <w:rFonts w:ascii="Times New Roman" w:hAnsi="Times New Roman" w:cs="Times New Roman"/>
          <w:sz w:val="24"/>
          <w:szCs w:val="24"/>
        </w:rPr>
      </w:pPr>
      <w:r w:rsidRPr="000671DC">
        <w:rPr>
          <w:rFonts w:ascii="Times New Roman" w:hAnsi="Times New Roman" w:cs="Times New Roman"/>
          <w:sz w:val="24"/>
          <w:szCs w:val="24"/>
        </w:rPr>
        <w:t>să aprobe/respingă stabilirea, ajustarea sau, după caz, modificarea tarifelor serviciilor, în conformitate cu prevederile legale în vigoare;</w:t>
      </w:r>
    </w:p>
    <w:p w:rsidR="00D60C0D" w:rsidRPr="000671DC" w:rsidRDefault="00D60C0D" w:rsidP="00D60C0D">
      <w:pPr>
        <w:numPr>
          <w:ilvl w:val="0"/>
          <w:numId w:val="7"/>
        </w:numPr>
        <w:suppressAutoHyphens/>
        <w:autoSpaceDE w:val="0"/>
        <w:autoSpaceDN w:val="0"/>
        <w:adjustRightInd w:val="0"/>
        <w:spacing w:after="0" w:line="240" w:lineRule="auto"/>
        <w:ind w:left="0" w:firstLine="360"/>
        <w:jc w:val="both"/>
        <w:rPr>
          <w:rFonts w:ascii="Times New Roman" w:hAnsi="Times New Roman" w:cs="Times New Roman"/>
          <w:sz w:val="24"/>
          <w:szCs w:val="24"/>
        </w:rPr>
      </w:pPr>
      <w:r w:rsidRPr="000671DC">
        <w:rPr>
          <w:rFonts w:ascii="Times New Roman" w:hAnsi="Times New Roman" w:cs="Times New Roman"/>
          <w:sz w:val="24"/>
          <w:szCs w:val="24"/>
        </w:rPr>
        <w:t xml:space="preserve">să acorde sprijin delegat pentru efectuarea oricăror demersuri pentru a obține întreaga documentație necesară efectuării lucrărilor de amenajare sau investițiilor (respectiv avize, certificate de urbanism, autorizație de construire și procesul verbal de recepție aferent investițiilor etc), atunci când este cazul. </w:t>
      </w:r>
    </w:p>
    <w:p w:rsidR="00D60C0D" w:rsidRPr="000671DC" w:rsidRDefault="00D60C0D" w:rsidP="00D60C0D">
      <w:pPr>
        <w:autoSpaceDE w:val="0"/>
        <w:autoSpaceDN w:val="0"/>
        <w:adjustRightInd w:val="0"/>
        <w:spacing w:after="0" w:line="240" w:lineRule="auto"/>
        <w:jc w:val="both"/>
        <w:rPr>
          <w:rFonts w:ascii="Times New Roman" w:hAnsi="Times New Roman" w:cs="Times New Roman"/>
          <w:b/>
          <w:color w:val="FF0000"/>
          <w:sz w:val="24"/>
          <w:szCs w:val="24"/>
        </w:rPr>
      </w:pPr>
      <w:r w:rsidRPr="000671DC">
        <w:rPr>
          <w:rFonts w:ascii="Times New Roman" w:hAnsi="Times New Roman" w:cs="Times New Roman"/>
          <w:b/>
          <w:bCs/>
          <w:color w:val="FF0000"/>
          <w:sz w:val="24"/>
          <w:szCs w:val="24"/>
        </w:rPr>
        <w:tab/>
      </w:r>
      <w:r w:rsidRPr="000671DC">
        <w:rPr>
          <w:rFonts w:ascii="Times New Roman" w:hAnsi="Times New Roman" w:cs="Times New Roman"/>
          <w:b/>
          <w:bCs/>
          <w:sz w:val="24"/>
          <w:szCs w:val="24"/>
        </w:rPr>
        <w:t xml:space="preserve">(2) Delegatarul are următoarele </w:t>
      </w:r>
      <w:r w:rsidRPr="000671DC">
        <w:rPr>
          <w:rFonts w:ascii="Times New Roman" w:hAnsi="Times New Roman" w:cs="Times New Roman"/>
          <w:b/>
          <w:bCs/>
          <w:sz w:val="24"/>
          <w:szCs w:val="24"/>
          <w:u w:val="single"/>
        </w:rPr>
        <w:t>obligații:</w:t>
      </w:r>
      <w:r w:rsidRPr="000671DC">
        <w:rPr>
          <w:rFonts w:ascii="Times New Roman" w:hAnsi="Times New Roman" w:cs="Times New Roman"/>
          <w:b/>
          <w:bCs/>
          <w:sz w:val="24"/>
          <w:szCs w:val="24"/>
        </w:rPr>
        <w:t xml:space="preserve"> </w:t>
      </w:r>
    </w:p>
    <w:p w:rsidR="00D60C0D" w:rsidRPr="000671DC" w:rsidRDefault="00D60C0D" w:rsidP="00D60C0D">
      <w:pPr>
        <w:numPr>
          <w:ilvl w:val="0"/>
          <w:numId w:val="11"/>
        </w:numPr>
        <w:suppressAutoHyphens/>
        <w:autoSpaceDE w:val="0"/>
        <w:autoSpaceDN w:val="0"/>
        <w:adjustRightInd w:val="0"/>
        <w:spacing w:after="0" w:line="240" w:lineRule="auto"/>
        <w:ind w:left="0" w:firstLine="360"/>
        <w:jc w:val="both"/>
        <w:rPr>
          <w:rFonts w:ascii="Times New Roman" w:hAnsi="Times New Roman" w:cs="Times New Roman"/>
          <w:sz w:val="24"/>
          <w:szCs w:val="24"/>
        </w:rPr>
      </w:pPr>
      <w:r w:rsidRPr="000671DC">
        <w:rPr>
          <w:rFonts w:ascii="Times New Roman" w:hAnsi="Times New Roman" w:cs="Times New Roman"/>
          <w:sz w:val="24"/>
          <w:szCs w:val="24"/>
        </w:rPr>
        <w:t xml:space="preserve">să acorde sprijin operatorului de servicii pe parcursul derulării contractului, la inițiativa acestuia de a îmbunătății serviciul prestat, pentru toate acțiunile care contravin interesului creșterii calității serviciului respectiv;  </w:t>
      </w:r>
    </w:p>
    <w:p w:rsidR="00D60C0D" w:rsidRPr="000671DC" w:rsidRDefault="00D60C0D" w:rsidP="00D60C0D">
      <w:pPr>
        <w:numPr>
          <w:ilvl w:val="0"/>
          <w:numId w:val="11"/>
        </w:numPr>
        <w:suppressAutoHyphens/>
        <w:autoSpaceDE w:val="0"/>
        <w:autoSpaceDN w:val="0"/>
        <w:adjustRightInd w:val="0"/>
        <w:spacing w:after="0" w:line="240" w:lineRule="auto"/>
        <w:ind w:left="0" w:firstLine="360"/>
        <w:jc w:val="both"/>
        <w:rPr>
          <w:rFonts w:ascii="Times New Roman" w:hAnsi="Times New Roman" w:cs="Times New Roman"/>
          <w:sz w:val="24"/>
          <w:szCs w:val="24"/>
        </w:rPr>
      </w:pPr>
      <w:r w:rsidRPr="000671DC">
        <w:rPr>
          <w:rFonts w:ascii="Times New Roman" w:hAnsi="Times New Roman" w:cs="Times New Roman"/>
          <w:sz w:val="24"/>
          <w:szCs w:val="24"/>
        </w:rPr>
        <w:t>să achite la termenele stabilite contravaloarea facturilor lunare;</w:t>
      </w:r>
    </w:p>
    <w:p w:rsidR="00D60C0D" w:rsidRPr="000671DC" w:rsidRDefault="00D60C0D" w:rsidP="00D60C0D">
      <w:pPr>
        <w:numPr>
          <w:ilvl w:val="0"/>
          <w:numId w:val="11"/>
        </w:numPr>
        <w:suppressAutoHyphens/>
        <w:autoSpaceDE w:val="0"/>
        <w:autoSpaceDN w:val="0"/>
        <w:adjustRightInd w:val="0"/>
        <w:spacing w:after="0" w:line="240" w:lineRule="auto"/>
        <w:ind w:left="0" w:firstLine="360"/>
        <w:jc w:val="both"/>
        <w:rPr>
          <w:rFonts w:ascii="Times New Roman" w:hAnsi="Times New Roman" w:cs="Times New Roman"/>
          <w:sz w:val="24"/>
          <w:szCs w:val="24"/>
        </w:rPr>
      </w:pPr>
      <w:r w:rsidRPr="000671DC">
        <w:rPr>
          <w:rFonts w:ascii="Times New Roman" w:hAnsi="Times New Roman" w:cs="Times New Roman"/>
          <w:sz w:val="24"/>
          <w:szCs w:val="24"/>
        </w:rPr>
        <w:t xml:space="preserve">să verifice periodic: </w:t>
      </w:r>
    </w:p>
    <w:p w:rsidR="00D60C0D" w:rsidRPr="000671DC" w:rsidRDefault="00D60C0D" w:rsidP="00D60C0D">
      <w:pPr>
        <w:numPr>
          <w:ilvl w:val="0"/>
          <w:numId w:val="12"/>
        </w:numPr>
        <w:suppressAutoHyphens/>
        <w:autoSpaceDE w:val="0"/>
        <w:autoSpaceDN w:val="0"/>
        <w:adjustRightInd w:val="0"/>
        <w:spacing w:after="0" w:line="240" w:lineRule="auto"/>
        <w:jc w:val="both"/>
        <w:rPr>
          <w:rFonts w:ascii="Times New Roman" w:hAnsi="Times New Roman" w:cs="Times New Roman"/>
          <w:sz w:val="24"/>
          <w:szCs w:val="24"/>
        </w:rPr>
      </w:pPr>
      <w:r w:rsidRPr="000671DC">
        <w:rPr>
          <w:rFonts w:ascii="Times New Roman" w:hAnsi="Times New Roman" w:cs="Times New Roman"/>
          <w:sz w:val="24"/>
          <w:szCs w:val="24"/>
        </w:rPr>
        <w:t xml:space="preserve">cantitatea serviciilor prestate și nivelul de calitate al acestora; </w:t>
      </w:r>
    </w:p>
    <w:p w:rsidR="00D60C0D" w:rsidRPr="000671DC" w:rsidRDefault="00D60C0D" w:rsidP="00D60C0D">
      <w:pPr>
        <w:numPr>
          <w:ilvl w:val="0"/>
          <w:numId w:val="12"/>
        </w:numPr>
        <w:suppressAutoHyphens/>
        <w:autoSpaceDE w:val="0"/>
        <w:autoSpaceDN w:val="0"/>
        <w:adjustRightInd w:val="0"/>
        <w:spacing w:after="0" w:line="240" w:lineRule="auto"/>
        <w:jc w:val="both"/>
        <w:rPr>
          <w:rFonts w:ascii="Times New Roman" w:hAnsi="Times New Roman" w:cs="Times New Roman"/>
          <w:sz w:val="24"/>
          <w:szCs w:val="24"/>
        </w:rPr>
      </w:pPr>
      <w:r w:rsidRPr="000671DC">
        <w:rPr>
          <w:rFonts w:ascii="Times New Roman" w:hAnsi="Times New Roman" w:cs="Times New Roman"/>
          <w:sz w:val="24"/>
          <w:szCs w:val="24"/>
        </w:rPr>
        <w:t xml:space="preserve">menținerea echilibrului contractual </w:t>
      </w:r>
    </w:p>
    <w:p w:rsidR="00D60C0D" w:rsidRPr="000671DC" w:rsidRDefault="00D60C0D" w:rsidP="00D60C0D">
      <w:pPr>
        <w:numPr>
          <w:ilvl w:val="0"/>
          <w:numId w:val="12"/>
        </w:numPr>
        <w:suppressAutoHyphens/>
        <w:autoSpaceDE w:val="0"/>
        <w:autoSpaceDN w:val="0"/>
        <w:adjustRightInd w:val="0"/>
        <w:spacing w:after="0" w:line="240" w:lineRule="auto"/>
        <w:jc w:val="both"/>
        <w:rPr>
          <w:rFonts w:ascii="Times New Roman" w:hAnsi="Times New Roman" w:cs="Times New Roman"/>
          <w:sz w:val="24"/>
          <w:szCs w:val="24"/>
        </w:rPr>
      </w:pPr>
      <w:r w:rsidRPr="000671DC">
        <w:rPr>
          <w:rFonts w:ascii="Times New Roman" w:hAnsi="Times New Roman" w:cs="Times New Roman"/>
          <w:sz w:val="24"/>
          <w:szCs w:val="24"/>
        </w:rPr>
        <w:t>îndeplinirea indicatorilor de performanță</w:t>
      </w:r>
    </w:p>
    <w:p w:rsidR="00D60C0D" w:rsidRPr="000671DC" w:rsidRDefault="00D60C0D" w:rsidP="00D60C0D">
      <w:pPr>
        <w:numPr>
          <w:ilvl w:val="0"/>
          <w:numId w:val="12"/>
        </w:numPr>
        <w:suppressAutoHyphens/>
        <w:autoSpaceDE w:val="0"/>
        <w:autoSpaceDN w:val="0"/>
        <w:adjustRightInd w:val="0"/>
        <w:spacing w:after="0" w:line="240" w:lineRule="auto"/>
        <w:jc w:val="both"/>
        <w:rPr>
          <w:rFonts w:ascii="Times New Roman" w:hAnsi="Times New Roman" w:cs="Times New Roman"/>
          <w:sz w:val="24"/>
          <w:szCs w:val="24"/>
        </w:rPr>
      </w:pPr>
      <w:r w:rsidRPr="000671DC">
        <w:rPr>
          <w:rFonts w:ascii="Times New Roman" w:hAnsi="Times New Roman" w:cs="Times New Roman"/>
          <w:sz w:val="24"/>
          <w:szCs w:val="24"/>
        </w:rPr>
        <w:t xml:space="preserve">clauzele de amenajare, întreținere a bunurilor publice </w:t>
      </w:r>
    </w:p>
    <w:p w:rsidR="00D60C0D" w:rsidRPr="000671DC" w:rsidRDefault="00D60C0D" w:rsidP="00D60C0D">
      <w:pPr>
        <w:numPr>
          <w:ilvl w:val="0"/>
          <w:numId w:val="12"/>
        </w:numPr>
        <w:tabs>
          <w:tab w:val="left" w:pos="993"/>
        </w:tabs>
        <w:suppressAutoHyphens/>
        <w:autoSpaceDE w:val="0"/>
        <w:autoSpaceDN w:val="0"/>
        <w:adjustRightInd w:val="0"/>
        <w:spacing w:after="0" w:line="240" w:lineRule="auto"/>
        <w:ind w:left="0" w:firstLine="720"/>
        <w:jc w:val="both"/>
        <w:rPr>
          <w:rFonts w:ascii="Times New Roman" w:hAnsi="Times New Roman" w:cs="Times New Roman"/>
          <w:sz w:val="24"/>
          <w:szCs w:val="24"/>
        </w:rPr>
      </w:pPr>
      <w:r w:rsidRPr="000671DC">
        <w:rPr>
          <w:rFonts w:ascii="Times New Roman" w:hAnsi="Times New Roman" w:cs="Times New Roman"/>
          <w:sz w:val="24"/>
          <w:szCs w:val="24"/>
        </w:rPr>
        <w:t xml:space="preserve"> modul de administrare, exploatare, întreținere şi menținere în funcțiune, dezvoltare şi/sau modernizare a infrastructurii edilitar-urbane încredințate prin contract.</w:t>
      </w:r>
    </w:p>
    <w:p w:rsidR="00D60C0D" w:rsidRPr="000671DC" w:rsidRDefault="00D60C0D" w:rsidP="00D60C0D">
      <w:pPr>
        <w:autoSpaceDE w:val="0"/>
        <w:autoSpaceDN w:val="0"/>
        <w:adjustRightInd w:val="0"/>
        <w:spacing w:after="0" w:line="240" w:lineRule="auto"/>
        <w:jc w:val="both"/>
        <w:rPr>
          <w:rFonts w:ascii="Times New Roman" w:eastAsia="Times New Roman" w:hAnsi="Times New Roman" w:cs="Times New Roman"/>
          <w:b/>
          <w:bCs/>
          <w:sz w:val="24"/>
          <w:szCs w:val="24"/>
          <w:lang w:eastAsia="ar-SA"/>
        </w:rPr>
      </w:pPr>
      <w:r w:rsidRPr="000671DC">
        <w:rPr>
          <w:rFonts w:ascii="Times New Roman" w:eastAsia="Times New Roman" w:hAnsi="Times New Roman" w:cs="Times New Roman"/>
          <w:b/>
          <w:bCs/>
          <w:sz w:val="24"/>
          <w:szCs w:val="24"/>
        </w:rPr>
        <w:tab/>
        <w:t>Art. 22.</w:t>
      </w:r>
      <w:r w:rsidRPr="000671DC">
        <w:rPr>
          <w:rFonts w:ascii="Times New Roman" w:eastAsia="Times New Roman" w:hAnsi="Times New Roman" w:cs="Times New Roman"/>
          <w:b/>
          <w:bCs/>
          <w:sz w:val="24"/>
          <w:szCs w:val="24"/>
          <w:lang w:eastAsia="ar-SA"/>
        </w:rPr>
        <w:t xml:space="preserve"> Drepturile si obligațiile delegatului:</w:t>
      </w:r>
    </w:p>
    <w:p w:rsidR="00D60C0D" w:rsidRPr="000671DC" w:rsidRDefault="00D60C0D" w:rsidP="00D60C0D">
      <w:pPr>
        <w:autoSpaceDE w:val="0"/>
        <w:autoSpaceDN w:val="0"/>
        <w:adjustRightInd w:val="0"/>
        <w:spacing w:after="0" w:line="240" w:lineRule="auto"/>
        <w:ind w:firstLine="360"/>
        <w:jc w:val="both"/>
        <w:rPr>
          <w:rFonts w:ascii="Times New Roman" w:eastAsia="Times New Roman" w:hAnsi="Times New Roman" w:cs="Times New Roman"/>
          <w:color w:val="FF0000"/>
          <w:sz w:val="24"/>
          <w:szCs w:val="24"/>
        </w:rPr>
      </w:pPr>
      <w:r w:rsidRPr="000671DC">
        <w:rPr>
          <w:rFonts w:ascii="Times New Roman" w:eastAsia="Times New Roman" w:hAnsi="Times New Roman" w:cs="Times New Roman"/>
          <w:b/>
          <w:bCs/>
          <w:sz w:val="24"/>
          <w:szCs w:val="24"/>
          <w:lang w:eastAsia="ar-SA"/>
        </w:rPr>
        <w:t xml:space="preserve"> (1) Delegatul are următoarele </w:t>
      </w:r>
      <w:r w:rsidRPr="000671DC">
        <w:rPr>
          <w:rFonts w:ascii="Times New Roman" w:eastAsia="Times New Roman" w:hAnsi="Times New Roman" w:cs="Times New Roman"/>
          <w:b/>
          <w:bCs/>
          <w:sz w:val="24"/>
          <w:szCs w:val="24"/>
          <w:u w:val="single"/>
          <w:lang w:eastAsia="ar-SA"/>
        </w:rPr>
        <w:t>drepturi:</w:t>
      </w:r>
      <w:r w:rsidRPr="000671DC">
        <w:rPr>
          <w:rFonts w:ascii="Times New Roman" w:eastAsia="Times New Roman" w:hAnsi="Times New Roman" w:cs="Times New Roman"/>
          <w:b/>
          <w:bCs/>
          <w:sz w:val="24"/>
          <w:szCs w:val="24"/>
          <w:lang w:eastAsia="ar-SA"/>
        </w:rPr>
        <w:t xml:space="preserve"> </w:t>
      </w:r>
    </w:p>
    <w:p w:rsidR="00D60C0D" w:rsidRPr="000671DC" w:rsidRDefault="00D60C0D" w:rsidP="00D60C0D">
      <w:pPr>
        <w:numPr>
          <w:ilvl w:val="0"/>
          <w:numId w:val="13"/>
        </w:numPr>
        <w:suppressAutoHyphens/>
        <w:autoSpaceDE w:val="0"/>
        <w:autoSpaceDN w:val="0"/>
        <w:adjustRightInd w:val="0"/>
        <w:spacing w:after="0" w:line="240" w:lineRule="auto"/>
        <w:ind w:left="0" w:firstLine="360"/>
        <w:jc w:val="both"/>
        <w:rPr>
          <w:rFonts w:ascii="Times New Roman" w:hAnsi="Times New Roman" w:cs="Times New Roman"/>
          <w:color w:val="000000"/>
          <w:sz w:val="24"/>
          <w:szCs w:val="24"/>
        </w:rPr>
      </w:pPr>
      <w:r w:rsidRPr="000671DC">
        <w:rPr>
          <w:rFonts w:ascii="Times New Roman" w:hAnsi="Times New Roman" w:cs="Times New Roman"/>
          <w:color w:val="000000"/>
          <w:sz w:val="24"/>
          <w:szCs w:val="24"/>
        </w:rPr>
        <w:t xml:space="preserve">să încaseze contravaloarea activităților prestate prin practicarea de prețuri și tarife, stabilite în condițiile legii și aprobate prin Hotărârea Consiliului Local. </w:t>
      </w:r>
    </w:p>
    <w:p w:rsidR="00D60C0D" w:rsidRPr="000671DC" w:rsidRDefault="00D60C0D" w:rsidP="00D60C0D">
      <w:pPr>
        <w:numPr>
          <w:ilvl w:val="0"/>
          <w:numId w:val="13"/>
        </w:numPr>
        <w:suppressAutoHyphens/>
        <w:autoSpaceDE w:val="0"/>
        <w:autoSpaceDN w:val="0"/>
        <w:adjustRightInd w:val="0"/>
        <w:spacing w:after="0" w:line="240" w:lineRule="auto"/>
        <w:ind w:left="0" w:firstLine="360"/>
        <w:jc w:val="both"/>
        <w:rPr>
          <w:rFonts w:ascii="Times New Roman" w:hAnsi="Times New Roman" w:cs="Times New Roman"/>
          <w:color w:val="000000"/>
          <w:sz w:val="24"/>
          <w:szCs w:val="24"/>
        </w:rPr>
      </w:pPr>
      <w:r w:rsidRPr="000671DC">
        <w:rPr>
          <w:rFonts w:ascii="Times New Roman" w:hAnsi="Times New Roman" w:cs="Times New Roman"/>
          <w:color w:val="000000"/>
          <w:sz w:val="24"/>
          <w:szCs w:val="24"/>
        </w:rPr>
        <w:t xml:space="preserve">să propună delegatarului ajustarea tarifelor, doar dacă o impune o măsură legislativă justificată de ajustare; </w:t>
      </w:r>
    </w:p>
    <w:p w:rsidR="00D60C0D" w:rsidRPr="000671DC" w:rsidRDefault="00D60C0D" w:rsidP="00D60C0D">
      <w:pPr>
        <w:numPr>
          <w:ilvl w:val="0"/>
          <w:numId w:val="13"/>
        </w:numPr>
        <w:suppressAutoHyphens/>
        <w:autoSpaceDE w:val="0"/>
        <w:autoSpaceDN w:val="0"/>
        <w:adjustRightInd w:val="0"/>
        <w:spacing w:after="0" w:line="240" w:lineRule="auto"/>
        <w:ind w:left="0" w:firstLine="360"/>
        <w:jc w:val="both"/>
        <w:rPr>
          <w:rFonts w:ascii="Times New Roman" w:hAnsi="Times New Roman" w:cs="Times New Roman"/>
          <w:color w:val="000000"/>
          <w:sz w:val="24"/>
          <w:szCs w:val="24"/>
        </w:rPr>
      </w:pPr>
      <w:r w:rsidRPr="000671DC">
        <w:rPr>
          <w:rFonts w:ascii="Times New Roman" w:hAnsi="Times New Roman" w:cs="Times New Roman"/>
          <w:color w:val="000000"/>
          <w:sz w:val="24"/>
          <w:szCs w:val="24"/>
        </w:rPr>
        <w:t>să inițieze modificarea și/sau completarea prezentului contract, în cazul modificării reglementărilor și/sau a condițiilor tehnico-economice care au stat la baza încheierii acestuia;</w:t>
      </w:r>
    </w:p>
    <w:p w:rsidR="00D60C0D" w:rsidRPr="000671DC" w:rsidRDefault="00D60C0D" w:rsidP="00D60C0D">
      <w:pPr>
        <w:numPr>
          <w:ilvl w:val="0"/>
          <w:numId w:val="13"/>
        </w:numPr>
        <w:suppressAutoHyphens/>
        <w:autoSpaceDE w:val="0"/>
        <w:autoSpaceDN w:val="0"/>
        <w:adjustRightInd w:val="0"/>
        <w:spacing w:after="0" w:line="240" w:lineRule="auto"/>
        <w:ind w:left="0" w:firstLine="360"/>
        <w:jc w:val="both"/>
        <w:rPr>
          <w:rFonts w:ascii="Times New Roman" w:hAnsi="Times New Roman" w:cs="Times New Roman"/>
          <w:color w:val="000000"/>
          <w:sz w:val="24"/>
          <w:szCs w:val="24"/>
        </w:rPr>
      </w:pPr>
      <w:r w:rsidRPr="000671DC">
        <w:rPr>
          <w:rFonts w:ascii="Times New Roman" w:hAnsi="Times New Roman" w:cs="Times New Roman"/>
          <w:color w:val="000000"/>
          <w:sz w:val="24"/>
          <w:szCs w:val="24"/>
        </w:rPr>
        <w:t xml:space="preserve">să asigură echilibrul contractual pe durata contractului. </w:t>
      </w:r>
    </w:p>
    <w:p w:rsidR="00D60C0D" w:rsidRPr="000671DC" w:rsidRDefault="00D60C0D" w:rsidP="00D60C0D">
      <w:pPr>
        <w:autoSpaceDE w:val="0"/>
        <w:autoSpaceDN w:val="0"/>
        <w:adjustRightInd w:val="0"/>
        <w:spacing w:after="0" w:line="240" w:lineRule="auto"/>
        <w:ind w:left="705"/>
        <w:jc w:val="both"/>
        <w:rPr>
          <w:rFonts w:ascii="Times New Roman" w:hAnsi="Times New Roman" w:cs="Times New Roman"/>
          <w:color w:val="000000"/>
          <w:sz w:val="24"/>
          <w:szCs w:val="24"/>
        </w:rPr>
      </w:pPr>
      <w:r w:rsidRPr="000671DC">
        <w:rPr>
          <w:rFonts w:ascii="Times New Roman" w:hAnsi="Times New Roman" w:cs="Times New Roman"/>
          <w:b/>
          <w:bCs/>
          <w:color w:val="000000"/>
          <w:sz w:val="24"/>
          <w:szCs w:val="24"/>
        </w:rPr>
        <w:t xml:space="preserve">(2) Delegatul are următoarele </w:t>
      </w:r>
      <w:r w:rsidRPr="000671DC">
        <w:rPr>
          <w:rFonts w:ascii="Times New Roman" w:hAnsi="Times New Roman" w:cs="Times New Roman"/>
          <w:b/>
          <w:bCs/>
          <w:color w:val="000000"/>
          <w:sz w:val="24"/>
          <w:szCs w:val="24"/>
          <w:u w:val="single"/>
        </w:rPr>
        <w:t>obligații:</w:t>
      </w:r>
    </w:p>
    <w:p w:rsidR="00D60C0D" w:rsidRPr="000671DC" w:rsidRDefault="00D60C0D" w:rsidP="00D60C0D">
      <w:pPr>
        <w:numPr>
          <w:ilvl w:val="0"/>
          <w:numId w:val="14"/>
        </w:numPr>
        <w:suppressAutoHyphens/>
        <w:autoSpaceDE w:val="0"/>
        <w:autoSpaceDN w:val="0"/>
        <w:adjustRightInd w:val="0"/>
        <w:spacing w:after="0" w:line="240" w:lineRule="auto"/>
        <w:ind w:left="0" w:firstLine="360"/>
        <w:jc w:val="both"/>
        <w:rPr>
          <w:rFonts w:ascii="Times New Roman" w:hAnsi="Times New Roman" w:cs="Times New Roman"/>
          <w:color w:val="000000"/>
          <w:sz w:val="24"/>
          <w:szCs w:val="24"/>
        </w:rPr>
      </w:pPr>
      <w:r w:rsidRPr="000671DC">
        <w:rPr>
          <w:rFonts w:ascii="Times New Roman" w:hAnsi="Times New Roman" w:cs="Times New Roman"/>
          <w:color w:val="000000"/>
          <w:sz w:val="24"/>
          <w:szCs w:val="24"/>
        </w:rPr>
        <w:t xml:space="preserve">să execute activitățile specifice serviciului pe criterii de competitivitate; </w:t>
      </w:r>
    </w:p>
    <w:p w:rsidR="00D60C0D" w:rsidRPr="000671DC" w:rsidRDefault="00D60C0D" w:rsidP="00D60C0D">
      <w:pPr>
        <w:numPr>
          <w:ilvl w:val="0"/>
          <w:numId w:val="14"/>
        </w:numPr>
        <w:suppressAutoHyphens/>
        <w:autoSpaceDE w:val="0"/>
        <w:autoSpaceDN w:val="0"/>
        <w:adjustRightInd w:val="0"/>
        <w:spacing w:after="0" w:line="240" w:lineRule="auto"/>
        <w:ind w:left="0" w:firstLine="360"/>
        <w:jc w:val="both"/>
        <w:rPr>
          <w:rFonts w:ascii="Times New Roman" w:hAnsi="Times New Roman" w:cs="Times New Roman"/>
          <w:color w:val="000000"/>
          <w:sz w:val="24"/>
          <w:szCs w:val="24"/>
        </w:rPr>
      </w:pPr>
      <w:r w:rsidRPr="000671DC">
        <w:rPr>
          <w:rFonts w:ascii="Times New Roman" w:hAnsi="Times New Roman" w:cs="Times New Roman"/>
          <w:color w:val="000000"/>
          <w:sz w:val="24"/>
          <w:szCs w:val="24"/>
        </w:rPr>
        <w:t>să respecte indicatorii de performanță;</w:t>
      </w:r>
    </w:p>
    <w:p w:rsidR="00D60C0D" w:rsidRPr="000671DC" w:rsidRDefault="00D60C0D" w:rsidP="00D60C0D">
      <w:pPr>
        <w:numPr>
          <w:ilvl w:val="0"/>
          <w:numId w:val="14"/>
        </w:numPr>
        <w:suppressAutoHyphens/>
        <w:autoSpaceDE w:val="0"/>
        <w:autoSpaceDN w:val="0"/>
        <w:adjustRightInd w:val="0"/>
        <w:spacing w:after="0" w:line="240" w:lineRule="auto"/>
        <w:ind w:left="0" w:firstLine="360"/>
        <w:jc w:val="both"/>
        <w:rPr>
          <w:rFonts w:ascii="Times New Roman" w:hAnsi="Times New Roman" w:cs="Times New Roman"/>
          <w:color w:val="000000"/>
          <w:sz w:val="24"/>
          <w:szCs w:val="24"/>
        </w:rPr>
      </w:pPr>
      <w:r w:rsidRPr="000671DC">
        <w:rPr>
          <w:rFonts w:ascii="Times New Roman" w:hAnsi="Times New Roman" w:cs="Times New Roman"/>
          <w:color w:val="000000"/>
          <w:sz w:val="24"/>
          <w:szCs w:val="24"/>
        </w:rPr>
        <w:t xml:space="preserve">să furnizeze delegatarului informațiile solicitate și să asigure accesul la toate informațiile necesare verificării și evaluării funcționarii și dezvoltării activităților, în conformitate cu legislația în vigoare și cu clauzele contractuale, ori de câte ori îi solicită delegatarul; </w:t>
      </w:r>
    </w:p>
    <w:p w:rsidR="00D60C0D" w:rsidRPr="000671DC" w:rsidRDefault="00D60C0D" w:rsidP="00D60C0D">
      <w:pPr>
        <w:numPr>
          <w:ilvl w:val="0"/>
          <w:numId w:val="14"/>
        </w:numPr>
        <w:suppressAutoHyphens/>
        <w:autoSpaceDE w:val="0"/>
        <w:autoSpaceDN w:val="0"/>
        <w:adjustRightInd w:val="0"/>
        <w:spacing w:after="0" w:line="240" w:lineRule="auto"/>
        <w:ind w:left="0" w:firstLine="360"/>
        <w:jc w:val="both"/>
        <w:rPr>
          <w:rFonts w:ascii="Times New Roman" w:hAnsi="Times New Roman" w:cs="Times New Roman"/>
          <w:color w:val="000000"/>
          <w:sz w:val="24"/>
          <w:szCs w:val="24"/>
        </w:rPr>
      </w:pPr>
      <w:r w:rsidRPr="000671DC">
        <w:rPr>
          <w:rFonts w:ascii="Times New Roman" w:hAnsi="Times New Roman" w:cs="Times New Roman"/>
          <w:color w:val="000000"/>
          <w:sz w:val="24"/>
          <w:szCs w:val="24"/>
        </w:rPr>
        <w:t>să aplice metode performante de management care să conducă la reducerea costurilor de operare;</w:t>
      </w:r>
    </w:p>
    <w:p w:rsidR="00D60C0D" w:rsidRPr="000671DC" w:rsidRDefault="00D60C0D" w:rsidP="00D60C0D">
      <w:pPr>
        <w:numPr>
          <w:ilvl w:val="0"/>
          <w:numId w:val="14"/>
        </w:numPr>
        <w:suppressAutoHyphens/>
        <w:autoSpaceDE w:val="0"/>
        <w:autoSpaceDN w:val="0"/>
        <w:adjustRightInd w:val="0"/>
        <w:spacing w:after="0" w:line="240" w:lineRule="auto"/>
        <w:ind w:left="0" w:firstLine="360"/>
        <w:jc w:val="both"/>
        <w:rPr>
          <w:rFonts w:ascii="Times New Roman" w:hAnsi="Times New Roman" w:cs="Times New Roman"/>
          <w:color w:val="000000"/>
          <w:sz w:val="24"/>
          <w:szCs w:val="24"/>
        </w:rPr>
      </w:pPr>
      <w:r w:rsidRPr="000671DC">
        <w:rPr>
          <w:rFonts w:ascii="Times New Roman" w:hAnsi="Times New Roman" w:cs="Times New Roman"/>
          <w:color w:val="000000"/>
          <w:sz w:val="24"/>
          <w:szCs w:val="24"/>
        </w:rPr>
        <w:t xml:space="preserve">să asigure salariați în vederea efectuării lucrărilor sus menționate  în zilele de luni- duminică, între orele 10-22. Beneficiarul își rezervă dreptul de a modifica programul de lucru al prestatorului dacă în urma desfășurării activității se constată că programul de lucru specificat in Caietul de sarcini nu este cel adecvat. </w:t>
      </w:r>
    </w:p>
    <w:p w:rsidR="00D60C0D" w:rsidRPr="000671DC" w:rsidRDefault="00D60C0D" w:rsidP="00D60C0D">
      <w:pPr>
        <w:numPr>
          <w:ilvl w:val="0"/>
          <w:numId w:val="14"/>
        </w:numPr>
        <w:suppressAutoHyphens/>
        <w:autoSpaceDE w:val="0"/>
        <w:autoSpaceDN w:val="0"/>
        <w:adjustRightInd w:val="0"/>
        <w:spacing w:after="0" w:line="240" w:lineRule="auto"/>
        <w:ind w:left="0" w:firstLine="360"/>
        <w:jc w:val="both"/>
        <w:rPr>
          <w:rFonts w:ascii="Times New Roman" w:hAnsi="Times New Roman" w:cs="Times New Roman"/>
          <w:color w:val="000000"/>
          <w:sz w:val="24"/>
          <w:szCs w:val="24"/>
        </w:rPr>
      </w:pPr>
      <w:r w:rsidRPr="000671DC">
        <w:rPr>
          <w:rFonts w:ascii="Times New Roman" w:hAnsi="Times New Roman" w:cs="Times New Roman"/>
          <w:color w:val="000000"/>
          <w:sz w:val="24"/>
          <w:szCs w:val="24"/>
        </w:rPr>
        <w:t>să asigure echipamente de muncă și de protecție pentru salariații săi.</w:t>
      </w:r>
    </w:p>
    <w:p w:rsidR="00D60C0D" w:rsidRPr="000671DC" w:rsidRDefault="00D60C0D" w:rsidP="00D60C0D">
      <w:pPr>
        <w:numPr>
          <w:ilvl w:val="0"/>
          <w:numId w:val="14"/>
        </w:numPr>
        <w:suppressAutoHyphens/>
        <w:autoSpaceDE w:val="0"/>
        <w:autoSpaceDN w:val="0"/>
        <w:adjustRightInd w:val="0"/>
        <w:spacing w:after="0" w:line="240" w:lineRule="auto"/>
        <w:ind w:left="0" w:firstLine="360"/>
        <w:jc w:val="both"/>
        <w:rPr>
          <w:rFonts w:ascii="Times New Roman" w:hAnsi="Times New Roman" w:cs="Times New Roman"/>
          <w:color w:val="000000"/>
          <w:sz w:val="24"/>
          <w:szCs w:val="24"/>
        </w:rPr>
      </w:pPr>
      <w:r w:rsidRPr="000671DC">
        <w:rPr>
          <w:rFonts w:ascii="Times New Roman" w:hAnsi="Times New Roman" w:cs="Times New Roman"/>
          <w:color w:val="000000"/>
          <w:sz w:val="24"/>
          <w:szCs w:val="24"/>
        </w:rPr>
        <w:t>să asigure numărul de personal  necesar desfășurării serviciului indiferent de perioada efectuării concediilor de odihnă, concediilor medicale, zilelor libere etc.</w:t>
      </w:r>
    </w:p>
    <w:p w:rsidR="00D60C0D" w:rsidRPr="000671DC" w:rsidRDefault="00D60C0D" w:rsidP="00D60C0D">
      <w:pPr>
        <w:numPr>
          <w:ilvl w:val="0"/>
          <w:numId w:val="14"/>
        </w:numPr>
        <w:suppressAutoHyphens/>
        <w:autoSpaceDE w:val="0"/>
        <w:autoSpaceDN w:val="0"/>
        <w:adjustRightInd w:val="0"/>
        <w:spacing w:after="0" w:line="240" w:lineRule="auto"/>
        <w:ind w:left="0" w:firstLine="360"/>
        <w:jc w:val="both"/>
        <w:rPr>
          <w:rFonts w:ascii="Times New Roman" w:hAnsi="Times New Roman" w:cs="Times New Roman"/>
          <w:color w:val="000000"/>
          <w:sz w:val="24"/>
          <w:szCs w:val="24"/>
        </w:rPr>
      </w:pPr>
      <w:r w:rsidRPr="000671DC">
        <w:rPr>
          <w:rFonts w:ascii="Times New Roman" w:hAnsi="Times New Roman" w:cs="Times New Roman"/>
          <w:color w:val="000000"/>
          <w:sz w:val="24"/>
          <w:szCs w:val="24"/>
        </w:rPr>
        <w:t xml:space="preserve">să asigure controlul îndeplinirii programului de lucru zilnic și al calității serviciilor prestate prin intermediul unui șef de echipă sau a unui supervizor. </w:t>
      </w:r>
    </w:p>
    <w:p w:rsidR="00D60C0D" w:rsidRPr="000671DC" w:rsidRDefault="00D60C0D" w:rsidP="00D60C0D">
      <w:pPr>
        <w:numPr>
          <w:ilvl w:val="0"/>
          <w:numId w:val="14"/>
        </w:numPr>
        <w:suppressAutoHyphens/>
        <w:autoSpaceDE w:val="0"/>
        <w:autoSpaceDN w:val="0"/>
        <w:adjustRightInd w:val="0"/>
        <w:spacing w:after="0" w:line="240" w:lineRule="auto"/>
        <w:ind w:left="0" w:firstLine="360"/>
        <w:jc w:val="both"/>
        <w:rPr>
          <w:rFonts w:ascii="Times New Roman" w:hAnsi="Times New Roman" w:cs="Times New Roman"/>
          <w:color w:val="000000"/>
          <w:sz w:val="24"/>
          <w:szCs w:val="24"/>
        </w:rPr>
      </w:pPr>
      <w:r w:rsidRPr="000671DC">
        <w:rPr>
          <w:rFonts w:ascii="Times New Roman" w:hAnsi="Times New Roman" w:cs="Times New Roman"/>
          <w:color w:val="000000"/>
          <w:sz w:val="24"/>
          <w:szCs w:val="24"/>
        </w:rPr>
        <w:t xml:space="preserve">răspunde și suportă riscul și eventualele pagube produse ca urmare a activității sale. Ia măsuri pentru remedierea defecțiunilor apărute şi efectuarea reparațiilor  în termen de </w:t>
      </w:r>
      <w:r w:rsidRPr="000671DC">
        <w:rPr>
          <w:rFonts w:ascii="Times New Roman" w:hAnsi="Times New Roman" w:cs="Times New Roman"/>
          <w:color w:val="000000"/>
          <w:sz w:val="24"/>
          <w:szCs w:val="24"/>
        </w:rPr>
        <w:lastRenderedPageBreak/>
        <w:t>max.3 zile lucrătoare de la producerea avariilor. În cazul în care lucrările de reparații necesită piese de schimb sau consumabile specifice acesta se va semnala beneficiarului.</w:t>
      </w:r>
    </w:p>
    <w:p w:rsidR="00D60C0D" w:rsidRPr="000671DC" w:rsidRDefault="00D60C0D" w:rsidP="00D60C0D">
      <w:pPr>
        <w:numPr>
          <w:ilvl w:val="0"/>
          <w:numId w:val="14"/>
        </w:numPr>
        <w:suppressAutoHyphens/>
        <w:autoSpaceDE w:val="0"/>
        <w:autoSpaceDN w:val="0"/>
        <w:adjustRightInd w:val="0"/>
        <w:spacing w:after="0" w:line="240" w:lineRule="auto"/>
        <w:ind w:left="0" w:firstLine="360"/>
        <w:jc w:val="both"/>
        <w:rPr>
          <w:rFonts w:ascii="Times New Roman" w:hAnsi="Times New Roman" w:cs="Times New Roman"/>
          <w:color w:val="000000"/>
          <w:sz w:val="24"/>
          <w:szCs w:val="24"/>
        </w:rPr>
      </w:pPr>
      <w:r w:rsidRPr="000671DC">
        <w:rPr>
          <w:rFonts w:ascii="Times New Roman" w:hAnsi="Times New Roman" w:cs="Times New Roman"/>
          <w:color w:val="000000"/>
          <w:sz w:val="24"/>
          <w:szCs w:val="24"/>
        </w:rPr>
        <w:t>obligația de a lua măsurile corespunzătoare în vederea prevenirii riscurilor profesionale, protecția sănătății și securității personalului propriu, informării și instruirii acestuia în domeniul securității și sănătății în muncă, eliminării factorilor de risc și accidentare, în conformitate cu dispozițiile Legii securității și sănătății în muncă nr.319/2006. Încălcarea dispozițiilor legale privitoare la protecția muncii și PSI pentru  activitățile desfășurate de personalul propriu atrage pentru societatea prestatoare întreaga răspundere disciplinară, administrativă, materială, civilă sau penală potrivit legislației în vigoare.</w:t>
      </w:r>
    </w:p>
    <w:p w:rsidR="00D60C0D" w:rsidRPr="000671DC" w:rsidRDefault="00D60C0D" w:rsidP="00D60C0D">
      <w:pPr>
        <w:numPr>
          <w:ilvl w:val="0"/>
          <w:numId w:val="14"/>
        </w:numPr>
        <w:suppressAutoHyphens/>
        <w:autoSpaceDE w:val="0"/>
        <w:autoSpaceDN w:val="0"/>
        <w:adjustRightInd w:val="0"/>
        <w:spacing w:after="0" w:line="240" w:lineRule="auto"/>
        <w:ind w:left="0" w:firstLine="360"/>
        <w:jc w:val="both"/>
        <w:rPr>
          <w:rFonts w:ascii="Times New Roman" w:hAnsi="Times New Roman" w:cs="Times New Roman"/>
          <w:color w:val="000000"/>
          <w:sz w:val="24"/>
          <w:szCs w:val="24"/>
        </w:rPr>
      </w:pPr>
      <w:r w:rsidRPr="000671DC">
        <w:rPr>
          <w:rFonts w:ascii="Times New Roman" w:hAnsi="Times New Roman" w:cs="Times New Roman"/>
          <w:color w:val="000000"/>
          <w:sz w:val="24"/>
          <w:szCs w:val="24"/>
        </w:rPr>
        <w:t>prestatorul va lua măsurile necesare pentru ca activitatea sa să nu afecteze desfășurarea în bune condiții a activităților zilnice ale beneficiarului.</w:t>
      </w:r>
    </w:p>
    <w:p w:rsidR="00D60C0D" w:rsidRPr="000671DC" w:rsidRDefault="00D60C0D" w:rsidP="00D60C0D">
      <w:pPr>
        <w:autoSpaceDE w:val="0"/>
        <w:autoSpaceDN w:val="0"/>
        <w:adjustRightInd w:val="0"/>
        <w:spacing w:after="0" w:line="240" w:lineRule="auto"/>
        <w:jc w:val="both"/>
        <w:rPr>
          <w:rFonts w:ascii="Times New Roman" w:hAnsi="Times New Roman" w:cs="Times New Roman"/>
          <w:color w:val="000000"/>
          <w:sz w:val="24"/>
          <w:szCs w:val="24"/>
        </w:rPr>
      </w:pPr>
      <w:r w:rsidRPr="000671DC">
        <w:rPr>
          <w:rFonts w:ascii="Times New Roman" w:hAnsi="Times New Roman" w:cs="Times New Roman"/>
          <w:color w:val="000000"/>
          <w:sz w:val="24"/>
          <w:szCs w:val="24"/>
        </w:rPr>
        <w:tab/>
      </w:r>
      <w:smartTag w:uri="urn:schemas-microsoft-com:office:smarttags" w:element="stockticker">
        <w:r w:rsidRPr="000671DC">
          <w:rPr>
            <w:rFonts w:ascii="Times New Roman" w:hAnsi="Times New Roman" w:cs="Times New Roman"/>
            <w:b/>
            <w:bCs/>
            <w:color w:val="000000"/>
            <w:sz w:val="24"/>
            <w:szCs w:val="24"/>
          </w:rPr>
          <w:t>CAPITOLUL</w:t>
        </w:r>
      </w:smartTag>
      <w:r w:rsidRPr="000671DC">
        <w:rPr>
          <w:rFonts w:ascii="Times New Roman" w:hAnsi="Times New Roman" w:cs="Times New Roman"/>
          <w:b/>
          <w:bCs/>
          <w:color w:val="000000"/>
          <w:sz w:val="24"/>
          <w:szCs w:val="24"/>
        </w:rPr>
        <w:t xml:space="preserve"> X. - EVALUAREA INDICATORILOR DE PERFORMANŢĂ</w:t>
      </w:r>
    </w:p>
    <w:p w:rsidR="00D60C0D" w:rsidRPr="000671DC" w:rsidRDefault="00D60C0D" w:rsidP="00D60C0D">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0671DC">
        <w:rPr>
          <w:rFonts w:ascii="Times New Roman" w:eastAsia="Times New Roman" w:hAnsi="Times New Roman" w:cs="Times New Roman"/>
          <w:b/>
          <w:sz w:val="24"/>
          <w:szCs w:val="24"/>
        </w:rPr>
        <w:t>Art. 23.</w:t>
      </w:r>
      <w:r w:rsidRPr="000671DC">
        <w:rPr>
          <w:rFonts w:ascii="Times New Roman" w:eastAsia="Times New Roman" w:hAnsi="Times New Roman" w:cs="Times New Roman"/>
          <w:sz w:val="24"/>
          <w:szCs w:val="24"/>
        </w:rPr>
        <w:t xml:space="preserve"> </w:t>
      </w:r>
      <w:r w:rsidRPr="000671DC">
        <w:rPr>
          <w:rFonts w:ascii="Times New Roman" w:eastAsia="Times New Roman" w:hAnsi="Times New Roman" w:cs="Times New Roman"/>
          <w:b/>
          <w:sz w:val="24"/>
          <w:szCs w:val="24"/>
        </w:rPr>
        <w:t>(1)</w:t>
      </w:r>
      <w:r w:rsidRPr="000671DC">
        <w:rPr>
          <w:rFonts w:ascii="Times New Roman" w:eastAsia="Times New Roman" w:hAnsi="Times New Roman" w:cs="Times New Roman"/>
          <w:sz w:val="24"/>
          <w:szCs w:val="24"/>
        </w:rPr>
        <w:t xml:space="preserve"> Indicatorii de performanță stabilesc condițiile ce trebuie respectate de operator în asigurarea serviciului public delegat, având în vedere:</w:t>
      </w:r>
    </w:p>
    <w:p w:rsidR="00D60C0D" w:rsidRPr="000671DC" w:rsidRDefault="00D60C0D" w:rsidP="00D60C0D">
      <w:pPr>
        <w:numPr>
          <w:ilvl w:val="0"/>
          <w:numId w:val="15"/>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0671DC">
        <w:rPr>
          <w:rFonts w:ascii="Times New Roman" w:eastAsia="Times New Roman" w:hAnsi="Times New Roman" w:cs="Times New Roman"/>
          <w:sz w:val="24"/>
          <w:szCs w:val="24"/>
        </w:rPr>
        <w:t>continuitatea din punct de vedere cantitativ şi calitativ</w:t>
      </w:r>
    </w:p>
    <w:p w:rsidR="00D60C0D" w:rsidRPr="000671DC" w:rsidRDefault="00D60C0D" w:rsidP="00D60C0D">
      <w:pPr>
        <w:numPr>
          <w:ilvl w:val="0"/>
          <w:numId w:val="15"/>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0671DC">
        <w:rPr>
          <w:rFonts w:ascii="Times New Roman" w:eastAsia="Times New Roman" w:hAnsi="Times New Roman" w:cs="Times New Roman"/>
          <w:sz w:val="24"/>
          <w:szCs w:val="24"/>
        </w:rPr>
        <w:t>adaptarea permanentă la cerințele utilizatorilor</w:t>
      </w:r>
    </w:p>
    <w:p w:rsidR="00D60C0D" w:rsidRPr="000671DC" w:rsidRDefault="00D60C0D" w:rsidP="00D60C0D">
      <w:pPr>
        <w:numPr>
          <w:ilvl w:val="0"/>
          <w:numId w:val="15"/>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0671DC">
        <w:rPr>
          <w:rFonts w:ascii="Times New Roman" w:eastAsia="Times New Roman" w:hAnsi="Times New Roman" w:cs="Times New Roman"/>
          <w:sz w:val="24"/>
          <w:szCs w:val="24"/>
        </w:rPr>
        <w:t>excluderea oricărei discriminări privind accesul la serviciul delegat</w:t>
      </w:r>
    </w:p>
    <w:p w:rsidR="00D60C0D" w:rsidRPr="000671DC" w:rsidRDefault="00D60C0D" w:rsidP="00D60C0D">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0671DC">
        <w:rPr>
          <w:rFonts w:ascii="Times New Roman" w:eastAsia="Times New Roman" w:hAnsi="Times New Roman" w:cs="Times New Roman"/>
          <w:sz w:val="24"/>
          <w:szCs w:val="24"/>
          <w:lang w:eastAsia="ar-SA"/>
        </w:rPr>
        <w:tab/>
      </w:r>
      <w:r w:rsidRPr="000671DC">
        <w:rPr>
          <w:rFonts w:ascii="Times New Roman" w:eastAsia="Times New Roman" w:hAnsi="Times New Roman" w:cs="Times New Roman"/>
          <w:b/>
          <w:sz w:val="24"/>
          <w:szCs w:val="24"/>
          <w:lang w:eastAsia="ar-SA"/>
        </w:rPr>
        <w:t>(2)</w:t>
      </w:r>
      <w:r w:rsidRPr="000671DC">
        <w:rPr>
          <w:rFonts w:ascii="Times New Roman" w:eastAsia="Times New Roman" w:hAnsi="Times New Roman" w:cs="Times New Roman"/>
          <w:sz w:val="24"/>
          <w:szCs w:val="24"/>
          <w:lang w:eastAsia="ar-SA"/>
        </w:rPr>
        <w:t xml:space="preserve"> Indicatorii de performanța aferenți activităților ce fac obiectul delegării de gestiune se regăsesc in </w:t>
      </w:r>
      <w:r w:rsidRPr="000671DC">
        <w:rPr>
          <w:rFonts w:ascii="Times New Roman" w:eastAsia="Times New Roman" w:hAnsi="Times New Roman" w:cs="Times New Roman"/>
          <w:b/>
          <w:bCs/>
          <w:sz w:val="24"/>
          <w:szCs w:val="24"/>
          <w:lang w:eastAsia="ar-SA"/>
        </w:rPr>
        <w:t xml:space="preserve">Anexa nr. 1 </w:t>
      </w:r>
      <w:r w:rsidRPr="000671DC">
        <w:rPr>
          <w:rFonts w:ascii="Times New Roman" w:eastAsia="Times New Roman" w:hAnsi="Times New Roman" w:cs="Times New Roman"/>
          <w:sz w:val="24"/>
          <w:szCs w:val="24"/>
          <w:lang w:eastAsia="ar-SA"/>
        </w:rPr>
        <w:t>la prezentul Caiet de sarcini.</w:t>
      </w:r>
    </w:p>
    <w:p w:rsidR="00D60C0D" w:rsidRPr="000671DC" w:rsidRDefault="00D60C0D" w:rsidP="00D60C0D">
      <w:pPr>
        <w:spacing w:after="0" w:line="240" w:lineRule="auto"/>
        <w:jc w:val="both"/>
        <w:rPr>
          <w:rFonts w:ascii="Times New Roman" w:eastAsia="Times New Roman" w:hAnsi="Times New Roman" w:cs="Times New Roman"/>
          <w:b/>
          <w:bCs/>
          <w:sz w:val="24"/>
          <w:szCs w:val="24"/>
        </w:rPr>
      </w:pPr>
      <w:r w:rsidRPr="000671DC">
        <w:rPr>
          <w:rFonts w:ascii="Times New Roman" w:eastAsia="Times New Roman" w:hAnsi="Times New Roman" w:cs="Times New Roman"/>
          <w:b/>
          <w:sz w:val="24"/>
          <w:szCs w:val="24"/>
          <w:lang w:eastAsia="ar-SA"/>
        </w:rPr>
        <w:tab/>
        <w:t>CAPITOLUL</w:t>
      </w:r>
      <w:r w:rsidRPr="000671DC">
        <w:rPr>
          <w:rFonts w:ascii="Times New Roman" w:eastAsia="Times New Roman" w:hAnsi="Times New Roman" w:cs="Times New Roman"/>
          <w:b/>
          <w:bCs/>
          <w:sz w:val="24"/>
          <w:szCs w:val="24"/>
        </w:rPr>
        <w:t xml:space="preserve"> XI. </w:t>
      </w:r>
      <w:r w:rsidRPr="000671DC">
        <w:rPr>
          <w:rFonts w:ascii="Times New Roman" w:eastAsia="Times New Roman" w:hAnsi="Times New Roman" w:cs="Times New Roman"/>
          <w:bCs/>
          <w:sz w:val="24"/>
          <w:szCs w:val="24"/>
        </w:rPr>
        <w:t xml:space="preserve">– </w:t>
      </w:r>
      <w:r w:rsidRPr="000671DC">
        <w:rPr>
          <w:rFonts w:ascii="Times New Roman" w:eastAsia="Times New Roman" w:hAnsi="Times New Roman" w:cs="Times New Roman"/>
          <w:b/>
          <w:bCs/>
          <w:sz w:val="24"/>
          <w:szCs w:val="24"/>
        </w:rPr>
        <w:t>ÎNCETAREA CONTRACTULUI</w:t>
      </w:r>
    </w:p>
    <w:p w:rsidR="00D60C0D" w:rsidRPr="000671DC" w:rsidRDefault="00D60C0D" w:rsidP="00D60C0D">
      <w:pPr>
        <w:autoSpaceDE w:val="0"/>
        <w:autoSpaceDN w:val="0"/>
        <w:adjustRightInd w:val="0"/>
        <w:spacing w:after="0" w:line="240" w:lineRule="auto"/>
        <w:jc w:val="both"/>
        <w:rPr>
          <w:rFonts w:ascii="Times New Roman" w:eastAsia="Times New Roman" w:hAnsi="Times New Roman" w:cs="Times New Roman"/>
          <w:sz w:val="24"/>
          <w:szCs w:val="24"/>
        </w:rPr>
      </w:pPr>
      <w:r w:rsidRPr="000671DC">
        <w:rPr>
          <w:rFonts w:ascii="Times New Roman" w:eastAsia="Times New Roman" w:hAnsi="Times New Roman" w:cs="Times New Roman"/>
          <w:b/>
          <w:bCs/>
          <w:sz w:val="24"/>
          <w:szCs w:val="24"/>
        </w:rPr>
        <w:tab/>
        <w:t xml:space="preserve">Art. 24. </w:t>
      </w:r>
      <w:r w:rsidRPr="000671DC">
        <w:rPr>
          <w:rFonts w:ascii="Times New Roman" w:eastAsia="Times New Roman" w:hAnsi="Times New Roman" w:cs="Times New Roman"/>
          <w:sz w:val="24"/>
          <w:szCs w:val="24"/>
        </w:rPr>
        <w:t>Încetarea delegării de gestiune se face în următoarele situații:</w:t>
      </w:r>
    </w:p>
    <w:p w:rsidR="00D60C0D" w:rsidRPr="000671DC" w:rsidRDefault="00D60C0D" w:rsidP="00D60C0D">
      <w:pPr>
        <w:numPr>
          <w:ilvl w:val="0"/>
          <w:numId w:val="10"/>
        </w:numPr>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rPr>
      </w:pPr>
      <w:r w:rsidRPr="000671DC">
        <w:rPr>
          <w:rFonts w:ascii="Times New Roman" w:eastAsia="Times New Roman" w:hAnsi="Times New Roman" w:cs="Times New Roman"/>
          <w:sz w:val="24"/>
          <w:szCs w:val="24"/>
        </w:rPr>
        <w:t>la expirarea duratei stabilite prin contract, dacă părțile nu convin, în scris, la prelungirea acestuia, în condițiile legii;</w:t>
      </w:r>
    </w:p>
    <w:p w:rsidR="00D60C0D" w:rsidRPr="000671DC" w:rsidRDefault="00D60C0D" w:rsidP="00D60C0D">
      <w:pPr>
        <w:numPr>
          <w:ilvl w:val="0"/>
          <w:numId w:val="10"/>
        </w:numPr>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rPr>
      </w:pPr>
      <w:r w:rsidRPr="000671DC">
        <w:rPr>
          <w:rFonts w:ascii="Times New Roman" w:eastAsia="Times New Roman" w:hAnsi="Times New Roman" w:cs="Times New Roman"/>
          <w:sz w:val="24"/>
          <w:szCs w:val="24"/>
        </w:rPr>
        <w:t xml:space="preserve">în cazul nerespectării obligațiilor contractuale de către prestator sau ca urmare a constatării unor abateri ale prestatorului, prin reziliere unilaterală din partea achizitorului; </w:t>
      </w:r>
    </w:p>
    <w:p w:rsidR="00D60C0D" w:rsidRPr="000671DC" w:rsidRDefault="00D60C0D" w:rsidP="00D60C0D">
      <w:pPr>
        <w:numPr>
          <w:ilvl w:val="0"/>
          <w:numId w:val="10"/>
        </w:numPr>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rPr>
      </w:pPr>
      <w:r w:rsidRPr="000671DC">
        <w:rPr>
          <w:rFonts w:ascii="Times New Roman" w:eastAsia="Times New Roman" w:hAnsi="Times New Roman" w:cs="Times New Roman"/>
          <w:sz w:val="24"/>
          <w:szCs w:val="24"/>
        </w:rPr>
        <w:t>contractul este reziliat de drept în cazul în care concesionarul de servicii publice este declarat în faliment sau insolvență;</w:t>
      </w:r>
    </w:p>
    <w:p w:rsidR="00D60C0D" w:rsidRPr="000671DC" w:rsidRDefault="00D60C0D" w:rsidP="00D60C0D">
      <w:pPr>
        <w:numPr>
          <w:ilvl w:val="0"/>
          <w:numId w:val="10"/>
        </w:numPr>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rPr>
      </w:pPr>
      <w:r w:rsidRPr="000671DC">
        <w:rPr>
          <w:rFonts w:ascii="Times New Roman" w:eastAsia="Times New Roman" w:hAnsi="Times New Roman" w:cs="Times New Roman"/>
          <w:sz w:val="24"/>
          <w:szCs w:val="24"/>
        </w:rPr>
        <w:t>în caz de forță majoră;</w:t>
      </w:r>
    </w:p>
    <w:p w:rsidR="00D60C0D" w:rsidRPr="000671DC" w:rsidRDefault="00D60C0D" w:rsidP="00D60C0D">
      <w:pPr>
        <w:numPr>
          <w:ilvl w:val="0"/>
          <w:numId w:val="10"/>
        </w:numPr>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rPr>
      </w:pPr>
      <w:r w:rsidRPr="000671DC">
        <w:rPr>
          <w:rFonts w:ascii="Times New Roman" w:eastAsia="Times New Roman" w:hAnsi="Times New Roman" w:cs="Times New Roman"/>
          <w:sz w:val="24"/>
          <w:szCs w:val="24"/>
        </w:rPr>
        <w:t>prin denunțarea unilaterală a contractului de delegatar, dacă constată și dovedește nerespectarea repetată de către delegat a obligațiilor contractuale;</w:t>
      </w:r>
    </w:p>
    <w:p w:rsidR="00D60C0D" w:rsidRPr="000671DC" w:rsidRDefault="00D60C0D" w:rsidP="00D60C0D">
      <w:pPr>
        <w:spacing w:after="0" w:line="240" w:lineRule="auto"/>
        <w:jc w:val="both"/>
        <w:rPr>
          <w:rFonts w:ascii="Times New Roman" w:eastAsia="Times New Roman" w:hAnsi="Times New Roman" w:cs="Times New Roman"/>
          <w:b/>
          <w:bCs/>
          <w:sz w:val="24"/>
          <w:szCs w:val="24"/>
        </w:rPr>
      </w:pPr>
      <w:r w:rsidRPr="000671DC">
        <w:rPr>
          <w:rFonts w:ascii="Times New Roman" w:eastAsia="Times New Roman" w:hAnsi="Times New Roman" w:cs="Times New Roman"/>
          <w:b/>
          <w:bCs/>
          <w:sz w:val="24"/>
          <w:szCs w:val="24"/>
        </w:rPr>
        <w:tab/>
      </w:r>
      <w:smartTag w:uri="urn:schemas-microsoft-com:office:smarttags" w:element="stockticker">
        <w:r w:rsidRPr="000671DC">
          <w:rPr>
            <w:rFonts w:ascii="Times New Roman" w:eastAsia="Times New Roman" w:hAnsi="Times New Roman" w:cs="Times New Roman"/>
            <w:b/>
            <w:bCs/>
            <w:sz w:val="24"/>
            <w:szCs w:val="24"/>
          </w:rPr>
          <w:t>CAPITOLUL</w:t>
        </w:r>
      </w:smartTag>
      <w:r w:rsidRPr="000671DC">
        <w:rPr>
          <w:rFonts w:ascii="Times New Roman" w:eastAsia="Times New Roman" w:hAnsi="Times New Roman" w:cs="Times New Roman"/>
          <w:b/>
          <w:bCs/>
          <w:sz w:val="24"/>
          <w:szCs w:val="24"/>
        </w:rPr>
        <w:t xml:space="preserve"> XII. -  DISPOZIŢII FINALE</w:t>
      </w:r>
      <w:r w:rsidRPr="000671DC">
        <w:rPr>
          <w:rFonts w:ascii="Times New Roman" w:eastAsia="Times New Roman" w:hAnsi="Times New Roman" w:cs="Times New Roman"/>
          <w:b/>
          <w:sz w:val="24"/>
          <w:szCs w:val="24"/>
        </w:rPr>
        <w:t xml:space="preserve"> </w:t>
      </w:r>
    </w:p>
    <w:p w:rsidR="00D60C0D" w:rsidRPr="001365F0" w:rsidRDefault="00D60C0D" w:rsidP="00D60C0D">
      <w:pPr>
        <w:suppressAutoHyphens/>
        <w:spacing w:after="0" w:line="240" w:lineRule="auto"/>
        <w:jc w:val="both"/>
        <w:rPr>
          <w:rFonts w:ascii="Times New Roman" w:eastAsia="Times New Roman" w:hAnsi="Times New Roman" w:cs="Times New Roman"/>
          <w:sz w:val="24"/>
          <w:szCs w:val="24"/>
          <w:lang w:eastAsia="ar-SA"/>
        </w:rPr>
      </w:pPr>
      <w:r w:rsidRPr="000671DC">
        <w:rPr>
          <w:rFonts w:ascii="Times New Roman" w:eastAsia="Times New Roman" w:hAnsi="Times New Roman" w:cs="Times New Roman"/>
          <w:b/>
          <w:sz w:val="24"/>
          <w:szCs w:val="24"/>
        </w:rPr>
        <w:t>Art. 25.</w:t>
      </w:r>
      <w:r w:rsidRPr="000671DC">
        <w:rPr>
          <w:rFonts w:ascii="Times New Roman" w:eastAsia="Times New Roman" w:hAnsi="Times New Roman" w:cs="Times New Roman"/>
          <w:sz w:val="24"/>
          <w:szCs w:val="24"/>
        </w:rPr>
        <w:t xml:space="preserve"> Caietul de sarcini alături de Regulamentul Serviciului vor fi anexe la Contractul de delegare a serviciului  </w:t>
      </w:r>
      <w:r w:rsidRPr="001365F0">
        <w:rPr>
          <w:rFonts w:ascii="Times New Roman" w:eastAsia="Times New Roman" w:hAnsi="Times New Roman" w:cs="Times New Roman"/>
          <w:bCs/>
          <w:sz w:val="24"/>
          <w:szCs w:val="24"/>
        </w:rPr>
        <w:t>”Întreținerea și monitorizarea spațiilor verzi la Baza de agrement Şugaş Băi și cartierul Câmpul Frumos din municipiul Sfântu Gheorghe.“</w:t>
      </w:r>
    </w:p>
    <w:p w:rsidR="00D60C0D" w:rsidRPr="000671DC" w:rsidRDefault="00D60C0D" w:rsidP="00D60C0D">
      <w:pPr>
        <w:autoSpaceDE w:val="0"/>
        <w:autoSpaceDN w:val="0"/>
        <w:adjustRightInd w:val="0"/>
        <w:spacing w:after="0" w:line="240" w:lineRule="auto"/>
        <w:ind w:firstLine="708"/>
        <w:jc w:val="both"/>
        <w:rPr>
          <w:rFonts w:ascii="Times New Roman" w:eastAsia="Times New Roman" w:hAnsi="Times New Roman" w:cs="Times New Roman"/>
          <w:b/>
          <w:sz w:val="24"/>
          <w:szCs w:val="24"/>
        </w:rPr>
      </w:pPr>
      <w:r w:rsidRPr="000671DC">
        <w:rPr>
          <w:rFonts w:ascii="Times New Roman" w:eastAsia="Times New Roman" w:hAnsi="Times New Roman" w:cs="Times New Roman"/>
          <w:b/>
          <w:sz w:val="24"/>
          <w:szCs w:val="24"/>
        </w:rPr>
        <w:br w:type="page"/>
      </w:r>
    </w:p>
    <w:p w:rsidR="00D60C0D" w:rsidRPr="000671DC" w:rsidRDefault="00D60C0D" w:rsidP="00D60C0D">
      <w:pPr>
        <w:autoSpaceDE w:val="0"/>
        <w:autoSpaceDN w:val="0"/>
        <w:adjustRightInd w:val="0"/>
        <w:spacing w:after="0" w:line="240" w:lineRule="auto"/>
        <w:ind w:firstLine="708"/>
        <w:jc w:val="both"/>
        <w:rPr>
          <w:rFonts w:ascii="Times New Roman" w:eastAsia="Times New Roman" w:hAnsi="Times New Roman" w:cs="Times New Roman"/>
          <w:b/>
          <w:sz w:val="24"/>
          <w:szCs w:val="24"/>
        </w:rPr>
      </w:pPr>
      <w:r w:rsidRPr="000671DC">
        <w:rPr>
          <w:rFonts w:ascii="Times New Roman" w:eastAsia="Times New Roman" w:hAnsi="Times New Roman" w:cs="Times New Roman"/>
          <w:b/>
          <w:sz w:val="24"/>
          <w:szCs w:val="24"/>
        </w:rPr>
        <w:lastRenderedPageBreak/>
        <w:t>Anexa nr. 1 la Caietul de sarcini</w:t>
      </w:r>
    </w:p>
    <w:p w:rsidR="00D60C0D" w:rsidRPr="000671DC" w:rsidRDefault="00D60C0D" w:rsidP="00D60C0D">
      <w:pPr>
        <w:spacing w:after="0" w:line="240" w:lineRule="auto"/>
        <w:jc w:val="both"/>
        <w:rPr>
          <w:rFonts w:ascii="Times New Roman" w:eastAsia="Times New Roman" w:hAnsi="Times New Roman" w:cs="Times New Roman"/>
          <w:b/>
          <w:sz w:val="24"/>
          <w:szCs w:val="24"/>
          <w:lang w:eastAsia="ar-SA"/>
        </w:rPr>
      </w:pPr>
    </w:p>
    <w:p w:rsidR="00D60C0D" w:rsidRPr="000671DC" w:rsidRDefault="00D60C0D" w:rsidP="00D60C0D">
      <w:pPr>
        <w:spacing w:after="0" w:line="240" w:lineRule="auto"/>
        <w:jc w:val="both"/>
        <w:rPr>
          <w:rFonts w:ascii="Times New Roman" w:eastAsia="Times New Roman" w:hAnsi="Times New Roman" w:cs="Times New Roman"/>
          <w:b/>
          <w:sz w:val="24"/>
          <w:szCs w:val="24"/>
          <w:lang w:eastAsia="ar-SA"/>
        </w:rPr>
      </w:pPr>
    </w:p>
    <w:p w:rsidR="00D60C0D" w:rsidRPr="000671DC" w:rsidRDefault="00D60C0D" w:rsidP="00D60C0D">
      <w:pPr>
        <w:spacing w:after="0" w:line="240" w:lineRule="auto"/>
        <w:jc w:val="both"/>
        <w:rPr>
          <w:rFonts w:ascii="Times New Roman" w:eastAsia="Times New Roman" w:hAnsi="Times New Roman" w:cs="Times New Roman"/>
          <w:b/>
          <w:sz w:val="24"/>
          <w:szCs w:val="24"/>
          <w:lang w:eastAsia="ar-SA"/>
        </w:rPr>
      </w:pPr>
      <w:r w:rsidRPr="000671DC">
        <w:rPr>
          <w:rFonts w:ascii="Times New Roman" w:eastAsia="Times New Roman" w:hAnsi="Times New Roman" w:cs="Times New Roman"/>
          <w:b/>
          <w:sz w:val="24"/>
          <w:szCs w:val="24"/>
          <w:lang w:eastAsia="ar-SA"/>
        </w:rPr>
        <w:t>INDICATORI DE PERFORMANȚĂ</w:t>
      </w:r>
    </w:p>
    <w:p w:rsidR="00D60C0D" w:rsidRPr="000671DC" w:rsidRDefault="00D60C0D" w:rsidP="00D60C0D">
      <w:pPr>
        <w:spacing w:after="0" w:line="240" w:lineRule="auto"/>
        <w:jc w:val="both"/>
        <w:rPr>
          <w:rFonts w:ascii="Times New Roman" w:eastAsia="Times New Roman" w:hAnsi="Times New Roman" w:cs="Times New Roman"/>
          <w:b/>
          <w:sz w:val="24"/>
          <w:szCs w:val="24"/>
          <w:lang w:eastAsia="ar-SA"/>
        </w:rPr>
      </w:pPr>
    </w:p>
    <w:tbl>
      <w:tblPr>
        <w:tblStyle w:val="TableGrid1"/>
        <w:tblW w:w="0" w:type="auto"/>
        <w:jc w:val="center"/>
        <w:tblLook w:val="04A0" w:firstRow="1" w:lastRow="0" w:firstColumn="1" w:lastColumn="0" w:noHBand="0" w:noVBand="1"/>
      </w:tblPr>
      <w:tblGrid>
        <w:gridCol w:w="971"/>
        <w:gridCol w:w="5510"/>
        <w:gridCol w:w="2296"/>
      </w:tblGrid>
      <w:tr w:rsidR="00D60C0D" w:rsidRPr="000671DC" w:rsidTr="002714B7">
        <w:trPr>
          <w:trHeight w:val="381"/>
          <w:jc w:val="center"/>
        </w:trPr>
        <w:tc>
          <w:tcPr>
            <w:tcW w:w="988" w:type="dxa"/>
          </w:tcPr>
          <w:p w:rsidR="00D60C0D" w:rsidRPr="000671DC" w:rsidRDefault="00D60C0D" w:rsidP="002714B7">
            <w:pPr>
              <w:jc w:val="both"/>
              <w:rPr>
                <w:rFonts w:ascii="Times New Roman" w:eastAsia="Times New Roman" w:hAnsi="Times New Roman" w:cs="Times New Roman"/>
                <w:b/>
                <w:sz w:val="24"/>
                <w:szCs w:val="24"/>
                <w:lang w:eastAsia="ar-SA"/>
              </w:rPr>
            </w:pPr>
            <w:r w:rsidRPr="000671DC">
              <w:rPr>
                <w:rFonts w:ascii="Times New Roman" w:eastAsia="Times New Roman" w:hAnsi="Times New Roman" w:cs="Times New Roman"/>
                <w:b/>
                <w:sz w:val="24"/>
                <w:szCs w:val="24"/>
                <w:lang w:eastAsia="ar-SA"/>
              </w:rPr>
              <w:t>Nr. crt.</w:t>
            </w:r>
          </w:p>
        </w:tc>
        <w:tc>
          <w:tcPr>
            <w:tcW w:w="5670" w:type="dxa"/>
          </w:tcPr>
          <w:p w:rsidR="00D60C0D" w:rsidRPr="000671DC" w:rsidRDefault="00D60C0D" w:rsidP="002714B7">
            <w:pPr>
              <w:jc w:val="both"/>
              <w:rPr>
                <w:rFonts w:ascii="Times New Roman" w:eastAsia="Times New Roman" w:hAnsi="Times New Roman" w:cs="Times New Roman"/>
                <w:b/>
                <w:sz w:val="24"/>
                <w:szCs w:val="24"/>
                <w:lang w:eastAsia="ar-SA"/>
              </w:rPr>
            </w:pPr>
            <w:r w:rsidRPr="000671DC">
              <w:rPr>
                <w:rFonts w:ascii="Times New Roman" w:eastAsia="Times New Roman" w:hAnsi="Times New Roman" w:cs="Times New Roman"/>
                <w:b/>
                <w:sz w:val="24"/>
                <w:szCs w:val="24"/>
                <w:lang w:eastAsia="ar-SA"/>
              </w:rPr>
              <w:t>Indicatori de performanță</w:t>
            </w:r>
          </w:p>
        </w:tc>
        <w:tc>
          <w:tcPr>
            <w:tcW w:w="2358" w:type="dxa"/>
          </w:tcPr>
          <w:p w:rsidR="00D60C0D" w:rsidRPr="000671DC" w:rsidRDefault="00D60C0D" w:rsidP="002714B7">
            <w:pPr>
              <w:jc w:val="both"/>
              <w:rPr>
                <w:rFonts w:ascii="Times New Roman" w:eastAsia="Times New Roman" w:hAnsi="Times New Roman" w:cs="Times New Roman"/>
                <w:b/>
                <w:sz w:val="24"/>
                <w:szCs w:val="24"/>
                <w:lang w:eastAsia="ar-SA"/>
              </w:rPr>
            </w:pPr>
            <w:r w:rsidRPr="000671DC">
              <w:rPr>
                <w:rFonts w:ascii="Times New Roman" w:eastAsia="Times New Roman" w:hAnsi="Times New Roman" w:cs="Times New Roman"/>
                <w:b/>
                <w:sz w:val="24"/>
                <w:szCs w:val="24"/>
                <w:lang w:eastAsia="ar-SA"/>
              </w:rPr>
              <w:t>Anual</w:t>
            </w:r>
          </w:p>
        </w:tc>
      </w:tr>
      <w:tr w:rsidR="00D60C0D" w:rsidRPr="000671DC" w:rsidTr="002714B7">
        <w:trPr>
          <w:jc w:val="center"/>
        </w:trPr>
        <w:tc>
          <w:tcPr>
            <w:tcW w:w="988" w:type="dxa"/>
          </w:tcPr>
          <w:p w:rsidR="00D60C0D" w:rsidRPr="000671DC" w:rsidRDefault="00D60C0D" w:rsidP="002714B7">
            <w:pPr>
              <w:jc w:val="both"/>
              <w:rPr>
                <w:rFonts w:ascii="Times New Roman" w:eastAsia="Times New Roman" w:hAnsi="Times New Roman" w:cs="Times New Roman"/>
                <w:sz w:val="24"/>
                <w:szCs w:val="24"/>
                <w:lang w:eastAsia="ar-SA"/>
              </w:rPr>
            </w:pPr>
          </w:p>
          <w:p w:rsidR="00D60C0D" w:rsidRPr="000671DC" w:rsidRDefault="00D60C0D" w:rsidP="002714B7">
            <w:pPr>
              <w:jc w:val="both"/>
              <w:rPr>
                <w:rFonts w:ascii="Times New Roman" w:eastAsia="Times New Roman" w:hAnsi="Times New Roman" w:cs="Times New Roman"/>
                <w:sz w:val="24"/>
                <w:szCs w:val="24"/>
                <w:lang w:eastAsia="ar-SA"/>
              </w:rPr>
            </w:pPr>
            <w:r w:rsidRPr="000671DC">
              <w:rPr>
                <w:rFonts w:ascii="Times New Roman" w:eastAsia="Times New Roman" w:hAnsi="Times New Roman" w:cs="Times New Roman"/>
                <w:sz w:val="24"/>
                <w:szCs w:val="24"/>
                <w:lang w:eastAsia="ar-SA"/>
              </w:rPr>
              <w:t>1</w:t>
            </w:r>
          </w:p>
        </w:tc>
        <w:tc>
          <w:tcPr>
            <w:tcW w:w="5670" w:type="dxa"/>
          </w:tcPr>
          <w:p w:rsidR="00D60C0D" w:rsidRPr="000671DC" w:rsidRDefault="00D60C0D" w:rsidP="002714B7">
            <w:pPr>
              <w:jc w:val="both"/>
              <w:rPr>
                <w:rFonts w:ascii="Times New Roman" w:eastAsia="Times New Roman" w:hAnsi="Times New Roman" w:cs="Times New Roman"/>
                <w:sz w:val="24"/>
                <w:szCs w:val="24"/>
                <w:lang w:eastAsia="ar-SA"/>
              </w:rPr>
            </w:pPr>
            <w:r w:rsidRPr="000671DC">
              <w:rPr>
                <w:rFonts w:ascii="Times New Roman" w:eastAsia="Times New Roman" w:hAnsi="Times New Roman" w:cs="Times New Roman"/>
                <w:sz w:val="24"/>
                <w:szCs w:val="24"/>
                <w:lang w:eastAsia="ar-SA"/>
              </w:rPr>
              <w:t>Numărul de solicitări de îmbunătățire a parametrilor de calitate ai activității prestate, rezolvate, raportat la numărul total de cereri de îmbunătățire a activității</w:t>
            </w:r>
          </w:p>
        </w:tc>
        <w:tc>
          <w:tcPr>
            <w:tcW w:w="2358" w:type="dxa"/>
          </w:tcPr>
          <w:p w:rsidR="00D60C0D" w:rsidRPr="000671DC" w:rsidRDefault="00D60C0D" w:rsidP="002714B7">
            <w:pPr>
              <w:jc w:val="both"/>
              <w:rPr>
                <w:rFonts w:ascii="Times New Roman" w:eastAsia="Times New Roman" w:hAnsi="Times New Roman" w:cs="Times New Roman"/>
                <w:sz w:val="24"/>
                <w:szCs w:val="24"/>
                <w:lang w:eastAsia="ar-SA"/>
              </w:rPr>
            </w:pPr>
            <w:r w:rsidRPr="000671DC">
              <w:rPr>
                <w:rFonts w:ascii="Times New Roman" w:eastAsia="Times New Roman" w:hAnsi="Times New Roman" w:cs="Times New Roman"/>
                <w:sz w:val="24"/>
                <w:szCs w:val="24"/>
                <w:lang w:eastAsia="ar-SA"/>
              </w:rPr>
              <w:t>100%</w:t>
            </w:r>
          </w:p>
        </w:tc>
      </w:tr>
      <w:tr w:rsidR="00D60C0D" w:rsidRPr="000671DC" w:rsidTr="002714B7">
        <w:trPr>
          <w:jc w:val="center"/>
        </w:trPr>
        <w:tc>
          <w:tcPr>
            <w:tcW w:w="988" w:type="dxa"/>
          </w:tcPr>
          <w:p w:rsidR="00D60C0D" w:rsidRPr="000671DC" w:rsidRDefault="00D60C0D" w:rsidP="002714B7">
            <w:pPr>
              <w:jc w:val="both"/>
              <w:rPr>
                <w:rFonts w:ascii="Times New Roman" w:eastAsia="Times New Roman" w:hAnsi="Times New Roman" w:cs="Times New Roman"/>
                <w:sz w:val="24"/>
                <w:szCs w:val="24"/>
                <w:lang w:eastAsia="ar-SA"/>
              </w:rPr>
            </w:pPr>
          </w:p>
          <w:p w:rsidR="00D60C0D" w:rsidRPr="000671DC" w:rsidRDefault="00D60C0D" w:rsidP="002714B7">
            <w:pPr>
              <w:jc w:val="both"/>
              <w:rPr>
                <w:rFonts w:ascii="Times New Roman" w:eastAsia="Times New Roman" w:hAnsi="Times New Roman" w:cs="Times New Roman"/>
                <w:sz w:val="24"/>
                <w:szCs w:val="24"/>
                <w:lang w:eastAsia="ar-SA"/>
              </w:rPr>
            </w:pPr>
            <w:r w:rsidRPr="000671DC">
              <w:rPr>
                <w:rFonts w:ascii="Times New Roman" w:eastAsia="Times New Roman" w:hAnsi="Times New Roman" w:cs="Times New Roman"/>
                <w:sz w:val="24"/>
                <w:szCs w:val="24"/>
                <w:lang w:eastAsia="ar-SA"/>
              </w:rPr>
              <w:t>2</w:t>
            </w:r>
          </w:p>
        </w:tc>
        <w:tc>
          <w:tcPr>
            <w:tcW w:w="5670" w:type="dxa"/>
          </w:tcPr>
          <w:p w:rsidR="00D60C0D" w:rsidRPr="000671DC" w:rsidRDefault="00D60C0D" w:rsidP="002714B7">
            <w:pPr>
              <w:jc w:val="both"/>
              <w:rPr>
                <w:rFonts w:ascii="Times New Roman" w:eastAsia="Times New Roman" w:hAnsi="Times New Roman" w:cs="Times New Roman"/>
                <w:sz w:val="24"/>
                <w:szCs w:val="24"/>
                <w:lang w:eastAsia="ar-SA"/>
              </w:rPr>
            </w:pPr>
            <w:r w:rsidRPr="000671DC">
              <w:rPr>
                <w:rFonts w:ascii="Times New Roman" w:eastAsia="Times New Roman" w:hAnsi="Times New Roman" w:cs="Times New Roman"/>
                <w:sz w:val="24"/>
                <w:szCs w:val="24"/>
                <w:lang w:eastAsia="ar-SA"/>
              </w:rPr>
              <w:t>Numărul de sesizări din partea agenților de protecția mediului raportat la numărul total de sesizări din partea autorităților centrale și locale.</w:t>
            </w:r>
          </w:p>
        </w:tc>
        <w:tc>
          <w:tcPr>
            <w:tcW w:w="2358" w:type="dxa"/>
          </w:tcPr>
          <w:p w:rsidR="00D60C0D" w:rsidRPr="000671DC" w:rsidRDefault="00D60C0D" w:rsidP="002714B7">
            <w:pPr>
              <w:jc w:val="both"/>
              <w:rPr>
                <w:rFonts w:ascii="Times New Roman" w:eastAsia="Times New Roman" w:hAnsi="Times New Roman" w:cs="Times New Roman"/>
                <w:sz w:val="24"/>
                <w:szCs w:val="24"/>
                <w:lang w:eastAsia="ar-SA"/>
              </w:rPr>
            </w:pPr>
            <w:r w:rsidRPr="000671DC">
              <w:rPr>
                <w:rFonts w:ascii="Times New Roman" w:eastAsia="Times New Roman" w:hAnsi="Times New Roman" w:cs="Times New Roman"/>
                <w:sz w:val="24"/>
                <w:szCs w:val="24"/>
                <w:lang w:eastAsia="ar-SA"/>
              </w:rPr>
              <w:t>10%</w:t>
            </w:r>
          </w:p>
        </w:tc>
      </w:tr>
      <w:tr w:rsidR="00D60C0D" w:rsidRPr="000671DC" w:rsidTr="002714B7">
        <w:trPr>
          <w:trHeight w:val="966"/>
          <w:jc w:val="center"/>
        </w:trPr>
        <w:tc>
          <w:tcPr>
            <w:tcW w:w="988" w:type="dxa"/>
          </w:tcPr>
          <w:p w:rsidR="00D60C0D" w:rsidRPr="000671DC" w:rsidRDefault="00D60C0D" w:rsidP="002714B7">
            <w:pPr>
              <w:jc w:val="both"/>
              <w:rPr>
                <w:rFonts w:ascii="Times New Roman" w:eastAsia="Times New Roman" w:hAnsi="Times New Roman" w:cs="Times New Roman"/>
                <w:sz w:val="24"/>
                <w:szCs w:val="24"/>
                <w:lang w:eastAsia="ar-SA"/>
              </w:rPr>
            </w:pPr>
          </w:p>
          <w:p w:rsidR="00D60C0D" w:rsidRPr="000671DC" w:rsidRDefault="00D60C0D" w:rsidP="002714B7">
            <w:pPr>
              <w:jc w:val="both"/>
              <w:rPr>
                <w:rFonts w:ascii="Times New Roman" w:eastAsia="Times New Roman" w:hAnsi="Times New Roman" w:cs="Times New Roman"/>
                <w:sz w:val="24"/>
                <w:szCs w:val="24"/>
                <w:lang w:eastAsia="ar-SA"/>
              </w:rPr>
            </w:pPr>
            <w:r w:rsidRPr="000671DC">
              <w:rPr>
                <w:rFonts w:ascii="Times New Roman" w:eastAsia="Times New Roman" w:hAnsi="Times New Roman" w:cs="Times New Roman"/>
                <w:sz w:val="24"/>
                <w:szCs w:val="24"/>
                <w:lang w:eastAsia="ar-SA"/>
              </w:rPr>
              <w:t>3</w:t>
            </w:r>
          </w:p>
        </w:tc>
        <w:tc>
          <w:tcPr>
            <w:tcW w:w="5670" w:type="dxa"/>
          </w:tcPr>
          <w:p w:rsidR="00D60C0D" w:rsidRPr="000671DC" w:rsidRDefault="00D60C0D" w:rsidP="002714B7">
            <w:pPr>
              <w:autoSpaceDE w:val="0"/>
              <w:autoSpaceDN w:val="0"/>
              <w:adjustRightInd w:val="0"/>
              <w:jc w:val="both"/>
              <w:rPr>
                <w:rFonts w:ascii="Times New Roman" w:hAnsi="Times New Roman" w:cs="Times New Roman"/>
                <w:color w:val="000000"/>
                <w:sz w:val="24"/>
                <w:szCs w:val="24"/>
              </w:rPr>
            </w:pPr>
            <w:r w:rsidRPr="000671DC">
              <w:rPr>
                <w:rFonts w:ascii="Times New Roman" w:hAnsi="Times New Roman" w:cs="Times New Roman"/>
                <w:color w:val="000000"/>
                <w:sz w:val="24"/>
                <w:szCs w:val="24"/>
              </w:rPr>
              <w:t xml:space="preserve">Numărul de sesizări din partea reprezentanților direcției de sănătate publică raportat la numărul total de sesizări din partea autorităților centrale și locale </w:t>
            </w:r>
          </w:p>
        </w:tc>
        <w:tc>
          <w:tcPr>
            <w:tcW w:w="2358" w:type="dxa"/>
          </w:tcPr>
          <w:p w:rsidR="00D60C0D" w:rsidRPr="000671DC" w:rsidRDefault="00D60C0D" w:rsidP="002714B7">
            <w:pPr>
              <w:jc w:val="both"/>
              <w:rPr>
                <w:rFonts w:ascii="Times New Roman" w:eastAsia="Times New Roman" w:hAnsi="Times New Roman" w:cs="Times New Roman"/>
                <w:sz w:val="24"/>
                <w:szCs w:val="24"/>
                <w:lang w:eastAsia="ar-SA"/>
              </w:rPr>
            </w:pPr>
            <w:r w:rsidRPr="000671DC">
              <w:rPr>
                <w:rFonts w:ascii="Times New Roman" w:eastAsia="Times New Roman" w:hAnsi="Times New Roman" w:cs="Times New Roman"/>
                <w:sz w:val="24"/>
                <w:szCs w:val="24"/>
                <w:lang w:eastAsia="ar-SA"/>
              </w:rPr>
              <w:t>5%</w:t>
            </w:r>
          </w:p>
        </w:tc>
      </w:tr>
      <w:tr w:rsidR="00D60C0D" w:rsidRPr="000671DC" w:rsidTr="002714B7">
        <w:trPr>
          <w:trHeight w:val="1277"/>
          <w:jc w:val="center"/>
        </w:trPr>
        <w:tc>
          <w:tcPr>
            <w:tcW w:w="988" w:type="dxa"/>
          </w:tcPr>
          <w:p w:rsidR="00D60C0D" w:rsidRPr="000671DC" w:rsidRDefault="00D60C0D" w:rsidP="002714B7">
            <w:pPr>
              <w:jc w:val="both"/>
              <w:rPr>
                <w:rFonts w:ascii="Times New Roman" w:eastAsia="Times New Roman" w:hAnsi="Times New Roman" w:cs="Times New Roman"/>
                <w:sz w:val="24"/>
                <w:szCs w:val="24"/>
                <w:lang w:eastAsia="ar-SA"/>
              </w:rPr>
            </w:pPr>
          </w:p>
          <w:p w:rsidR="00D60C0D" w:rsidRPr="000671DC" w:rsidRDefault="00D60C0D" w:rsidP="002714B7">
            <w:pPr>
              <w:jc w:val="both"/>
              <w:rPr>
                <w:rFonts w:ascii="Times New Roman" w:eastAsia="Times New Roman" w:hAnsi="Times New Roman" w:cs="Times New Roman"/>
                <w:sz w:val="24"/>
                <w:szCs w:val="24"/>
                <w:lang w:eastAsia="ar-SA"/>
              </w:rPr>
            </w:pPr>
            <w:r w:rsidRPr="000671DC">
              <w:rPr>
                <w:rFonts w:ascii="Times New Roman" w:eastAsia="Times New Roman" w:hAnsi="Times New Roman" w:cs="Times New Roman"/>
                <w:sz w:val="24"/>
                <w:szCs w:val="24"/>
                <w:lang w:eastAsia="ar-SA"/>
              </w:rPr>
              <w:t>4</w:t>
            </w:r>
          </w:p>
        </w:tc>
        <w:tc>
          <w:tcPr>
            <w:tcW w:w="5670" w:type="dxa"/>
          </w:tcPr>
          <w:p w:rsidR="00D60C0D" w:rsidRPr="000671DC" w:rsidRDefault="00D60C0D" w:rsidP="002714B7">
            <w:pPr>
              <w:autoSpaceDE w:val="0"/>
              <w:autoSpaceDN w:val="0"/>
              <w:adjustRightInd w:val="0"/>
              <w:jc w:val="both"/>
              <w:rPr>
                <w:rFonts w:ascii="Times New Roman" w:hAnsi="Times New Roman" w:cs="Times New Roman"/>
                <w:color w:val="000000"/>
                <w:sz w:val="24"/>
                <w:szCs w:val="24"/>
              </w:rPr>
            </w:pPr>
            <w:r w:rsidRPr="000671DC">
              <w:rPr>
                <w:rFonts w:ascii="Times New Roman" w:hAnsi="Times New Roman" w:cs="Times New Roman"/>
                <w:color w:val="000000"/>
                <w:sz w:val="24"/>
                <w:szCs w:val="24"/>
              </w:rPr>
              <w:t xml:space="preserve">Procentul de reclamații rezolvate privind cantitățile de servicii prestate, raportat la numărul total de reclamații privind cantitățile de servicii prestate pe activități și categorii de utilizatori </w:t>
            </w:r>
          </w:p>
        </w:tc>
        <w:tc>
          <w:tcPr>
            <w:tcW w:w="2358" w:type="dxa"/>
          </w:tcPr>
          <w:p w:rsidR="00D60C0D" w:rsidRPr="000671DC" w:rsidRDefault="00D60C0D" w:rsidP="002714B7">
            <w:pPr>
              <w:jc w:val="both"/>
              <w:rPr>
                <w:rFonts w:ascii="Times New Roman" w:eastAsia="Times New Roman" w:hAnsi="Times New Roman" w:cs="Times New Roman"/>
                <w:sz w:val="24"/>
                <w:szCs w:val="24"/>
                <w:lang w:eastAsia="ar-SA"/>
              </w:rPr>
            </w:pPr>
            <w:r w:rsidRPr="000671DC">
              <w:rPr>
                <w:rFonts w:ascii="Times New Roman" w:eastAsia="Times New Roman" w:hAnsi="Times New Roman" w:cs="Times New Roman"/>
                <w:sz w:val="24"/>
                <w:szCs w:val="24"/>
                <w:lang w:eastAsia="ar-SA"/>
              </w:rPr>
              <w:t>100%</w:t>
            </w:r>
          </w:p>
        </w:tc>
      </w:tr>
      <w:tr w:rsidR="00D60C0D" w:rsidRPr="000671DC" w:rsidTr="002714B7">
        <w:trPr>
          <w:jc w:val="center"/>
        </w:trPr>
        <w:tc>
          <w:tcPr>
            <w:tcW w:w="988" w:type="dxa"/>
          </w:tcPr>
          <w:p w:rsidR="00D60C0D" w:rsidRPr="000671DC" w:rsidRDefault="00D60C0D" w:rsidP="002714B7">
            <w:pPr>
              <w:jc w:val="both"/>
              <w:rPr>
                <w:rFonts w:ascii="Times New Roman" w:eastAsia="Times New Roman" w:hAnsi="Times New Roman" w:cs="Times New Roman"/>
                <w:sz w:val="24"/>
                <w:szCs w:val="24"/>
                <w:lang w:eastAsia="ar-SA"/>
              </w:rPr>
            </w:pPr>
          </w:p>
          <w:p w:rsidR="00D60C0D" w:rsidRPr="000671DC" w:rsidRDefault="00D60C0D" w:rsidP="002714B7">
            <w:pPr>
              <w:jc w:val="both"/>
              <w:rPr>
                <w:rFonts w:ascii="Times New Roman" w:eastAsia="Times New Roman" w:hAnsi="Times New Roman" w:cs="Times New Roman"/>
                <w:sz w:val="24"/>
                <w:szCs w:val="24"/>
                <w:lang w:eastAsia="ar-SA"/>
              </w:rPr>
            </w:pPr>
            <w:r w:rsidRPr="000671DC">
              <w:rPr>
                <w:rFonts w:ascii="Times New Roman" w:eastAsia="Times New Roman" w:hAnsi="Times New Roman" w:cs="Times New Roman"/>
                <w:sz w:val="24"/>
                <w:szCs w:val="24"/>
                <w:lang w:eastAsia="ar-SA"/>
              </w:rPr>
              <w:t>5</w:t>
            </w:r>
          </w:p>
        </w:tc>
        <w:tc>
          <w:tcPr>
            <w:tcW w:w="5670" w:type="dxa"/>
          </w:tcPr>
          <w:p w:rsidR="00D60C0D" w:rsidRPr="000671DC" w:rsidRDefault="00D60C0D" w:rsidP="002714B7">
            <w:pPr>
              <w:autoSpaceDE w:val="0"/>
              <w:autoSpaceDN w:val="0"/>
              <w:adjustRightInd w:val="0"/>
              <w:jc w:val="both"/>
              <w:rPr>
                <w:rFonts w:ascii="Times New Roman" w:hAnsi="Times New Roman" w:cs="Times New Roman"/>
                <w:color w:val="000000"/>
                <w:sz w:val="24"/>
                <w:szCs w:val="24"/>
              </w:rPr>
            </w:pPr>
            <w:r w:rsidRPr="000671DC">
              <w:rPr>
                <w:rFonts w:ascii="Times New Roman" w:hAnsi="Times New Roman" w:cs="Times New Roman"/>
                <w:color w:val="000000"/>
                <w:sz w:val="24"/>
                <w:szCs w:val="24"/>
              </w:rPr>
              <w:t xml:space="preserve">Ponderea din numărul de reclamații de la pct. 4 care s-au dovedit justificate </w:t>
            </w:r>
          </w:p>
          <w:p w:rsidR="00D60C0D" w:rsidRPr="000671DC" w:rsidRDefault="00D60C0D" w:rsidP="002714B7">
            <w:pPr>
              <w:autoSpaceDE w:val="0"/>
              <w:autoSpaceDN w:val="0"/>
              <w:adjustRightInd w:val="0"/>
              <w:jc w:val="both"/>
              <w:rPr>
                <w:rFonts w:ascii="Times New Roman" w:hAnsi="Times New Roman" w:cs="Times New Roman"/>
                <w:color w:val="000000"/>
                <w:sz w:val="24"/>
                <w:szCs w:val="24"/>
              </w:rPr>
            </w:pPr>
          </w:p>
        </w:tc>
        <w:tc>
          <w:tcPr>
            <w:tcW w:w="2358" w:type="dxa"/>
          </w:tcPr>
          <w:p w:rsidR="00D60C0D" w:rsidRPr="000671DC" w:rsidRDefault="00D60C0D" w:rsidP="002714B7">
            <w:pPr>
              <w:jc w:val="both"/>
              <w:rPr>
                <w:rFonts w:ascii="Times New Roman" w:eastAsia="Times New Roman" w:hAnsi="Times New Roman" w:cs="Times New Roman"/>
                <w:sz w:val="24"/>
                <w:szCs w:val="24"/>
                <w:lang w:eastAsia="ar-SA"/>
              </w:rPr>
            </w:pPr>
            <w:r w:rsidRPr="000671DC">
              <w:rPr>
                <w:rFonts w:ascii="Times New Roman" w:eastAsia="Times New Roman" w:hAnsi="Times New Roman" w:cs="Times New Roman"/>
                <w:sz w:val="24"/>
                <w:szCs w:val="24"/>
                <w:lang w:eastAsia="ar-SA"/>
              </w:rPr>
              <w:t>90%</w:t>
            </w:r>
          </w:p>
        </w:tc>
      </w:tr>
    </w:tbl>
    <w:p w:rsidR="00D60C0D" w:rsidRPr="000671DC" w:rsidRDefault="00D60C0D" w:rsidP="00D60C0D">
      <w:pPr>
        <w:spacing w:after="0" w:line="240" w:lineRule="auto"/>
        <w:jc w:val="both"/>
        <w:rPr>
          <w:rFonts w:ascii="Times New Roman" w:eastAsia="Times New Roman" w:hAnsi="Times New Roman" w:cs="Times New Roman"/>
          <w:b/>
          <w:sz w:val="24"/>
          <w:szCs w:val="24"/>
          <w:lang w:eastAsia="ar-SA"/>
        </w:rPr>
      </w:pPr>
    </w:p>
    <w:p w:rsidR="00D60C0D" w:rsidRPr="000671DC" w:rsidRDefault="00D60C0D" w:rsidP="00D60C0D">
      <w:pPr>
        <w:spacing w:after="0"/>
        <w:rPr>
          <w:rFonts w:ascii="Times New Roman" w:eastAsia="Times New Roman" w:hAnsi="Times New Roman" w:cs="Times New Roman"/>
          <w:b/>
          <w:sz w:val="24"/>
          <w:szCs w:val="24"/>
        </w:rPr>
      </w:pPr>
      <w:r w:rsidRPr="000671DC">
        <w:rPr>
          <w:rFonts w:ascii="Times New Roman" w:eastAsia="Times New Roman" w:hAnsi="Times New Roman" w:cs="Times New Roman"/>
          <w:b/>
          <w:sz w:val="24"/>
          <w:szCs w:val="24"/>
        </w:rPr>
        <w:br w:type="page"/>
      </w:r>
    </w:p>
    <w:p w:rsidR="00EC1A2D" w:rsidRDefault="00EC1A2D"/>
    <w:sectPr w:rsidR="00EC1A2D" w:rsidSect="00DE721C">
      <w:pgSz w:w="11906" w:h="16838" w:code="9"/>
      <w:pgMar w:top="851" w:right="1418"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A6924"/>
    <w:multiLevelType w:val="hybridMultilevel"/>
    <w:tmpl w:val="FDF2C08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A76711D"/>
    <w:multiLevelType w:val="hybridMultilevel"/>
    <w:tmpl w:val="8126277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1EE12D2"/>
    <w:multiLevelType w:val="hybridMultilevel"/>
    <w:tmpl w:val="4F225D2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4605DB0"/>
    <w:multiLevelType w:val="hybridMultilevel"/>
    <w:tmpl w:val="5702652A"/>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 w15:restartNumberingAfterBreak="0">
    <w:nsid w:val="18E3703B"/>
    <w:multiLevelType w:val="hybridMultilevel"/>
    <w:tmpl w:val="D0B6904E"/>
    <w:lvl w:ilvl="0" w:tplc="9800BE8A">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 w15:restartNumberingAfterBreak="0">
    <w:nsid w:val="200A518B"/>
    <w:multiLevelType w:val="hybridMultilevel"/>
    <w:tmpl w:val="324E5A50"/>
    <w:lvl w:ilvl="0" w:tplc="42C631FA">
      <w:start w:val="1"/>
      <w:numFmt w:val="lowerLetter"/>
      <w:lvlText w:val="%1)"/>
      <w:lvlJc w:val="left"/>
      <w:pPr>
        <w:ind w:left="928" w:hanging="360"/>
      </w:pPr>
      <w:rPr>
        <w:b w:val="0"/>
      </w:rPr>
    </w:lvl>
    <w:lvl w:ilvl="1" w:tplc="04180019" w:tentative="1">
      <w:start w:val="1"/>
      <w:numFmt w:val="lowerLetter"/>
      <w:lvlText w:val="%2."/>
      <w:lvlJc w:val="left"/>
      <w:pPr>
        <w:ind w:left="1648" w:hanging="360"/>
      </w:pPr>
    </w:lvl>
    <w:lvl w:ilvl="2" w:tplc="0418001B" w:tentative="1">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6" w15:restartNumberingAfterBreak="0">
    <w:nsid w:val="21AB4EFF"/>
    <w:multiLevelType w:val="hybridMultilevel"/>
    <w:tmpl w:val="94F025A2"/>
    <w:lvl w:ilvl="0" w:tplc="9800BE8A">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7" w15:restartNumberingAfterBreak="0">
    <w:nsid w:val="3C5376BA"/>
    <w:multiLevelType w:val="hybridMultilevel"/>
    <w:tmpl w:val="1B8C21A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46DC35C9"/>
    <w:multiLevelType w:val="hybridMultilevel"/>
    <w:tmpl w:val="AA18CA9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8AD5740"/>
    <w:multiLevelType w:val="multilevel"/>
    <w:tmpl w:val="F6E8C0AE"/>
    <w:lvl w:ilvl="0">
      <w:start w:val="1"/>
      <w:numFmt w:val="lowerLetter"/>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 w15:restartNumberingAfterBreak="0">
    <w:nsid w:val="4AE74CBF"/>
    <w:multiLevelType w:val="hybridMultilevel"/>
    <w:tmpl w:val="42AAFBD6"/>
    <w:lvl w:ilvl="0" w:tplc="04180017">
      <w:start w:val="1"/>
      <w:numFmt w:val="lowerLetter"/>
      <w:lvlText w:val="%1)"/>
      <w:lvlJc w:val="left"/>
      <w:pPr>
        <w:ind w:left="786"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510502D5"/>
    <w:multiLevelType w:val="hybridMultilevel"/>
    <w:tmpl w:val="C172C938"/>
    <w:lvl w:ilvl="0" w:tplc="FD8809B2">
      <w:start w:val="3"/>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5BC6007B"/>
    <w:multiLevelType w:val="hybridMultilevel"/>
    <w:tmpl w:val="585649B2"/>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5F8F30AC"/>
    <w:multiLevelType w:val="hybridMultilevel"/>
    <w:tmpl w:val="CB843E3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71FE7E06"/>
    <w:multiLevelType w:val="hybridMultilevel"/>
    <w:tmpl w:val="4B428A48"/>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C57767D"/>
    <w:multiLevelType w:val="hybridMultilevel"/>
    <w:tmpl w:val="B3DC7CB4"/>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7C812BDE"/>
    <w:multiLevelType w:val="hybridMultilevel"/>
    <w:tmpl w:val="224E9408"/>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num w:numId="1">
    <w:abstractNumId w:val="7"/>
  </w:num>
  <w:num w:numId="2">
    <w:abstractNumId w:val="16"/>
  </w:num>
  <w:num w:numId="3">
    <w:abstractNumId w:val="1"/>
  </w:num>
  <w:num w:numId="4">
    <w:abstractNumId w:val="14"/>
  </w:num>
  <w:num w:numId="5">
    <w:abstractNumId w:val="8"/>
  </w:num>
  <w:num w:numId="6">
    <w:abstractNumId w:val="11"/>
  </w:num>
  <w:num w:numId="7">
    <w:abstractNumId w:val="0"/>
  </w:num>
  <w:num w:numId="8">
    <w:abstractNumId w:val="15"/>
  </w:num>
  <w:num w:numId="9">
    <w:abstractNumId w:val="12"/>
  </w:num>
  <w:num w:numId="10">
    <w:abstractNumId w:val="2"/>
  </w:num>
  <w:num w:numId="11">
    <w:abstractNumId w:val="10"/>
  </w:num>
  <w:num w:numId="12">
    <w:abstractNumId w:val="4"/>
  </w:num>
  <w:num w:numId="13">
    <w:abstractNumId w:val="13"/>
  </w:num>
  <w:num w:numId="14">
    <w:abstractNumId w:val="5"/>
  </w:num>
  <w:num w:numId="15">
    <w:abstractNumId w:val="6"/>
  </w:num>
  <w:num w:numId="16">
    <w:abstractNumId w:val="9"/>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C7E"/>
    <w:rsid w:val="00061BB1"/>
    <w:rsid w:val="00181C7E"/>
    <w:rsid w:val="00895846"/>
    <w:rsid w:val="00B872CA"/>
    <w:rsid w:val="00D60C0D"/>
    <w:rsid w:val="00DE721C"/>
    <w:rsid w:val="00EC1A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0A8D2D62"/>
  <w15:chartTrackingRefBased/>
  <w15:docId w15:val="{F6F3B0C4-3A59-4B48-A1FD-BC230AE7B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C0D"/>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D60C0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D60C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2618</Words>
  <Characters>15187</Characters>
  <Application>Microsoft Office Word</Application>
  <DocSecurity>0</DocSecurity>
  <Lines>126</Lines>
  <Paragraphs>35</Paragraphs>
  <ScaleCrop>false</ScaleCrop>
  <Company/>
  <LinksUpToDate>false</LinksUpToDate>
  <CharactersWithSpaces>17770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Tunde</dc:creator>
  <cp:keywords/>
  <dc:description/>
  <cp:lastModifiedBy>Tunde</cp:lastModifiedBy>
  <cp:revision>4</cp:revision>
  <dcterms:created xsi:type="dcterms:W3CDTF">2023-07-06T06:50:00Z</dcterms:created>
  <dcterms:modified xsi:type="dcterms:W3CDTF">2023-07-06T06:58:00Z</dcterms:modified>
</cp:coreProperties>
</file>