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41CE0" w14:textId="77777777" w:rsidR="009F2096" w:rsidRPr="0041123B" w:rsidRDefault="00EF5B6B" w:rsidP="00E53EF5">
      <w:pPr>
        <w:spacing w:after="0"/>
        <w:jc w:val="both"/>
        <w:rPr>
          <w:rFonts w:ascii="Cambria" w:hAnsi="Cambria" w:cs="Times New Roman"/>
          <w:sz w:val="24"/>
          <w:szCs w:val="24"/>
          <w:lang w:val="ro-RO"/>
        </w:rPr>
      </w:pPr>
      <w:r w:rsidRPr="0041123B">
        <w:rPr>
          <w:rFonts w:ascii="Cambria" w:hAnsi="Cambria" w:cs="Times New Roman"/>
          <w:sz w:val="24"/>
          <w:szCs w:val="24"/>
          <w:lang w:val="ro-RO"/>
        </w:rPr>
        <w:t xml:space="preserve">ASOCIAŢIA DE DEZVOLTARE                                          </w:t>
      </w:r>
      <w:r w:rsidR="00DB418C" w:rsidRPr="0041123B">
        <w:rPr>
          <w:rFonts w:ascii="Cambria" w:hAnsi="Cambria" w:cs="Times New Roman"/>
          <w:sz w:val="24"/>
          <w:szCs w:val="24"/>
          <w:lang w:val="ro-RO"/>
        </w:rPr>
        <w:t xml:space="preserve">    </w:t>
      </w:r>
      <w:r w:rsidRPr="0041123B">
        <w:rPr>
          <w:rFonts w:ascii="Cambria" w:hAnsi="Cambria" w:cs="Times New Roman"/>
          <w:sz w:val="24"/>
          <w:szCs w:val="24"/>
          <w:lang w:val="ro-RO"/>
        </w:rPr>
        <w:t xml:space="preserve"> OPERATOR REGIONAL</w:t>
      </w:r>
    </w:p>
    <w:p w14:paraId="3C346DEE" w14:textId="130AB77E" w:rsidR="00EF5B6B" w:rsidRPr="0041123B" w:rsidRDefault="00EF5B6B" w:rsidP="00E53EF5">
      <w:pPr>
        <w:spacing w:after="0"/>
        <w:jc w:val="both"/>
        <w:rPr>
          <w:rFonts w:ascii="Cambria" w:hAnsi="Cambria" w:cs="Times New Roman"/>
          <w:sz w:val="24"/>
          <w:szCs w:val="24"/>
          <w:lang w:val="ro-RO"/>
        </w:rPr>
      </w:pPr>
      <w:r w:rsidRPr="0041123B">
        <w:rPr>
          <w:rFonts w:ascii="Cambria" w:hAnsi="Cambria" w:cs="Times New Roman"/>
          <w:sz w:val="24"/>
          <w:szCs w:val="24"/>
          <w:lang w:val="ro-RO"/>
        </w:rPr>
        <w:t xml:space="preserve">INTERCOMUNITARĂ „AQUACOV”                                </w:t>
      </w:r>
      <w:r w:rsidR="00436FC7" w:rsidRPr="0041123B">
        <w:rPr>
          <w:rFonts w:ascii="Cambria" w:hAnsi="Cambria" w:cs="Times New Roman"/>
          <w:sz w:val="24"/>
          <w:szCs w:val="24"/>
          <w:lang w:val="ro-RO"/>
        </w:rPr>
        <w:t xml:space="preserve">     </w:t>
      </w:r>
      <w:r w:rsidRPr="0041123B">
        <w:rPr>
          <w:rFonts w:ascii="Cambria" w:hAnsi="Cambria" w:cs="Times New Roman"/>
          <w:sz w:val="24"/>
          <w:szCs w:val="24"/>
          <w:lang w:val="ro-RO"/>
        </w:rPr>
        <w:t>GOSPODĂRIE COMUNALĂ S.A.</w:t>
      </w:r>
    </w:p>
    <w:p w14:paraId="426A11E9" w14:textId="77777777" w:rsidR="00EF5B6B" w:rsidRPr="0041123B" w:rsidRDefault="00EF5B6B" w:rsidP="00E53EF5">
      <w:pPr>
        <w:spacing w:after="0"/>
        <w:jc w:val="both"/>
        <w:rPr>
          <w:rFonts w:ascii="Cambria" w:hAnsi="Cambria" w:cs="Times New Roman"/>
          <w:sz w:val="24"/>
          <w:szCs w:val="24"/>
          <w:lang w:val="ro-RO"/>
        </w:rPr>
      </w:pPr>
    </w:p>
    <w:p w14:paraId="7A3DF84C" w14:textId="42B51652" w:rsidR="00EF5B6B" w:rsidRPr="0041123B" w:rsidRDefault="00EF5B6B" w:rsidP="00E53EF5">
      <w:pPr>
        <w:spacing w:after="0"/>
        <w:jc w:val="both"/>
        <w:rPr>
          <w:rFonts w:ascii="Cambria" w:hAnsi="Cambria" w:cs="Times New Roman"/>
          <w:sz w:val="24"/>
          <w:szCs w:val="24"/>
          <w:lang w:val="ro-RO"/>
        </w:rPr>
      </w:pPr>
      <w:r w:rsidRPr="0041123B">
        <w:rPr>
          <w:rFonts w:ascii="Cambria" w:hAnsi="Cambria" w:cs="Times New Roman"/>
          <w:sz w:val="24"/>
          <w:szCs w:val="24"/>
          <w:lang w:val="ro-RO"/>
        </w:rPr>
        <w:t>Nr.</w:t>
      </w:r>
      <w:r w:rsidR="00DB418C" w:rsidRPr="0041123B">
        <w:rPr>
          <w:rFonts w:ascii="Cambria" w:hAnsi="Cambria" w:cs="Times New Roman"/>
          <w:sz w:val="24"/>
          <w:szCs w:val="24"/>
          <w:lang w:val="ro-RO"/>
        </w:rPr>
        <w:t xml:space="preserve">  </w:t>
      </w:r>
      <w:r w:rsidR="000F38C4" w:rsidRPr="0041123B">
        <w:rPr>
          <w:rFonts w:ascii="Cambria" w:hAnsi="Cambria" w:cs="Times New Roman"/>
          <w:sz w:val="24"/>
          <w:szCs w:val="24"/>
          <w:lang w:val="ro-RO"/>
        </w:rPr>
        <w:t xml:space="preserve">         /           </w:t>
      </w:r>
      <w:r w:rsidR="0059522F" w:rsidRPr="0041123B">
        <w:rPr>
          <w:rFonts w:ascii="Cambria" w:hAnsi="Cambria" w:cs="Times New Roman"/>
          <w:sz w:val="24"/>
          <w:szCs w:val="24"/>
          <w:lang w:val="ro-RO"/>
        </w:rPr>
        <w:t>.202</w:t>
      </w:r>
      <w:r w:rsidR="0005475D" w:rsidRPr="0041123B">
        <w:rPr>
          <w:rFonts w:ascii="Cambria" w:hAnsi="Cambria" w:cs="Times New Roman"/>
          <w:sz w:val="24"/>
          <w:szCs w:val="24"/>
          <w:lang w:val="ro-RO"/>
        </w:rPr>
        <w:t>3</w:t>
      </w:r>
      <w:r w:rsidR="00DB418C" w:rsidRPr="0041123B">
        <w:rPr>
          <w:rFonts w:ascii="Cambria" w:hAnsi="Cambria" w:cs="Times New Roman"/>
          <w:sz w:val="24"/>
          <w:szCs w:val="24"/>
          <w:lang w:val="ro-RO"/>
        </w:rPr>
        <w:t xml:space="preserve">                                                          </w:t>
      </w:r>
      <w:r w:rsidR="000F38C4" w:rsidRPr="0041123B">
        <w:rPr>
          <w:rFonts w:ascii="Cambria" w:hAnsi="Cambria" w:cs="Times New Roman"/>
          <w:sz w:val="24"/>
          <w:szCs w:val="24"/>
          <w:lang w:val="ro-RO"/>
        </w:rPr>
        <w:t xml:space="preserve">    </w:t>
      </w:r>
      <w:r w:rsidR="00DB418C" w:rsidRPr="0041123B">
        <w:rPr>
          <w:rFonts w:ascii="Cambria" w:hAnsi="Cambria" w:cs="Times New Roman"/>
          <w:sz w:val="24"/>
          <w:szCs w:val="24"/>
          <w:lang w:val="ro-RO"/>
        </w:rPr>
        <w:t>Nr.</w:t>
      </w:r>
      <w:r w:rsidR="000F38C4" w:rsidRPr="0041123B">
        <w:rPr>
          <w:rFonts w:ascii="Cambria" w:hAnsi="Cambria" w:cs="Times New Roman"/>
          <w:sz w:val="24"/>
          <w:szCs w:val="24"/>
          <w:lang w:val="ro-RO"/>
        </w:rPr>
        <w:t xml:space="preserve">             /           </w:t>
      </w:r>
      <w:r w:rsidR="0059522F" w:rsidRPr="0041123B">
        <w:rPr>
          <w:rFonts w:ascii="Cambria" w:hAnsi="Cambria" w:cs="Times New Roman"/>
          <w:sz w:val="24"/>
          <w:szCs w:val="24"/>
          <w:lang w:val="ro-RO"/>
        </w:rPr>
        <w:t>.202</w:t>
      </w:r>
      <w:r w:rsidR="0005475D" w:rsidRPr="0041123B">
        <w:rPr>
          <w:rFonts w:ascii="Cambria" w:hAnsi="Cambria" w:cs="Times New Roman"/>
          <w:sz w:val="24"/>
          <w:szCs w:val="24"/>
          <w:lang w:val="ro-RO"/>
        </w:rPr>
        <w:t>3</w:t>
      </w:r>
    </w:p>
    <w:p w14:paraId="366B87F3" w14:textId="77777777" w:rsidR="00DB418C" w:rsidRPr="0041123B" w:rsidRDefault="00DB418C" w:rsidP="00E53EF5">
      <w:pPr>
        <w:spacing w:after="0"/>
        <w:jc w:val="both"/>
        <w:rPr>
          <w:rFonts w:ascii="Cambria" w:hAnsi="Cambria" w:cs="Times New Roman"/>
          <w:sz w:val="24"/>
          <w:szCs w:val="24"/>
          <w:lang w:val="ro-RO"/>
        </w:rPr>
      </w:pPr>
    </w:p>
    <w:p w14:paraId="564B575C" w14:textId="77777777" w:rsidR="008A0EEE" w:rsidRPr="0041123B" w:rsidRDefault="008A0EEE" w:rsidP="00E53EF5">
      <w:pPr>
        <w:spacing w:after="0"/>
        <w:jc w:val="center"/>
        <w:rPr>
          <w:rFonts w:ascii="Cambria" w:hAnsi="Cambria" w:cs="Times New Roman"/>
          <w:sz w:val="24"/>
          <w:szCs w:val="24"/>
          <w:lang w:val="ro-RO"/>
        </w:rPr>
      </w:pPr>
    </w:p>
    <w:p w14:paraId="23633559" w14:textId="77777777" w:rsidR="00DB418C" w:rsidRPr="0041123B" w:rsidRDefault="00DB418C" w:rsidP="00E53EF5">
      <w:pPr>
        <w:spacing w:after="0"/>
        <w:jc w:val="center"/>
        <w:rPr>
          <w:rFonts w:ascii="Cambria" w:hAnsi="Cambria" w:cs="Times New Roman"/>
          <w:b/>
          <w:sz w:val="24"/>
          <w:szCs w:val="24"/>
          <w:lang w:val="ro-RO"/>
        </w:rPr>
      </w:pPr>
      <w:r w:rsidRPr="0041123B">
        <w:rPr>
          <w:rFonts w:ascii="Cambria" w:hAnsi="Cambria" w:cs="Times New Roman"/>
          <w:b/>
          <w:sz w:val="24"/>
          <w:szCs w:val="24"/>
          <w:lang w:val="ro-RO"/>
        </w:rPr>
        <w:t>ACT ADIŢIONAL</w:t>
      </w:r>
    </w:p>
    <w:p w14:paraId="30025167" w14:textId="17A42AE5" w:rsidR="00DB418C" w:rsidRPr="0041123B" w:rsidRDefault="004F1648" w:rsidP="00E53EF5">
      <w:pPr>
        <w:spacing w:after="0"/>
        <w:jc w:val="center"/>
        <w:rPr>
          <w:rFonts w:ascii="Cambria" w:hAnsi="Cambria" w:cs="Times New Roman"/>
          <w:b/>
          <w:sz w:val="24"/>
          <w:szCs w:val="24"/>
          <w:lang w:val="ro-RO"/>
        </w:rPr>
      </w:pPr>
      <w:r w:rsidRPr="0041123B">
        <w:rPr>
          <w:rFonts w:ascii="Cambria" w:hAnsi="Cambria" w:cs="Times New Roman"/>
          <w:b/>
          <w:sz w:val="24"/>
          <w:szCs w:val="24"/>
          <w:lang w:val="ro-RO"/>
        </w:rPr>
        <w:t>Nr. 3</w:t>
      </w:r>
      <w:r w:rsidR="00466578" w:rsidRPr="0041123B">
        <w:rPr>
          <w:rFonts w:ascii="Cambria" w:hAnsi="Cambria" w:cs="Times New Roman"/>
          <w:b/>
          <w:sz w:val="24"/>
          <w:szCs w:val="24"/>
          <w:lang w:val="ro-RO"/>
        </w:rPr>
        <w:t>8</w:t>
      </w:r>
      <w:r w:rsidR="00DB418C" w:rsidRPr="0041123B">
        <w:rPr>
          <w:rFonts w:ascii="Cambria" w:hAnsi="Cambria" w:cs="Times New Roman"/>
          <w:b/>
          <w:sz w:val="24"/>
          <w:szCs w:val="24"/>
          <w:lang w:val="ro-RO"/>
        </w:rPr>
        <w:t xml:space="preserve"> /</w:t>
      </w:r>
      <w:r w:rsidR="008A0EEE" w:rsidRPr="0041123B">
        <w:rPr>
          <w:rFonts w:ascii="Cambria" w:hAnsi="Cambria" w:cs="Times New Roman"/>
          <w:b/>
          <w:sz w:val="24"/>
          <w:szCs w:val="24"/>
          <w:lang w:val="ro-RO"/>
        </w:rPr>
        <w:t xml:space="preserve"> </w:t>
      </w:r>
      <w:r w:rsidR="0059522F" w:rsidRPr="0041123B">
        <w:rPr>
          <w:rFonts w:ascii="Cambria" w:hAnsi="Cambria" w:cs="Times New Roman"/>
          <w:b/>
          <w:sz w:val="24"/>
          <w:szCs w:val="24"/>
          <w:lang w:val="ro-RO"/>
        </w:rPr>
        <w:t xml:space="preserve">    .    . 202</w:t>
      </w:r>
      <w:r w:rsidR="0005475D" w:rsidRPr="0041123B">
        <w:rPr>
          <w:rFonts w:ascii="Cambria" w:hAnsi="Cambria" w:cs="Times New Roman"/>
          <w:b/>
          <w:sz w:val="24"/>
          <w:szCs w:val="24"/>
          <w:lang w:val="ro-RO"/>
        </w:rPr>
        <w:t>3</w:t>
      </w:r>
    </w:p>
    <w:p w14:paraId="63F9AD7D" w14:textId="77777777" w:rsidR="008A0EEE" w:rsidRPr="0041123B" w:rsidRDefault="008A0EEE" w:rsidP="00E53EF5">
      <w:pPr>
        <w:spacing w:after="0"/>
        <w:jc w:val="both"/>
        <w:rPr>
          <w:rFonts w:ascii="Cambria" w:hAnsi="Cambria" w:cs="Times New Roman"/>
          <w:b/>
          <w:sz w:val="24"/>
          <w:szCs w:val="24"/>
          <w:lang w:val="ro-RO"/>
        </w:rPr>
      </w:pPr>
    </w:p>
    <w:p w14:paraId="7952E1E1" w14:textId="77777777" w:rsidR="00180E83" w:rsidRPr="0041123B" w:rsidRDefault="00180E83" w:rsidP="00E53EF5">
      <w:pPr>
        <w:spacing w:after="0"/>
        <w:jc w:val="both"/>
        <w:rPr>
          <w:rFonts w:ascii="Cambria" w:hAnsi="Cambria" w:cs="Times New Roman"/>
          <w:b/>
          <w:sz w:val="24"/>
          <w:szCs w:val="24"/>
          <w:lang w:val="ro-RO"/>
        </w:rPr>
      </w:pPr>
    </w:p>
    <w:p w14:paraId="7C8182C7" w14:textId="657E0286" w:rsidR="008A0EEE" w:rsidRPr="0041123B" w:rsidRDefault="008A0EEE" w:rsidP="00E53EF5">
      <w:pPr>
        <w:spacing w:after="0"/>
        <w:jc w:val="center"/>
        <w:rPr>
          <w:rFonts w:ascii="Cambria" w:hAnsi="Cambria" w:cs="Times New Roman"/>
          <w:b/>
          <w:sz w:val="24"/>
          <w:szCs w:val="24"/>
          <w:lang w:val="ro-RO"/>
        </w:rPr>
      </w:pPr>
      <w:r w:rsidRPr="0041123B">
        <w:rPr>
          <w:rFonts w:ascii="Cambria" w:hAnsi="Cambria" w:cs="Times New Roman"/>
          <w:b/>
          <w:sz w:val="24"/>
          <w:szCs w:val="24"/>
          <w:lang w:val="ro-RO"/>
        </w:rPr>
        <w:t xml:space="preserve">LA CONTRACTUL DE DELEGARE A GESTIUNII SERVICIILOR PUBLICE DE ALIMENTARE CU APĂ ŞI DE CANALIZARE, ÎNREGISTRAT </w:t>
      </w:r>
      <w:r w:rsidR="0041123B" w:rsidRPr="0041123B">
        <w:rPr>
          <w:rFonts w:ascii="Cambria" w:hAnsi="Cambria" w:cs="Times New Roman"/>
          <w:b/>
          <w:sz w:val="24"/>
          <w:szCs w:val="24"/>
          <w:lang w:val="ro-RO"/>
        </w:rPr>
        <w:t xml:space="preserve">de </w:t>
      </w:r>
      <w:r w:rsidRPr="0041123B">
        <w:rPr>
          <w:rFonts w:ascii="Cambria" w:hAnsi="Cambria" w:cs="Times New Roman"/>
          <w:b/>
          <w:sz w:val="24"/>
          <w:szCs w:val="24"/>
          <w:lang w:val="ro-RO"/>
        </w:rPr>
        <w:t xml:space="preserve"> A.D.I. </w:t>
      </w:r>
      <w:r w:rsidR="00B64CA7" w:rsidRPr="0041123B">
        <w:rPr>
          <w:rFonts w:ascii="Cambria" w:hAnsi="Cambria" w:cs="Times New Roman"/>
          <w:b/>
          <w:sz w:val="24"/>
          <w:szCs w:val="24"/>
          <w:lang w:val="ro-RO"/>
        </w:rPr>
        <w:t xml:space="preserve">AQUACOV </w:t>
      </w:r>
      <w:r w:rsidR="0041123B" w:rsidRPr="0041123B">
        <w:rPr>
          <w:rFonts w:ascii="Cambria" w:hAnsi="Cambria" w:cs="Times New Roman"/>
          <w:b/>
          <w:sz w:val="24"/>
          <w:szCs w:val="24"/>
          <w:lang w:val="ro-RO"/>
        </w:rPr>
        <w:t>cu nr</w:t>
      </w:r>
      <w:r w:rsidR="00B64CA7" w:rsidRPr="0041123B">
        <w:rPr>
          <w:rFonts w:ascii="Cambria" w:hAnsi="Cambria" w:cs="Times New Roman"/>
          <w:b/>
          <w:sz w:val="24"/>
          <w:szCs w:val="24"/>
          <w:lang w:val="ro-RO"/>
        </w:rPr>
        <w:t>. 23/04.11.200</w:t>
      </w:r>
      <w:r w:rsidRPr="0041123B">
        <w:rPr>
          <w:rFonts w:ascii="Cambria" w:hAnsi="Cambria" w:cs="Times New Roman"/>
          <w:b/>
          <w:sz w:val="24"/>
          <w:szCs w:val="24"/>
          <w:lang w:val="ro-RO"/>
        </w:rPr>
        <w:t>9</w:t>
      </w:r>
    </w:p>
    <w:p w14:paraId="2EF6B32B" w14:textId="77777777" w:rsidR="008A0EEE" w:rsidRPr="0041123B" w:rsidRDefault="008A0EEE" w:rsidP="00E53EF5">
      <w:pPr>
        <w:spacing w:after="0"/>
        <w:jc w:val="both"/>
        <w:rPr>
          <w:rFonts w:ascii="Cambria" w:hAnsi="Cambria" w:cs="Times New Roman"/>
          <w:b/>
          <w:sz w:val="24"/>
          <w:szCs w:val="24"/>
          <w:lang w:val="ro-RO"/>
        </w:rPr>
      </w:pPr>
    </w:p>
    <w:p w14:paraId="49443A68" w14:textId="43457DB8" w:rsidR="008A0EEE" w:rsidRPr="0041123B" w:rsidRDefault="008A0EEE" w:rsidP="00E53EF5">
      <w:pPr>
        <w:spacing w:after="0"/>
        <w:jc w:val="both"/>
        <w:rPr>
          <w:rFonts w:ascii="Cambria" w:hAnsi="Cambria" w:cs="Times New Roman"/>
          <w:sz w:val="24"/>
          <w:szCs w:val="24"/>
          <w:lang w:val="ro-RO"/>
        </w:rPr>
      </w:pPr>
      <w:r w:rsidRPr="0041123B">
        <w:rPr>
          <w:rFonts w:ascii="Cambria" w:hAnsi="Cambria" w:cs="Times New Roman"/>
          <w:sz w:val="24"/>
          <w:szCs w:val="24"/>
          <w:lang w:val="ro-RO"/>
        </w:rPr>
        <w:t>Având în vedere</w:t>
      </w:r>
      <w:r w:rsidR="0002518A" w:rsidRPr="0041123B">
        <w:rPr>
          <w:rFonts w:ascii="Cambria" w:hAnsi="Cambria" w:cs="Times New Roman"/>
          <w:sz w:val="24"/>
          <w:szCs w:val="24"/>
          <w:lang w:val="ro-RO"/>
        </w:rPr>
        <w:t xml:space="preserve"> următoarele</w:t>
      </w:r>
      <w:r w:rsidRPr="0041123B">
        <w:rPr>
          <w:rFonts w:ascii="Cambria" w:hAnsi="Cambria" w:cs="Times New Roman"/>
          <w:sz w:val="24"/>
          <w:szCs w:val="24"/>
          <w:lang w:val="ro-RO"/>
        </w:rPr>
        <w:t>:</w:t>
      </w:r>
    </w:p>
    <w:p w14:paraId="5981940D" w14:textId="77777777" w:rsidR="004A0E10" w:rsidRPr="0041123B" w:rsidRDefault="004A0E10" w:rsidP="00E53EF5">
      <w:pPr>
        <w:spacing w:after="0"/>
        <w:jc w:val="both"/>
        <w:rPr>
          <w:rFonts w:ascii="Cambria" w:hAnsi="Cambria" w:cs="Times New Roman"/>
          <w:sz w:val="24"/>
          <w:szCs w:val="24"/>
          <w:lang w:val="ro-RO"/>
        </w:rPr>
      </w:pPr>
    </w:p>
    <w:p w14:paraId="385B0D96" w14:textId="13D436F7" w:rsidR="00D8312B" w:rsidRPr="0041123B" w:rsidRDefault="00E1235E" w:rsidP="0041123B">
      <w:pPr>
        <w:ind w:firstLine="720"/>
        <w:jc w:val="both"/>
        <w:rPr>
          <w:rFonts w:ascii="Cambria" w:hAnsi="Cambria" w:cs="Times New Roman"/>
          <w:sz w:val="24"/>
          <w:szCs w:val="24"/>
          <w:lang w:val="ro-RO"/>
        </w:rPr>
      </w:pPr>
      <w:r w:rsidRPr="0041123B">
        <w:rPr>
          <w:rFonts w:ascii="Cambria" w:hAnsi="Cambria" w:cs="Times New Roman"/>
          <w:sz w:val="24"/>
          <w:szCs w:val="24"/>
          <w:lang w:val="ro-RO"/>
        </w:rPr>
        <w:t>Constat</w:t>
      </w:r>
      <w:r w:rsidRPr="0041123B">
        <w:rPr>
          <w:rFonts w:ascii="Cambria" w:hAnsi="Cambria" w:cs="Times New Roman"/>
          <w:sz w:val="24"/>
          <w:szCs w:val="24"/>
          <w:lang w:val="hu-HU"/>
        </w:rPr>
        <w:t>ă</w:t>
      </w:r>
      <w:r w:rsidRPr="0041123B">
        <w:rPr>
          <w:rFonts w:ascii="Cambria" w:hAnsi="Cambria" w:cs="Times New Roman"/>
          <w:sz w:val="24"/>
          <w:szCs w:val="24"/>
          <w:lang w:val="ro-RO"/>
        </w:rPr>
        <w:t>rile Autorita</w:t>
      </w:r>
      <w:r w:rsidRPr="0041123B">
        <w:rPr>
          <w:rFonts w:ascii="Cambria" w:hAnsi="Cambria" w:cs="Times New Roman"/>
          <w:sz w:val="24"/>
          <w:szCs w:val="24"/>
          <w:lang w:val="hu-HU"/>
        </w:rPr>
        <w:t>ţ</w:t>
      </w:r>
      <w:r w:rsidRPr="0041123B">
        <w:rPr>
          <w:rFonts w:ascii="Cambria" w:hAnsi="Cambria" w:cs="Times New Roman"/>
          <w:sz w:val="24"/>
          <w:szCs w:val="24"/>
          <w:lang w:val="ro-RO"/>
        </w:rPr>
        <w:t>ii Na</w:t>
      </w:r>
      <w:r w:rsidRPr="0041123B">
        <w:rPr>
          <w:rFonts w:ascii="Cambria" w:hAnsi="Cambria" w:cs="Times New Roman"/>
          <w:sz w:val="24"/>
          <w:szCs w:val="24"/>
          <w:lang w:val="hu-HU"/>
        </w:rPr>
        <w:t>ţ</w:t>
      </w:r>
      <w:r w:rsidR="0005475D" w:rsidRPr="0041123B">
        <w:rPr>
          <w:rFonts w:ascii="Cambria" w:hAnsi="Cambria" w:cs="Times New Roman"/>
          <w:sz w:val="24"/>
          <w:szCs w:val="24"/>
          <w:lang w:val="ro-RO"/>
        </w:rPr>
        <w:t xml:space="preserve">ionale de Reglementare pentru serviciile </w:t>
      </w:r>
      <w:r w:rsidRPr="0041123B">
        <w:rPr>
          <w:rFonts w:ascii="Cambria" w:hAnsi="Cambria" w:cs="Times New Roman"/>
          <w:sz w:val="24"/>
          <w:szCs w:val="24"/>
          <w:lang w:val="ro-RO"/>
        </w:rPr>
        <w:t>comunitare de utilit</w:t>
      </w:r>
      <w:r w:rsidRPr="0041123B">
        <w:rPr>
          <w:rFonts w:ascii="Cambria" w:hAnsi="Cambria" w:cs="Times New Roman"/>
          <w:sz w:val="24"/>
          <w:szCs w:val="24"/>
          <w:lang w:val="hu-HU"/>
        </w:rPr>
        <w:t>ăţ</w:t>
      </w:r>
      <w:r w:rsidR="0005475D" w:rsidRPr="0041123B">
        <w:rPr>
          <w:rFonts w:ascii="Cambria" w:hAnsi="Cambria" w:cs="Times New Roman"/>
          <w:sz w:val="24"/>
          <w:szCs w:val="24"/>
          <w:lang w:val="ro-RO"/>
        </w:rPr>
        <w:t>i publice</w:t>
      </w:r>
      <w:r w:rsidR="0041123B" w:rsidRPr="0041123B">
        <w:rPr>
          <w:rFonts w:ascii="Cambria" w:hAnsi="Cambria" w:cs="Times New Roman"/>
          <w:sz w:val="24"/>
          <w:szCs w:val="24"/>
          <w:lang w:val="ro-RO"/>
        </w:rPr>
        <w:t xml:space="preserve"> -</w:t>
      </w:r>
      <w:r w:rsidR="0005475D" w:rsidRPr="0041123B">
        <w:rPr>
          <w:rFonts w:ascii="Cambria" w:hAnsi="Cambria" w:cs="Times New Roman"/>
          <w:sz w:val="24"/>
          <w:szCs w:val="24"/>
          <w:lang w:val="ro-RO"/>
        </w:rPr>
        <w:t xml:space="preserve"> </w:t>
      </w:r>
      <w:r w:rsidRPr="0041123B">
        <w:rPr>
          <w:rFonts w:ascii="Cambria" w:hAnsi="Cambria" w:cs="Times New Roman"/>
          <w:sz w:val="24"/>
          <w:szCs w:val="24"/>
          <w:lang w:val="ro-RO"/>
        </w:rPr>
        <w:t>ANRSC, din nota de control emis</w:t>
      </w:r>
      <w:r w:rsidRPr="0041123B">
        <w:rPr>
          <w:rFonts w:ascii="Cambria" w:hAnsi="Cambria" w:cs="Times New Roman"/>
          <w:sz w:val="24"/>
          <w:szCs w:val="24"/>
          <w:lang w:val="hu-HU"/>
        </w:rPr>
        <w:t>ă</w:t>
      </w:r>
      <w:r w:rsidR="0005475D" w:rsidRPr="0041123B">
        <w:rPr>
          <w:rFonts w:ascii="Cambria" w:hAnsi="Cambria" w:cs="Times New Roman"/>
          <w:sz w:val="24"/>
          <w:szCs w:val="24"/>
          <w:lang w:val="ro-RO"/>
        </w:rPr>
        <w:t xml:space="preserve"> </w:t>
      </w:r>
      <w:r w:rsidRPr="0041123B">
        <w:rPr>
          <w:rFonts w:ascii="Cambria" w:hAnsi="Cambria" w:cs="Times New Roman"/>
          <w:sz w:val="24"/>
          <w:szCs w:val="24"/>
          <w:lang w:val="ro-RO"/>
        </w:rPr>
        <w:t>în</w:t>
      </w:r>
      <w:r w:rsidR="0005475D" w:rsidRPr="0041123B">
        <w:rPr>
          <w:rFonts w:ascii="Cambria" w:hAnsi="Cambria" w:cs="Times New Roman"/>
          <w:sz w:val="24"/>
          <w:szCs w:val="24"/>
          <w:lang w:val="ro-RO"/>
        </w:rPr>
        <w:t xml:space="preserve"> data de 13.10.2022 cu pr</w:t>
      </w:r>
      <w:r w:rsidRPr="0041123B">
        <w:rPr>
          <w:rFonts w:ascii="Cambria" w:hAnsi="Cambria" w:cs="Times New Roman"/>
          <w:sz w:val="24"/>
          <w:szCs w:val="24"/>
          <w:lang w:val="ro-RO"/>
        </w:rPr>
        <w:t>ivire la verificarea conformita</w:t>
      </w:r>
      <w:r w:rsidRPr="0041123B">
        <w:rPr>
          <w:rFonts w:ascii="Cambria" w:hAnsi="Cambria" w:cs="Times New Roman"/>
          <w:sz w:val="24"/>
          <w:szCs w:val="24"/>
          <w:lang w:val="hu-HU"/>
        </w:rPr>
        <w:t>ţ</w:t>
      </w:r>
      <w:r w:rsidR="0005475D" w:rsidRPr="0041123B">
        <w:rPr>
          <w:rFonts w:ascii="Cambria" w:hAnsi="Cambria" w:cs="Times New Roman"/>
          <w:sz w:val="24"/>
          <w:szCs w:val="24"/>
          <w:lang w:val="ro-RO"/>
        </w:rPr>
        <w:t xml:space="preserve">ii clauzelor din </w:t>
      </w:r>
      <w:r w:rsidR="0041123B" w:rsidRPr="0041123B">
        <w:rPr>
          <w:rFonts w:ascii="Cambria" w:hAnsi="Cambria" w:cs="Times New Roman"/>
          <w:bCs/>
          <w:sz w:val="24"/>
          <w:szCs w:val="24"/>
          <w:lang w:val="ro-RO"/>
        </w:rPr>
        <w:t xml:space="preserve">Contractului de delegare a gestiunii serviciului de alimentare cu apă și de canalizare nr. 23/04.11.2009 </w:t>
      </w:r>
      <w:r w:rsidRPr="0041123B">
        <w:rPr>
          <w:rFonts w:ascii="Cambria" w:hAnsi="Cambria" w:cs="Times New Roman"/>
          <w:sz w:val="24"/>
          <w:szCs w:val="24"/>
          <w:lang w:val="ro-RO"/>
        </w:rPr>
        <w:t>cu prevederile din legisla</w:t>
      </w:r>
      <w:r w:rsidRPr="0041123B">
        <w:rPr>
          <w:rFonts w:ascii="Cambria" w:hAnsi="Cambria" w:cs="Times New Roman"/>
          <w:sz w:val="24"/>
          <w:szCs w:val="24"/>
          <w:lang w:val="hu-HU"/>
        </w:rPr>
        <w:t>ţ</w:t>
      </w:r>
      <w:r w:rsidRPr="0041123B">
        <w:rPr>
          <w:rFonts w:ascii="Cambria" w:hAnsi="Cambria" w:cs="Times New Roman"/>
          <w:sz w:val="24"/>
          <w:szCs w:val="24"/>
          <w:lang w:val="ro-RO"/>
        </w:rPr>
        <w:t>ia specific</w:t>
      </w:r>
      <w:r w:rsidRPr="0041123B">
        <w:rPr>
          <w:rFonts w:ascii="Cambria" w:hAnsi="Cambria" w:cs="Times New Roman"/>
          <w:sz w:val="24"/>
          <w:szCs w:val="24"/>
          <w:lang w:val="hu-HU"/>
        </w:rPr>
        <w:t>ă</w:t>
      </w:r>
      <w:r w:rsidR="0005475D" w:rsidRPr="0041123B">
        <w:rPr>
          <w:rFonts w:ascii="Cambria" w:hAnsi="Cambria" w:cs="Times New Roman"/>
          <w:sz w:val="24"/>
          <w:szCs w:val="24"/>
          <w:lang w:val="ro-RO"/>
        </w:rPr>
        <w:t xml:space="preserve"> in vigoare</w:t>
      </w:r>
      <w:r w:rsidR="0041123B" w:rsidRPr="0041123B">
        <w:rPr>
          <w:rFonts w:ascii="Cambria" w:hAnsi="Cambria" w:cs="Times New Roman"/>
          <w:sz w:val="24"/>
          <w:szCs w:val="24"/>
          <w:lang w:val="ro-RO"/>
        </w:rPr>
        <w:t>,</w:t>
      </w:r>
    </w:p>
    <w:p w14:paraId="3E7565BB" w14:textId="237A64C2" w:rsidR="006F0621" w:rsidRPr="0041123B" w:rsidRDefault="00E1235E" w:rsidP="0041123B">
      <w:pPr>
        <w:ind w:firstLine="720"/>
        <w:jc w:val="both"/>
        <w:rPr>
          <w:rFonts w:ascii="Cambria" w:hAnsi="Cambria" w:cs="Times New Roman"/>
          <w:sz w:val="24"/>
          <w:szCs w:val="24"/>
          <w:lang w:val="ro-RO"/>
        </w:rPr>
      </w:pPr>
      <w:r w:rsidRPr="0041123B">
        <w:rPr>
          <w:rFonts w:ascii="Cambria" w:hAnsi="Cambria" w:cs="Times New Roman"/>
          <w:sz w:val="24"/>
          <w:szCs w:val="24"/>
          <w:lang w:val="ro-RO"/>
        </w:rPr>
        <w:t xml:space="preserve"> Observa</w:t>
      </w:r>
      <w:r w:rsidRPr="0041123B">
        <w:rPr>
          <w:rFonts w:ascii="Cambria" w:hAnsi="Cambria" w:cs="Times New Roman"/>
          <w:sz w:val="24"/>
          <w:szCs w:val="24"/>
          <w:lang w:val="hu-HU"/>
        </w:rPr>
        <w:t>ţ</w:t>
      </w:r>
      <w:r w:rsidR="0005475D" w:rsidRPr="0041123B">
        <w:rPr>
          <w:rFonts w:ascii="Cambria" w:hAnsi="Cambria" w:cs="Times New Roman"/>
          <w:sz w:val="24"/>
          <w:szCs w:val="24"/>
          <w:lang w:val="ro-RO"/>
        </w:rPr>
        <w:t>iile ANRSC raportat la clauzele contr</w:t>
      </w:r>
      <w:r w:rsidRPr="0041123B">
        <w:rPr>
          <w:rFonts w:ascii="Cambria" w:hAnsi="Cambria" w:cs="Times New Roman"/>
          <w:sz w:val="24"/>
          <w:szCs w:val="24"/>
          <w:lang w:val="ro-RO"/>
        </w:rPr>
        <w:t>actului de delegare privind urm</w:t>
      </w:r>
      <w:r w:rsidRPr="0041123B">
        <w:rPr>
          <w:rFonts w:ascii="Cambria" w:hAnsi="Cambria" w:cs="Times New Roman"/>
          <w:sz w:val="24"/>
          <w:szCs w:val="24"/>
          <w:lang w:val="hu-HU"/>
        </w:rPr>
        <w:t>ă</w:t>
      </w:r>
      <w:r w:rsidR="0005475D" w:rsidRPr="0041123B">
        <w:rPr>
          <w:rFonts w:ascii="Cambria" w:hAnsi="Cambria" w:cs="Times New Roman"/>
          <w:sz w:val="24"/>
          <w:szCs w:val="24"/>
          <w:lang w:val="ro-RO"/>
        </w:rPr>
        <w:t>toarele:</w:t>
      </w:r>
      <w:r w:rsidR="006F0621" w:rsidRPr="0041123B">
        <w:rPr>
          <w:rFonts w:ascii="Cambria" w:hAnsi="Cambria" w:cs="Times New Roman"/>
          <w:sz w:val="24"/>
          <w:szCs w:val="24"/>
          <w:lang w:val="ro-RO"/>
        </w:rPr>
        <w:t xml:space="preserve"> r</w:t>
      </w:r>
      <w:r w:rsidRPr="0041123B">
        <w:rPr>
          <w:rFonts w:ascii="Cambria" w:hAnsi="Cambria" w:cs="Times New Roman"/>
          <w:sz w:val="24"/>
          <w:szCs w:val="24"/>
          <w:lang w:val="ro-RO"/>
        </w:rPr>
        <w:t>edeven</w:t>
      </w:r>
      <w:r w:rsidRPr="0041123B">
        <w:rPr>
          <w:rFonts w:ascii="Cambria" w:hAnsi="Cambria" w:cs="Times New Roman"/>
          <w:sz w:val="24"/>
          <w:szCs w:val="24"/>
          <w:lang w:val="hu-HU"/>
        </w:rPr>
        <w:t>ţ</w:t>
      </w:r>
      <w:r w:rsidR="0005475D" w:rsidRPr="0041123B">
        <w:rPr>
          <w:rFonts w:ascii="Cambria" w:hAnsi="Cambria" w:cs="Times New Roman"/>
          <w:sz w:val="24"/>
          <w:szCs w:val="24"/>
          <w:lang w:val="ro-RO"/>
        </w:rPr>
        <w:t>a</w:t>
      </w:r>
      <w:r w:rsidRPr="0041123B">
        <w:rPr>
          <w:rFonts w:ascii="Cambria" w:hAnsi="Cambria" w:cs="Times New Roman"/>
          <w:sz w:val="24"/>
          <w:szCs w:val="24"/>
          <w:lang w:val="ro-RO"/>
        </w:rPr>
        <w:t>, pre</w:t>
      </w:r>
      <w:r w:rsidRPr="0041123B">
        <w:rPr>
          <w:rFonts w:ascii="Cambria" w:hAnsi="Cambria" w:cs="Times New Roman"/>
          <w:sz w:val="24"/>
          <w:szCs w:val="24"/>
          <w:lang w:val="hu-HU"/>
        </w:rPr>
        <w:t>ţ</w:t>
      </w:r>
      <w:r w:rsidR="006F0621" w:rsidRPr="0041123B">
        <w:rPr>
          <w:rFonts w:ascii="Cambria" w:hAnsi="Cambria" w:cs="Times New Roman"/>
          <w:sz w:val="24"/>
          <w:szCs w:val="24"/>
          <w:lang w:val="ro-RO"/>
        </w:rPr>
        <w:t xml:space="preserve">uri, tarife </w:t>
      </w:r>
      <w:r w:rsidR="0041123B" w:rsidRPr="0041123B">
        <w:rPr>
          <w:rFonts w:ascii="Cambria" w:hAnsi="Cambria" w:cs="Times New Roman"/>
          <w:sz w:val="24"/>
          <w:szCs w:val="24"/>
          <w:lang w:val="ro-RO"/>
        </w:rPr>
        <w:t>ș</w:t>
      </w:r>
      <w:r w:rsidR="006F0621" w:rsidRPr="0041123B">
        <w:rPr>
          <w:rFonts w:ascii="Cambria" w:hAnsi="Cambria" w:cs="Times New Roman"/>
          <w:sz w:val="24"/>
          <w:szCs w:val="24"/>
          <w:lang w:val="ro-RO"/>
        </w:rPr>
        <w:t>i alte surse de venit-</w:t>
      </w:r>
      <w:r w:rsidRPr="0041123B">
        <w:rPr>
          <w:rFonts w:ascii="Cambria" w:hAnsi="Cambria" w:cs="Times New Roman"/>
          <w:sz w:val="24"/>
          <w:szCs w:val="24"/>
          <w:lang w:val="ro-RO"/>
        </w:rPr>
        <w:t xml:space="preserve"> strategie de tarifare elaborat</w:t>
      </w:r>
      <w:r w:rsidRPr="0041123B">
        <w:rPr>
          <w:rFonts w:ascii="Cambria" w:hAnsi="Cambria" w:cs="Times New Roman"/>
          <w:sz w:val="24"/>
          <w:szCs w:val="24"/>
          <w:lang w:val="hu-HU"/>
        </w:rPr>
        <w:t>ă</w:t>
      </w:r>
      <w:r w:rsidR="006F0621" w:rsidRPr="0041123B">
        <w:rPr>
          <w:rFonts w:ascii="Cambria" w:hAnsi="Cambria" w:cs="Times New Roman"/>
          <w:sz w:val="24"/>
          <w:szCs w:val="24"/>
          <w:lang w:val="ro-RO"/>
        </w:rPr>
        <w:t xml:space="preserve"> pe b</w:t>
      </w:r>
      <w:r w:rsidRPr="0041123B">
        <w:rPr>
          <w:rFonts w:ascii="Cambria" w:hAnsi="Cambria" w:cs="Times New Roman"/>
          <w:sz w:val="24"/>
          <w:szCs w:val="24"/>
          <w:lang w:val="ro-RO"/>
        </w:rPr>
        <w:t>aza unui plan de afaceri, execu</w:t>
      </w:r>
      <w:r w:rsidRPr="0041123B">
        <w:rPr>
          <w:rFonts w:ascii="Cambria" w:hAnsi="Cambria" w:cs="Times New Roman"/>
          <w:sz w:val="24"/>
          <w:szCs w:val="24"/>
          <w:lang w:val="hu-HU"/>
        </w:rPr>
        <w:t>ţ</w:t>
      </w:r>
      <w:r w:rsidR="006F0621" w:rsidRPr="0041123B">
        <w:rPr>
          <w:rFonts w:ascii="Cambria" w:hAnsi="Cambria" w:cs="Times New Roman"/>
          <w:sz w:val="24"/>
          <w:szCs w:val="24"/>
          <w:lang w:val="ro-RO"/>
        </w:rPr>
        <w:t>ie, bran</w:t>
      </w:r>
      <w:r w:rsidR="0041123B" w:rsidRPr="0041123B">
        <w:rPr>
          <w:rFonts w:ascii="Cambria" w:hAnsi="Cambria" w:cs="Times New Roman"/>
          <w:sz w:val="24"/>
          <w:szCs w:val="24"/>
          <w:lang w:val="ro-RO"/>
        </w:rPr>
        <w:t>ș</w:t>
      </w:r>
      <w:r w:rsidR="006F0621" w:rsidRPr="0041123B">
        <w:rPr>
          <w:rFonts w:ascii="Cambria" w:hAnsi="Cambria" w:cs="Times New Roman"/>
          <w:sz w:val="24"/>
          <w:szCs w:val="24"/>
          <w:lang w:val="ro-RO"/>
        </w:rPr>
        <w:t>amente/ racorduri de canalizare, contorizarea utilizatorilor</w:t>
      </w:r>
      <w:r w:rsidR="0041123B" w:rsidRPr="0041123B">
        <w:rPr>
          <w:rFonts w:ascii="Cambria" w:hAnsi="Cambria" w:cs="Times New Roman"/>
          <w:sz w:val="24"/>
          <w:szCs w:val="24"/>
          <w:lang w:val="ro-RO"/>
        </w:rPr>
        <w:t>,</w:t>
      </w:r>
    </w:p>
    <w:p w14:paraId="58F55D64" w14:textId="183C8963" w:rsidR="0005475D" w:rsidRPr="0041123B" w:rsidRDefault="0041123B" w:rsidP="0041123B">
      <w:pPr>
        <w:ind w:firstLine="720"/>
        <w:jc w:val="both"/>
        <w:rPr>
          <w:rFonts w:ascii="Cambria" w:hAnsi="Cambria" w:cs="Times New Roman"/>
          <w:sz w:val="24"/>
          <w:szCs w:val="24"/>
          <w:lang w:val="ro-RO"/>
        </w:rPr>
      </w:pPr>
      <w:r w:rsidRPr="0041123B">
        <w:rPr>
          <w:rFonts w:ascii="Cambria" w:hAnsi="Cambria" w:cs="Times New Roman"/>
          <w:sz w:val="24"/>
          <w:szCs w:val="24"/>
          <w:lang w:val="ro-RO"/>
        </w:rPr>
        <w:t>Î</w:t>
      </w:r>
      <w:r w:rsidR="00A61DFB" w:rsidRPr="0041123B">
        <w:rPr>
          <w:rFonts w:ascii="Cambria" w:hAnsi="Cambria" w:cs="Times New Roman"/>
          <w:sz w:val="24"/>
          <w:szCs w:val="24"/>
          <w:lang w:val="ro-RO"/>
        </w:rPr>
        <w:t>n raport de modi</w:t>
      </w:r>
      <w:r w:rsidR="00E1235E" w:rsidRPr="0041123B">
        <w:rPr>
          <w:rFonts w:ascii="Cambria" w:hAnsi="Cambria" w:cs="Times New Roman"/>
          <w:sz w:val="24"/>
          <w:szCs w:val="24"/>
          <w:lang w:val="ro-RO"/>
        </w:rPr>
        <w:t>fică</w:t>
      </w:r>
      <w:r w:rsidR="00A61DFB" w:rsidRPr="0041123B">
        <w:rPr>
          <w:rFonts w:ascii="Cambria" w:hAnsi="Cambria" w:cs="Times New Roman"/>
          <w:sz w:val="24"/>
          <w:szCs w:val="24"/>
          <w:lang w:val="ro-RO"/>
        </w:rPr>
        <w:t>rile legislative survenite</w:t>
      </w:r>
      <w:r w:rsidRPr="0041123B">
        <w:rPr>
          <w:rFonts w:ascii="Cambria" w:hAnsi="Cambria" w:cs="Times New Roman"/>
          <w:sz w:val="24"/>
          <w:szCs w:val="24"/>
          <w:lang w:val="ro-RO"/>
        </w:rPr>
        <w:t>, î</w:t>
      </w:r>
      <w:r w:rsidR="00A61DFB" w:rsidRPr="0041123B">
        <w:rPr>
          <w:rFonts w:ascii="Cambria" w:hAnsi="Cambria" w:cs="Times New Roman"/>
          <w:sz w:val="24"/>
          <w:szCs w:val="24"/>
          <w:lang w:val="ro-RO"/>
        </w:rPr>
        <w:t xml:space="preserve">n special </w:t>
      </w:r>
      <w:r w:rsidRPr="0041123B">
        <w:rPr>
          <w:rFonts w:ascii="Cambria" w:hAnsi="Cambria" w:cs="Times New Roman"/>
          <w:sz w:val="24"/>
          <w:szCs w:val="24"/>
          <w:lang w:val="ro-RO"/>
        </w:rPr>
        <w:t>cele ale  Legii nr. 51/2006  privind serviciile comunitare de utilități publice și ale Legii nr. 241/2006 a serviciului de alimentare cu apă și de canalizare</w:t>
      </w:r>
      <w:r w:rsidR="00E1235E" w:rsidRPr="0041123B">
        <w:rPr>
          <w:rFonts w:ascii="Cambria" w:hAnsi="Cambria" w:cs="Times New Roman"/>
          <w:sz w:val="24"/>
          <w:szCs w:val="24"/>
          <w:lang w:val="ro-RO"/>
        </w:rPr>
        <w:t>, ulterior semn</w:t>
      </w:r>
      <w:r w:rsidR="00E1235E" w:rsidRPr="0041123B">
        <w:rPr>
          <w:rFonts w:ascii="Cambria" w:hAnsi="Cambria" w:cs="Times New Roman"/>
          <w:sz w:val="24"/>
          <w:szCs w:val="24"/>
          <w:lang w:val="hu-HU"/>
        </w:rPr>
        <w:t>ă</w:t>
      </w:r>
      <w:r w:rsidR="00A61DFB" w:rsidRPr="0041123B">
        <w:rPr>
          <w:rFonts w:ascii="Cambria" w:hAnsi="Cambria" w:cs="Times New Roman"/>
          <w:sz w:val="24"/>
          <w:szCs w:val="24"/>
          <w:lang w:val="ro-RO"/>
        </w:rPr>
        <w:t xml:space="preserve">rii </w:t>
      </w:r>
      <w:r w:rsidRPr="0041123B">
        <w:rPr>
          <w:rFonts w:ascii="Cambria" w:hAnsi="Cambria" w:cs="Times New Roman"/>
          <w:sz w:val="24"/>
          <w:szCs w:val="24"/>
          <w:lang w:val="ro-RO"/>
        </w:rPr>
        <w:t>Contractului de delegare a gestiunii serviciului de alimentare cu apă și de canalizare nr. 23/04.11.2009</w:t>
      </w:r>
      <w:r w:rsidRPr="0041123B">
        <w:rPr>
          <w:rFonts w:ascii="Cambria" w:hAnsi="Cambria" w:cs="Times New Roman"/>
          <w:bCs/>
          <w:sz w:val="24"/>
          <w:szCs w:val="24"/>
          <w:lang w:val="ro-RO"/>
        </w:rPr>
        <w:t xml:space="preserve"> </w:t>
      </w:r>
      <w:r w:rsidRPr="0041123B">
        <w:rPr>
          <w:rFonts w:ascii="Cambria" w:hAnsi="Cambria" w:cs="Times New Roman"/>
          <w:b/>
          <w:bCs/>
          <w:sz w:val="24"/>
          <w:szCs w:val="24"/>
          <w:lang w:val="ro-RO"/>
        </w:rPr>
        <w:t>(„Contractul de delegare</w:t>
      </w:r>
      <w:r w:rsidRPr="0041123B">
        <w:rPr>
          <w:rFonts w:ascii="Cambria" w:hAnsi="Cambria" w:cs="Times New Roman"/>
          <w:b/>
          <w:bCs/>
          <w:sz w:val="24"/>
          <w:szCs w:val="24"/>
        </w:rPr>
        <w:t>”</w:t>
      </w:r>
      <w:r w:rsidRPr="0041123B">
        <w:rPr>
          <w:rFonts w:ascii="Cambria" w:hAnsi="Cambria" w:cs="Times New Roman"/>
          <w:sz w:val="24"/>
          <w:szCs w:val="24"/>
        </w:rPr>
        <w:t>)</w:t>
      </w:r>
      <w:r w:rsidR="00EF4B85">
        <w:rPr>
          <w:rFonts w:ascii="Cambria" w:hAnsi="Cambria" w:cs="Times New Roman"/>
          <w:sz w:val="24"/>
          <w:szCs w:val="24"/>
        </w:rPr>
        <w:t>, respectiv în concordanță cu necesități</w:t>
      </w:r>
      <w:r w:rsidR="00164F4D">
        <w:rPr>
          <w:rFonts w:ascii="Cambria" w:hAnsi="Cambria" w:cs="Times New Roman"/>
          <w:sz w:val="24"/>
          <w:szCs w:val="24"/>
        </w:rPr>
        <w:t>le pentru</w:t>
      </w:r>
      <w:r w:rsidR="00EF4B85">
        <w:rPr>
          <w:rFonts w:ascii="Cambria" w:hAnsi="Cambria" w:cs="Times New Roman"/>
          <w:sz w:val="24"/>
          <w:szCs w:val="24"/>
        </w:rPr>
        <w:t xml:space="preserve"> </w:t>
      </w:r>
      <w:r w:rsidR="00EF4B85" w:rsidRPr="00605E5D">
        <w:rPr>
          <w:rFonts w:asciiTheme="majorHAnsi" w:hAnsiTheme="majorHAnsi" w:cs="Arial"/>
          <w:sz w:val="24"/>
          <w:szCs w:val="24"/>
        </w:rPr>
        <w:t>înființ</w:t>
      </w:r>
      <w:r w:rsidR="00164F4D">
        <w:rPr>
          <w:rFonts w:asciiTheme="majorHAnsi" w:hAnsiTheme="majorHAnsi" w:cs="Arial"/>
          <w:sz w:val="24"/>
          <w:szCs w:val="24"/>
        </w:rPr>
        <w:t>area</w:t>
      </w:r>
      <w:r w:rsidR="00EF4B85" w:rsidRPr="00605E5D">
        <w:rPr>
          <w:rFonts w:asciiTheme="majorHAnsi" w:hAnsiTheme="majorHAnsi" w:cs="Arial"/>
          <w:sz w:val="24"/>
          <w:szCs w:val="24"/>
        </w:rPr>
        <w:t>/dezvolt</w:t>
      </w:r>
      <w:r w:rsidR="00164F4D">
        <w:rPr>
          <w:rFonts w:asciiTheme="majorHAnsi" w:hAnsiTheme="majorHAnsi" w:cs="Arial"/>
          <w:sz w:val="24"/>
          <w:szCs w:val="24"/>
        </w:rPr>
        <w:t>area</w:t>
      </w:r>
      <w:r w:rsidR="00EF4B85" w:rsidRPr="00605E5D">
        <w:rPr>
          <w:rFonts w:asciiTheme="majorHAnsi" w:hAnsiTheme="majorHAnsi" w:cs="Arial"/>
          <w:sz w:val="24"/>
          <w:szCs w:val="24"/>
        </w:rPr>
        <w:t>/reabilit</w:t>
      </w:r>
      <w:r w:rsidR="00164F4D">
        <w:rPr>
          <w:rFonts w:asciiTheme="majorHAnsi" w:hAnsiTheme="majorHAnsi" w:cs="Arial"/>
          <w:sz w:val="24"/>
          <w:szCs w:val="24"/>
        </w:rPr>
        <w:t>area</w:t>
      </w:r>
      <w:r w:rsidR="00EF4B85" w:rsidRPr="00605E5D">
        <w:rPr>
          <w:rFonts w:asciiTheme="majorHAnsi" w:hAnsiTheme="majorHAnsi" w:cs="Arial"/>
          <w:sz w:val="24"/>
          <w:szCs w:val="24"/>
        </w:rPr>
        <w:t>/extind</w:t>
      </w:r>
      <w:r w:rsidR="00164F4D">
        <w:rPr>
          <w:rFonts w:asciiTheme="majorHAnsi" w:hAnsiTheme="majorHAnsi" w:cs="Arial"/>
          <w:sz w:val="24"/>
          <w:szCs w:val="24"/>
        </w:rPr>
        <w:t>erea</w:t>
      </w:r>
      <w:r w:rsidR="00EF4B85" w:rsidRPr="00605E5D">
        <w:rPr>
          <w:rFonts w:asciiTheme="majorHAnsi" w:hAnsiTheme="majorHAnsi" w:cs="Arial"/>
          <w:sz w:val="24"/>
          <w:szCs w:val="24"/>
        </w:rPr>
        <w:t>/moderniz</w:t>
      </w:r>
      <w:r w:rsidR="00164F4D">
        <w:rPr>
          <w:rFonts w:asciiTheme="majorHAnsi" w:hAnsiTheme="majorHAnsi" w:cs="Arial"/>
          <w:sz w:val="24"/>
          <w:szCs w:val="24"/>
        </w:rPr>
        <w:t>area</w:t>
      </w:r>
      <w:r w:rsidR="00EF4B85">
        <w:rPr>
          <w:rFonts w:asciiTheme="majorHAnsi" w:hAnsiTheme="majorHAnsi" w:cs="Arial"/>
          <w:sz w:val="24"/>
          <w:szCs w:val="24"/>
        </w:rPr>
        <w:t xml:space="preserve"> sistemelor publice de alimentare cu apă și de canalizare </w:t>
      </w:r>
      <w:r w:rsidR="00D65B59">
        <w:rPr>
          <w:rFonts w:asciiTheme="majorHAnsi" w:hAnsiTheme="majorHAnsi" w:cs="Arial"/>
          <w:sz w:val="24"/>
          <w:szCs w:val="24"/>
        </w:rPr>
        <w:t xml:space="preserve">de pe raza unităților administrativ teritoriale membre ale A.D.I AQUACOV, </w:t>
      </w:r>
      <w:r w:rsidR="00EF4B85">
        <w:rPr>
          <w:rFonts w:asciiTheme="majorHAnsi" w:hAnsiTheme="majorHAnsi" w:cs="Arial"/>
          <w:sz w:val="24"/>
          <w:szCs w:val="24"/>
        </w:rPr>
        <w:t xml:space="preserve">din orice surse </w:t>
      </w:r>
      <w:r w:rsidR="00D65B59">
        <w:rPr>
          <w:rFonts w:asciiTheme="majorHAnsi" w:hAnsiTheme="majorHAnsi" w:cs="Arial"/>
          <w:sz w:val="24"/>
          <w:szCs w:val="24"/>
        </w:rPr>
        <w:t xml:space="preserve">de finanțare </w:t>
      </w:r>
      <w:r w:rsidR="00EF4B85">
        <w:rPr>
          <w:rFonts w:asciiTheme="majorHAnsi" w:hAnsiTheme="majorHAnsi" w:cs="Arial"/>
          <w:sz w:val="24"/>
          <w:szCs w:val="24"/>
        </w:rPr>
        <w:t>posibile</w:t>
      </w:r>
      <w:r w:rsidR="00A61DFB" w:rsidRPr="0041123B">
        <w:rPr>
          <w:rFonts w:ascii="Cambria" w:hAnsi="Cambria" w:cs="Times New Roman"/>
          <w:sz w:val="24"/>
          <w:szCs w:val="24"/>
          <w:lang w:val="ro-RO"/>
        </w:rPr>
        <w:t>,</w:t>
      </w:r>
    </w:p>
    <w:p w14:paraId="3C72ED98" w14:textId="77777777" w:rsidR="00180E83" w:rsidRPr="0041123B" w:rsidRDefault="00180E83" w:rsidP="00E53EF5">
      <w:pPr>
        <w:spacing w:after="0"/>
        <w:jc w:val="both"/>
        <w:rPr>
          <w:rFonts w:ascii="Cambria" w:hAnsi="Cambria" w:cs="Times New Roman"/>
          <w:b/>
          <w:sz w:val="24"/>
          <w:szCs w:val="24"/>
          <w:lang w:val="ro-RO"/>
        </w:rPr>
      </w:pPr>
    </w:p>
    <w:p w14:paraId="18250F49" w14:textId="71C20CD3" w:rsidR="008A0EEE" w:rsidRPr="0041123B" w:rsidRDefault="00EE018F" w:rsidP="00E53EF5">
      <w:pPr>
        <w:spacing w:after="0"/>
        <w:jc w:val="both"/>
        <w:rPr>
          <w:rFonts w:ascii="Cambria" w:hAnsi="Cambria" w:cs="Times New Roman"/>
          <w:sz w:val="24"/>
          <w:szCs w:val="24"/>
          <w:lang w:val="ro-RO"/>
        </w:rPr>
      </w:pPr>
      <w:r w:rsidRPr="0041123B">
        <w:rPr>
          <w:rFonts w:ascii="Cambria" w:hAnsi="Cambria" w:cs="Times New Roman"/>
          <w:b/>
          <w:sz w:val="24"/>
          <w:szCs w:val="24"/>
          <w:lang w:val="ro-RO"/>
        </w:rPr>
        <w:t>PĂRŢILE CONTRACTANTE</w:t>
      </w:r>
      <w:r w:rsidRPr="0041123B">
        <w:rPr>
          <w:rFonts w:ascii="Cambria" w:hAnsi="Cambria" w:cs="Times New Roman"/>
          <w:sz w:val="24"/>
          <w:szCs w:val="24"/>
          <w:lang w:val="ro-RO"/>
        </w:rPr>
        <w:t>:</w:t>
      </w:r>
    </w:p>
    <w:p w14:paraId="60C80FA7" w14:textId="77777777" w:rsidR="00EE018F" w:rsidRPr="0041123B" w:rsidRDefault="00EE018F" w:rsidP="00E53EF5">
      <w:pPr>
        <w:spacing w:after="0"/>
        <w:rPr>
          <w:rFonts w:ascii="Cambria" w:hAnsi="Cambria" w:cs="Times New Roman"/>
          <w:sz w:val="24"/>
          <w:szCs w:val="24"/>
          <w:lang w:val="ro-RO"/>
        </w:rPr>
      </w:pPr>
    </w:p>
    <w:p w14:paraId="760D52FB" w14:textId="0772E4F5" w:rsidR="00EE018F" w:rsidRPr="0041123B" w:rsidRDefault="00EE018F" w:rsidP="0041123B">
      <w:pPr>
        <w:spacing w:after="0"/>
        <w:jc w:val="both"/>
        <w:rPr>
          <w:rFonts w:ascii="Cambria" w:hAnsi="Cambria" w:cs="Times New Roman"/>
          <w:sz w:val="24"/>
          <w:szCs w:val="24"/>
          <w:lang w:val="ro-RO"/>
        </w:rPr>
      </w:pPr>
      <w:r w:rsidRPr="0041123B">
        <w:rPr>
          <w:rFonts w:ascii="Cambria" w:hAnsi="Cambria" w:cs="Times New Roman"/>
          <w:b/>
          <w:sz w:val="24"/>
          <w:szCs w:val="24"/>
          <w:lang w:val="ro-RO"/>
        </w:rPr>
        <w:t>Asociaţia de Dezvoltare Intercomunitară „AQUACOV”</w:t>
      </w:r>
      <w:r w:rsidR="00133BB9" w:rsidRPr="0041123B">
        <w:rPr>
          <w:rFonts w:ascii="Cambria" w:hAnsi="Cambria" w:cs="Times New Roman"/>
          <w:sz w:val="24"/>
          <w:szCs w:val="24"/>
          <w:lang w:val="ro-RO"/>
        </w:rPr>
        <w:t>,</w:t>
      </w:r>
      <w:r w:rsidRPr="0041123B">
        <w:rPr>
          <w:rFonts w:ascii="Cambria" w:hAnsi="Cambria" w:cs="Times New Roman"/>
          <w:sz w:val="24"/>
          <w:szCs w:val="24"/>
          <w:lang w:val="ro-RO"/>
        </w:rPr>
        <w:t xml:space="preserve"> cu sediul în mun. Sfântu Gheorghe, str. 1 Decembrie 1918, nr. 2, jud. Covasna, înscrisă în Registrul asociaţiilor şi fundaţiilor de </w:t>
      </w:r>
      <w:r w:rsidR="00365677">
        <w:rPr>
          <w:rFonts w:ascii="Cambria" w:hAnsi="Cambria" w:cs="Times New Roman"/>
          <w:sz w:val="24"/>
          <w:szCs w:val="24"/>
          <w:lang w:val="ro-RO"/>
        </w:rPr>
        <w:t xml:space="preserve"> </w:t>
      </w:r>
      <w:r w:rsidRPr="0041123B">
        <w:rPr>
          <w:rFonts w:ascii="Cambria" w:hAnsi="Cambria" w:cs="Times New Roman"/>
          <w:sz w:val="24"/>
          <w:szCs w:val="24"/>
          <w:lang w:val="ro-RO"/>
        </w:rPr>
        <w:t>la gre</w:t>
      </w:r>
      <w:r w:rsidR="00133BB9" w:rsidRPr="0041123B">
        <w:rPr>
          <w:rFonts w:ascii="Cambria" w:hAnsi="Cambria" w:cs="Times New Roman"/>
          <w:sz w:val="24"/>
          <w:szCs w:val="24"/>
          <w:lang w:val="ro-RO"/>
        </w:rPr>
        <w:t>fa judecătoriei Sfântu Gheorghe</w:t>
      </w:r>
      <w:r w:rsidRPr="0041123B">
        <w:rPr>
          <w:rFonts w:ascii="Cambria" w:hAnsi="Cambria" w:cs="Times New Roman"/>
          <w:sz w:val="24"/>
          <w:szCs w:val="24"/>
          <w:lang w:val="ro-RO"/>
        </w:rPr>
        <w:t xml:space="preserve"> sub. </w:t>
      </w:r>
      <w:r w:rsidR="00133BB9" w:rsidRPr="0041123B">
        <w:rPr>
          <w:rFonts w:ascii="Cambria" w:hAnsi="Cambria" w:cs="Times New Roman"/>
          <w:sz w:val="24"/>
          <w:szCs w:val="24"/>
          <w:lang w:val="ro-RO"/>
        </w:rPr>
        <w:t>n</w:t>
      </w:r>
      <w:r w:rsidRPr="0041123B">
        <w:rPr>
          <w:rFonts w:ascii="Cambria" w:hAnsi="Cambria" w:cs="Times New Roman"/>
          <w:sz w:val="24"/>
          <w:szCs w:val="24"/>
          <w:lang w:val="ro-RO"/>
        </w:rPr>
        <w:t xml:space="preserve">r. 40/28.11.2008, reprezentată prin Preşedinte - </w:t>
      </w:r>
      <w:r w:rsidRPr="0041123B">
        <w:rPr>
          <w:rFonts w:ascii="Cambria" w:hAnsi="Cambria" w:cs="Times New Roman"/>
          <w:sz w:val="24"/>
          <w:szCs w:val="24"/>
          <w:lang w:val="ro-RO"/>
        </w:rPr>
        <w:lastRenderedPageBreak/>
        <w:t xml:space="preserve">dl. </w:t>
      </w:r>
      <w:r w:rsidR="00D8312B" w:rsidRPr="0041123B">
        <w:rPr>
          <w:rFonts w:ascii="Cambria" w:hAnsi="Cambria" w:cs="Times New Roman"/>
          <w:sz w:val="24"/>
          <w:szCs w:val="24"/>
          <w:lang w:val="ro-RO"/>
        </w:rPr>
        <w:t>Henning László János</w:t>
      </w:r>
      <w:r w:rsidRPr="0041123B">
        <w:rPr>
          <w:rFonts w:ascii="Cambria" w:hAnsi="Cambria" w:cs="Times New Roman"/>
          <w:sz w:val="24"/>
          <w:szCs w:val="24"/>
          <w:lang w:val="hu-HU"/>
        </w:rPr>
        <w:t xml:space="preserve">, în numele şi pe seama unităţilor administrativ-teritoriale membre ale Asociaţiei, în calitate de </w:t>
      </w:r>
      <w:r w:rsidRPr="0041123B">
        <w:rPr>
          <w:rFonts w:ascii="Cambria" w:hAnsi="Cambria" w:cs="Times New Roman"/>
          <w:b/>
          <w:sz w:val="24"/>
          <w:szCs w:val="24"/>
          <w:lang w:val="hu-HU"/>
        </w:rPr>
        <w:t>Autoritate Delegantă</w:t>
      </w:r>
      <w:r w:rsidR="00133BB9" w:rsidRPr="0041123B">
        <w:rPr>
          <w:rFonts w:ascii="Cambria" w:hAnsi="Cambria" w:cs="Times New Roman"/>
          <w:sz w:val="24"/>
          <w:szCs w:val="24"/>
          <w:lang w:val="hu-HU"/>
        </w:rPr>
        <w:t>, şi</w:t>
      </w:r>
    </w:p>
    <w:p w14:paraId="783554CD" w14:textId="77777777" w:rsidR="002A2400" w:rsidRPr="0041123B" w:rsidRDefault="002A2400" w:rsidP="00E53EF5">
      <w:pPr>
        <w:pStyle w:val="ListParagraph"/>
        <w:spacing w:after="0"/>
        <w:rPr>
          <w:rFonts w:ascii="Cambria" w:hAnsi="Cambria" w:cs="Times New Roman"/>
          <w:sz w:val="24"/>
          <w:szCs w:val="24"/>
          <w:lang w:val="ro-RO"/>
        </w:rPr>
      </w:pPr>
    </w:p>
    <w:p w14:paraId="310332C9" w14:textId="6845AC34" w:rsidR="00133BB9" w:rsidRPr="0041123B" w:rsidRDefault="00133BB9" w:rsidP="0041123B">
      <w:pPr>
        <w:spacing w:after="0"/>
        <w:jc w:val="both"/>
        <w:rPr>
          <w:rFonts w:ascii="Cambria" w:hAnsi="Cambria" w:cs="Times New Roman"/>
          <w:sz w:val="24"/>
          <w:szCs w:val="24"/>
          <w:lang w:val="ro-RO"/>
        </w:rPr>
      </w:pPr>
      <w:r w:rsidRPr="0041123B">
        <w:rPr>
          <w:rFonts w:ascii="Cambria" w:hAnsi="Cambria" w:cs="Times New Roman"/>
          <w:b/>
          <w:sz w:val="24"/>
          <w:szCs w:val="24"/>
          <w:lang w:val="hu-HU"/>
        </w:rPr>
        <w:t>Gospodărie Comunală S.A.</w:t>
      </w:r>
      <w:r w:rsidR="004D5C49" w:rsidRPr="0041123B">
        <w:rPr>
          <w:rFonts w:ascii="Cambria" w:hAnsi="Cambria" w:cs="Times New Roman"/>
          <w:sz w:val="24"/>
          <w:szCs w:val="24"/>
          <w:lang w:val="hu-HU"/>
        </w:rPr>
        <w:t xml:space="preserve"> cu sediul</w:t>
      </w:r>
      <w:r w:rsidR="003D7941" w:rsidRPr="0041123B">
        <w:rPr>
          <w:rFonts w:ascii="Cambria" w:hAnsi="Cambria" w:cs="Times New Roman"/>
          <w:sz w:val="24"/>
          <w:szCs w:val="24"/>
          <w:lang w:val="hu-HU"/>
        </w:rPr>
        <w:t xml:space="preserve"> </w:t>
      </w:r>
      <w:r w:rsidRPr="0041123B">
        <w:rPr>
          <w:rFonts w:ascii="Cambria" w:hAnsi="Cambria" w:cs="Times New Roman"/>
          <w:sz w:val="24"/>
          <w:szCs w:val="24"/>
          <w:lang w:val="hu-HU"/>
        </w:rPr>
        <w:t>în mun. Sfântu Ghe</w:t>
      </w:r>
      <w:r w:rsidR="0059522F" w:rsidRPr="0041123B">
        <w:rPr>
          <w:rFonts w:ascii="Cambria" w:hAnsi="Cambria" w:cs="Times New Roman"/>
          <w:sz w:val="24"/>
          <w:szCs w:val="24"/>
          <w:lang w:val="hu-HU"/>
        </w:rPr>
        <w:t xml:space="preserve">orghe, </w:t>
      </w:r>
      <w:r w:rsidR="004D5C49" w:rsidRPr="0041123B">
        <w:rPr>
          <w:rFonts w:ascii="Cambria" w:hAnsi="Cambria" w:cs="Times New Roman"/>
          <w:sz w:val="24"/>
          <w:szCs w:val="24"/>
          <w:lang w:val="hu-HU"/>
        </w:rPr>
        <w:t xml:space="preserve">Cartier </w:t>
      </w:r>
      <w:r w:rsidR="0059522F" w:rsidRPr="0041123B">
        <w:rPr>
          <w:rFonts w:ascii="Cambria" w:hAnsi="Cambria" w:cs="Times New Roman"/>
          <w:sz w:val="24"/>
          <w:szCs w:val="24"/>
          <w:lang w:val="hu-HU"/>
        </w:rPr>
        <w:t xml:space="preserve">Câmpul Frumos </w:t>
      </w:r>
      <w:r w:rsidR="004D5C49" w:rsidRPr="0041123B">
        <w:rPr>
          <w:rFonts w:ascii="Cambria" w:hAnsi="Cambria" w:cs="Times New Roman"/>
          <w:sz w:val="24"/>
          <w:szCs w:val="24"/>
          <w:lang w:val="hu-HU"/>
        </w:rPr>
        <w:t>nr. 5</w:t>
      </w:r>
      <w:r w:rsidRPr="0041123B">
        <w:rPr>
          <w:rFonts w:ascii="Cambria" w:hAnsi="Cambria" w:cs="Times New Roman"/>
          <w:sz w:val="24"/>
          <w:szCs w:val="24"/>
          <w:lang w:val="hu-HU"/>
        </w:rPr>
        <w:t>, jud. Covasna, înmatriculată la Registrul Comerţului Covasna, sub nr. J/14/284/1996, reprezentată prin Director General</w:t>
      </w:r>
      <w:r w:rsidR="00F91451" w:rsidRPr="0041123B">
        <w:rPr>
          <w:rFonts w:ascii="Cambria" w:hAnsi="Cambria" w:cs="Times New Roman"/>
          <w:sz w:val="24"/>
          <w:szCs w:val="24"/>
          <w:lang w:val="hu-HU"/>
        </w:rPr>
        <w:t xml:space="preserve"> </w:t>
      </w:r>
      <w:r w:rsidRPr="0041123B">
        <w:rPr>
          <w:rFonts w:ascii="Cambria" w:hAnsi="Cambria" w:cs="Times New Roman"/>
          <w:sz w:val="24"/>
          <w:szCs w:val="24"/>
          <w:lang w:val="hu-HU"/>
        </w:rPr>
        <w:t xml:space="preserve"> – </w:t>
      </w:r>
      <w:r w:rsidR="00D8312B" w:rsidRPr="0041123B">
        <w:rPr>
          <w:rFonts w:ascii="Cambria" w:hAnsi="Cambria" w:cs="Times New Roman"/>
          <w:sz w:val="24"/>
          <w:szCs w:val="24"/>
          <w:lang w:val="hu-HU"/>
        </w:rPr>
        <w:t>Kozsokár Attila</w:t>
      </w:r>
      <w:r w:rsidRPr="0041123B">
        <w:rPr>
          <w:rFonts w:ascii="Cambria" w:hAnsi="Cambria" w:cs="Times New Roman"/>
          <w:sz w:val="24"/>
          <w:szCs w:val="24"/>
          <w:lang w:val="hu-HU"/>
        </w:rPr>
        <w:t xml:space="preserve">, </w:t>
      </w:r>
      <w:r w:rsidRPr="0041123B">
        <w:rPr>
          <w:rFonts w:ascii="Cambria" w:hAnsi="Cambria" w:cs="Times New Roman"/>
          <w:sz w:val="24"/>
          <w:szCs w:val="24"/>
          <w:lang w:val="ro-RO"/>
        </w:rPr>
        <w:t xml:space="preserve">în calitate de </w:t>
      </w:r>
      <w:r w:rsidRPr="0041123B">
        <w:rPr>
          <w:rFonts w:ascii="Cambria" w:hAnsi="Cambria" w:cs="Times New Roman"/>
          <w:b/>
          <w:sz w:val="24"/>
          <w:szCs w:val="24"/>
          <w:lang w:val="ro-RO"/>
        </w:rPr>
        <w:t>Operator,</w:t>
      </w:r>
    </w:p>
    <w:p w14:paraId="62C01BAA" w14:textId="77777777" w:rsidR="00133BB9" w:rsidRPr="0041123B" w:rsidRDefault="00133BB9" w:rsidP="0041123B">
      <w:pPr>
        <w:spacing w:after="0"/>
        <w:jc w:val="both"/>
        <w:rPr>
          <w:rFonts w:ascii="Cambria" w:hAnsi="Cambria" w:cs="Times New Roman"/>
          <w:sz w:val="24"/>
          <w:szCs w:val="24"/>
          <w:lang w:val="ro-RO"/>
        </w:rPr>
      </w:pPr>
    </w:p>
    <w:p w14:paraId="153456B6" w14:textId="6C3432A5" w:rsidR="00436FC7" w:rsidRPr="0041123B" w:rsidRDefault="00A61DFB"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 xml:space="preserve">Au hotărât </w:t>
      </w:r>
      <w:r w:rsidR="00E1235E" w:rsidRPr="0041123B">
        <w:rPr>
          <w:rFonts w:ascii="Cambria" w:hAnsi="Cambria" w:cs="Times New Roman"/>
          <w:sz w:val="24"/>
          <w:szCs w:val="24"/>
          <w:lang w:val="hu-HU"/>
        </w:rPr>
        <w:t>în</w:t>
      </w:r>
      <w:r w:rsidRPr="0041123B">
        <w:rPr>
          <w:rFonts w:ascii="Cambria" w:hAnsi="Cambria" w:cs="Times New Roman"/>
          <w:sz w:val="24"/>
          <w:szCs w:val="24"/>
          <w:lang w:val="ro-RO"/>
        </w:rPr>
        <w:t xml:space="preserve"> temeiul </w:t>
      </w:r>
      <w:r w:rsidRPr="0041123B">
        <w:rPr>
          <w:rFonts w:ascii="Cambria" w:hAnsi="Cambria" w:cs="Times New Roman"/>
          <w:b/>
          <w:sz w:val="24"/>
          <w:szCs w:val="24"/>
          <w:lang w:val="ro-RO"/>
        </w:rPr>
        <w:t>art. 61</w:t>
      </w:r>
      <w:r w:rsidR="00E1235E" w:rsidRPr="0041123B">
        <w:rPr>
          <w:rFonts w:ascii="Cambria" w:hAnsi="Cambria" w:cs="Times New Roman"/>
          <w:sz w:val="24"/>
          <w:szCs w:val="24"/>
          <w:lang w:val="ro-RO"/>
        </w:rPr>
        <w:t xml:space="preserve"> din Dispozi</w:t>
      </w:r>
      <w:r w:rsidR="00E1235E" w:rsidRPr="0041123B">
        <w:rPr>
          <w:rFonts w:ascii="Cambria" w:hAnsi="Cambria" w:cs="Times New Roman"/>
          <w:sz w:val="24"/>
          <w:szCs w:val="24"/>
          <w:lang w:val="hu-HU"/>
        </w:rPr>
        <w:t>ţ</w:t>
      </w:r>
      <w:r w:rsidRPr="0041123B">
        <w:rPr>
          <w:rFonts w:ascii="Cambria" w:hAnsi="Cambria" w:cs="Times New Roman"/>
          <w:sz w:val="24"/>
          <w:szCs w:val="24"/>
          <w:lang w:val="ro-RO"/>
        </w:rPr>
        <w:t>ii Generale</w:t>
      </w:r>
      <w:r w:rsidR="00AD6982" w:rsidRPr="0041123B">
        <w:rPr>
          <w:rFonts w:ascii="Cambria" w:hAnsi="Cambria" w:cs="Times New Roman"/>
          <w:sz w:val="24"/>
          <w:szCs w:val="24"/>
          <w:lang w:val="ro-RO"/>
        </w:rPr>
        <w:t xml:space="preserve"> ale Contractului de delegare, </w:t>
      </w:r>
      <w:r w:rsidRPr="0041123B">
        <w:rPr>
          <w:rFonts w:ascii="Cambria" w:hAnsi="Cambria" w:cs="Times New Roman"/>
          <w:sz w:val="24"/>
          <w:szCs w:val="24"/>
          <w:lang w:val="ro-RO"/>
        </w:rPr>
        <w:t xml:space="preserve"> </w:t>
      </w:r>
      <w:r w:rsidR="00E1235E" w:rsidRPr="0041123B">
        <w:rPr>
          <w:rFonts w:ascii="Cambria" w:hAnsi="Cambria" w:cs="Times New Roman"/>
          <w:sz w:val="24"/>
          <w:szCs w:val="24"/>
          <w:lang w:val="hu-HU"/>
        </w:rPr>
        <w:t>în</w:t>
      </w:r>
      <w:r w:rsidRPr="0041123B">
        <w:rPr>
          <w:rFonts w:ascii="Cambria" w:hAnsi="Cambria" w:cs="Times New Roman"/>
          <w:sz w:val="24"/>
          <w:szCs w:val="24"/>
          <w:lang w:val="ro-RO"/>
        </w:rPr>
        <w:t xml:space="preserve">cheierea </w:t>
      </w:r>
      <w:r w:rsidR="00AD6982" w:rsidRPr="0041123B">
        <w:rPr>
          <w:rFonts w:ascii="Cambria" w:hAnsi="Cambria" w:cs="Times New Roman"/>
          <w:sz w:val="24"/>
          <w:szCs w:val="24"/>
          <w:lang w:val="ro-RO"/>
        </w:rPr>
        <w:t xml:space="preserve">prezentului </w:t>
      </w:r>
      <w:r w:rsidR="00E1235E" w:rsidRPr="0041123B">
        <w:rPr>
          <w:rFonts w:ascii="Cambria" w:hAnsi="Cambria" w:cs="Times New Roman"/>
          <w:sz w:val="24"/>
          <w:szCs w:val="24"/>
          <w:lang w:val="ro-RO"/>
        </w:rPr>
        <w:t>act adi</w:t>
      </w:r>
      <w:r w:rsidR="00E1235E" w:rsidRPr="0041123B">
        <w:rPr>
          <w:rFonts w:ascii="Cambria" w:hAnsi="Cambria" w:cs="Times New Roman"/>
          <w:sz w:val="24"/>
          <w:szCs w:val="24"/>
          <w:lang w:val="hu-HU"/>
        </w:rPr>
        <w:t>ţ</w:t>
      </w:r>
      <w:r w:rsidRPr="0041123B">
        <w:rPr>
          <w:rFonts w:ascii="Cambria" w:hAnsi="Cambria" w:cs="Times New Roman"/>
          <w:sz w:val="24"/>
          <w:szCs w:val="24"/>
          <w:lang w:val="ro-RO"/>
        </w:rPr>
        <w:t>ional</w:t>
      </w:r>
      <w:r w:rsidR="00E53EF5" w:rsidRPr="0041123B">
        <w:rPr>
          <w:rFonts w:ascii="Cambria" w:hAnsi="Cambria" w:cs="Times New Roman"/>
          <w:sz w:val="24"/>
          <w:szCs w:val="24"/>
          <w:lang w:val="ro-RO"/>
        </w:rPr>
        <w:t xml:space="preserve"> </w:t>
      </w:r>
      <w:r w:rsidR="00E53EF5" w:rsidRPr="0041123B">
        <w:rPr>
          <w:rFonts w:ascii="Cambria" w:hAnsi="Cambria" w:cs="Times New Roman"/>
          <w:b/>
          <w:sz w:val="24"/>
          <w:szCs w:val="24"/>
          <w:lang w:val="ro-RO"/>
        </w:rPr>
        <w:t>nr. 38/</w:t>
      </w:r>
      <w:r w:rsidR="00AD6982" w:rsidRPr="0041123B">
        <w:rPr>
          <w:rFonts w:ascii="Cambria" w:hAnsi="Cambria" w:cs="Times New Roman"/>
          <w:b/>
          <w:sz w:val="24"/>
          <w:szCs w:val="24"/>
          <w:lang w:val="ro-RO"/>
        </w:rPr>
        <w:t>2023,</w:t>
      </w:r>
      <w:r w:rsidRPr="0041123B">
        <w:rPr>
          <w:rFonts w:ascii="Cambria" w:hAnsi="Cambria" w:cs="Times New Roman"/>
          <w:sz w:val="24"/>
          <w:szCs w:val="24"/>
          <w:lang w:val="ro-RO"/>
        </w:rPr>
        <w:t xml:space="preserve"> pentru mo</w:t>
      </w:r>
      <w:r w:rsidR="00E1235E" w:rsidRPr="0041123B">
        <w:rPr>
          <w:rFonts w:ascii="Cambria" w:hAnsi="Cambria" w:cs="Times New Roman"/>
          <w:sz w:val="24"/>
          <w:szCs w:val="24"/>
          <w:lang w:val="ro-RO"/>
        </w:rPr>
        <w:t xml:space="preserve">dificarea </w:t>
      </w:r>
      <w:r w:rsidR="00E1235E" w:rsidRPr="0041123B">
        <w:rPr>
          <w:rFonts w:ascii="Cambria" w:hAnsi="Cambria" w:cs="Times New Roman"/>
          <w:color w:val="000000"/>
          <w:sz w:val="24"/>
          <w:szCs w:val="24"/>
          <w:shd w:val="clear" w:color="auto" w:fill="FFFFFF"/>
        </w:rPr>
        <w:t>ș</w:t>
      </w:r>
      <w:r w:rsidR="00AD6982" w:rsidRPr="0041123B">
        <w:rPr>
          <w:rFonts w:ascii="Cambria" w:hAnsi="Cambria" w:cs="Times New Roman"/>
          <w:sz w:val="24"/>
          <w:szCs w:val="24"/>
          <w:lang w:val="ro-RO"/>
        </w:rPr>
        <w:t xml:space="preserve">i / sau completarea Contractului de delegare, </w:t>
      </w:r>
      <w:r w:rsidR="00E1235E" w:rsidRPr="0041123B">
        <w:rPr>
          <w:rFonts w:ascii="Cambria" w:hAnsi="Cambria" w:cs="Times New Roman"/>
          <w:sz w:val="24"/>
          <w:szCs w:val="24"/>
          <w:lang w:val="hu-HU"/>
        </w:rPr>
        <w:t>în</w:t>
      </w:r>
      <w:r w:rsidR="00E1235E" w:rsidRPr="0041123B">
        <w:rPr>
          <w:rFonts w:ascii="Cambria" w:hAnsi="Cambria" w:cs="Times New Roman"/>
          <w:sz w:val="24"/>
          <w:szCs w:val="24"/>
          <w:lang w:val="ro-RO"/>
        </w:rPr>
        <w:t xml:space="preserve"> urmatoarele condi</w:t>
      </w:r>
      <w:r w:rsidR="00E1235E" w:rsidRPr="0041123B">
        <w:rPr>
          <w:rFonts w:ascii="Cambria" w:hAnsi="Cambria" w:cs="Times New Roman"/>
          <w:sz w:val="24"/>
          <w:szCs w:val="24"/>
          <w:lang w:val="hu-HU"/>
        </w:rPr>
        <w:t>ţ</w:t>
      </w:r>
      <w:r w:rsidRPr="0041123B">
        <w:rPr>
          <w:rFonts w:ascii="Cambria" w:hAnsi="Cambria" w:cs="Times New Roman"/>
          <w:sz w:val="24"/>
          <w:szCs w:val="24"/>
          <w:lang w:val="ro-RO"/>
        </w:rPr>
        <w:t>ii:</w:t>
      </w:r>
    </w:p>
    <w:p w14:paraId="551148DD" w14:textId="77777777" w:rsidR="00AC4446" w:rsidRPr="0041123B" w:rsidRDefault="00AC4446" w:rsidP="0041123B">
      <w:pPr>
        <w:spacing w:after="0"/>
        <w:jc w:val="both"/>
        <w:rPr>
          <w:rFonts w:ascii="Cambria" w:hAnsi="Cambria" w:cs="Times New Roman"/>
          <w:sz w:val="24"/>
          <w:szCs w:val="24"/>
          <w:lang w:val="ro-RO"/>
        </w:rPr>
      </w:pPr>
    </w:p>
    <w:p w14:paraId="3F505DF2" w14:textId="41A86CDD" w:rsidR="00076F03" w:rsidRPr="0041123B" w:rsidRDefault="0041123B" w:rsidP="0041123B">
      <w:pPr>
        <w:spacing w:after="0"/>
        <w:jc w:val="both"/>
        <w:rPr>
          <w:rFonts w:ascii="Cambria" w:hAnsi="Cambria" w:cs="Times New Roman"/>
          <w:b/>
          <w:sz w:val="24"/>
          <w:szCs w:val="24"/>
          <w:u w:val="single"/>
          <w:lang w:val="ro-RO"/>
        </w:rPr>
      </w:pPr>
      <w:r w:rsidRPr="0041123B">
        <w:rPr>
          <w:rFonts w:ascii="Cambria" w:hAnsi="Cambria" w:cs="Times New Roman"/>
          <w:b/>
          <w:sz w:val="24"/>
          <w:szCs w:val="24"/>
          <w:u w:val="single"/>
          <w:lang w:val="ro-RO"/>
        </w:rPr>
        <w:t>PARTEA 1 – DISPOZI</w:t>
      </w:r>
      <w:r w:rsidRPr="0041123B">
        <w:rPr>
          <w:rFonts w:ascii="Cambria" w:hAnsi="Cambria" w:cs="Times New Roman"/>
          <w:b/>
          <w:sz w:val="24"/>
          <w:szCs w:val="24"/>
          <w:u w:val="single"/>
          <w:lang w:val="hu-HU"/>
        </w:rPr>
        <w:t>Ţ</w:t>
      </w:r>
      <w:r w:rsidRPr="0041123B">
        <w:rPr>
          <w:rFonts w:ascii="Cambria" w:hAnsi="Cambria" w:cs="Times New Roman"/>
          <w:b/>
          <w:sz w:val="24"/>
          <w:szCs w:val="24"/>
          <w:u w:val="single"/>
          <w:lang w:val="ro-RO"/>
        </w:rPr>
        <w:t>II GENERALE COMUNE</w:t>
      </w:r>
    </w:p>
    <w:p w14:paraId="55A74E74" w14:textId="77777777" w:rsidR="00AC4446" w:rsidRPr="0041123B" w:rsidRDefault="00AC4446" w:rsidP="0041123B">
      <w:pPr>
        <w:spacing w:after="0"/>
        <w:jc w:val="both"/>
        <w:rPr>
          <w:rFonts w:ascii="Cambria" w:hAnsi="Cambria" w:cs="Times New Roman"/>
          <w:b/>
          <w:sz w:val="24"/>
          <w:szCs w:val="24"/>
          <w:u w:val="single"/>
          <w:lang w:val="ro-RO"/>
        </w:rPr>
      </w:pPr>
    </w:p>
    <w:p w14:paraId="01006B2B" w14:textId="08BFA449" w:rsidR="00076F03" w:rsidRPr="0041123B" w:rsidRDefault="00076F03" w:rsidP="0041123B">
      <w:pPr>
        <w:spacing w:after="0"/>
        <w:jc w:val="both"/>
        <w:rPr>
          <w:rFonts w:ascii="Cambria" w:hAnsi="Cambria" w:cs="Times New Roman"/>
          <w:sz w:val="24"/>
          <w:szCs w:val="24"/>
          <w:lang w:val="ro-RO"/>
        </w:rPr>
      </w:pPr>
      <w:r w:rsidRPr="0041123B">
        <w:rPr>
          <w:rFonts w:ascii="Cambria" w:hAnsi="Cambria" w:cs="Times New Roman"/>
          <w:b/>
          <w:sz w:val="24"/>
          <w:szCs w:val="24"/>
          <w:lang w:val="ro-RO"/>
        </w:rPr>
        <w:t xml:space="preserve">Art.1 </w:t>
      </w:r>
      <w:r w:rsidR="00436FC7" w:rsidRPr="0041123B">
        <w:rPr>
          <w:rFonts w:ascii="Cambria" w:hAnsi="Cambria" w:cs="Times New Roman"/>
          <w:sz w:val="24"/>
          <w:szCs w:val="24"/>
          <w:lang w:val="ro-RO"/>
        </w:rPr>
        <w:t>Se  completeaz</w:t>
      </w:r>
      <w:r w:rsidR="00436FC7" w:rsidRPr="0041123B">
        <w:rPr>
          <w:rFonts w:ascii="Cambria" w:hAnsi="Cambria" w:cs="Times New Roman"/>
          <w:color w:val="000000"/>
          <w:sz w:val="24"/>
          <w:szCs w:val="24"/>
          <w:shd w:val="clear" w:color="auto" w:fill="FFFFFF"/>
        </w:rPr>
        <w:t>ă</w:t>
      </w:r>
      <w:r w:rsidRPr="0041123B">
        <w:rPr>
          <w:rFonts w:ascii="Cambria" w:hAnsi="Cambria" w:cs="Times New Roman"/>
          <w:sz w:val="24"/>
          <w:szCs w:val="24"/>
          <w:lang w:val="ro-RO"/>
        </w:rPr>
        <w:t xml:space="preserve"> </w:t>
      </w:r>
      <w:r w:rsidRPr="0041123B">
        <w:rPr>
          <w:rFonts w:ascii="Cambria" w:hAnsi="Cambria" w:cs="Times New Roman"/>
          <w:b/>
          <w:sz w:val="24"/>
          <w:szCs w:val="24"/>
          <w:lang w:val="ro-RO"/>
        </w:rPr>
        <w:t xml:space="preserve">art.1 – </w:t>
      </w:r>
      <w:r w:rsidR="00E1235E" w:rsidRPr="0041123B">
        <w:rPr>
          <w:rFonts w:ascii="Cambria" w:hAnsi="Cambria" w:cs="Times New Roman"/>
          <w:b/>
          <w:sz w:val="24"/>
          <w:szCs w:val="24"/>
          <w:u w:val="single"/>
          <w:lang w:val="ro-RO"/>
        </w:rPr>
        <w:t>Defini</w:t>
      </w:r>
      <w:r w:rsidR="00E1235E" w:rsidRPr="0041123B">
        <w:rPr>
          <w:rFonts w:ascii="Cambria" w:hAnsi="Cambria" w:cs="Times New Roman"/>
          <w:b/>
          <w:sz w:val="24"/>
          <w:szCs w:val="24"/>
          <w:u w:val="single"/>
          <w:lang w:val="hu-HU"/>
        </w:rPr>
        <w:t>ţ</w:t>
      </w:r>
      <w:r w:rsidR="00E1235E" w:rsidRPr="0041123B">
        <w:rPr>
          <w:rFonts w:ascii="Cambria" w:hAnsi="Cambria" w:cs="Times New Roman"/>
          <w:b/>
          <w:sz w:val="24"/>
          <w:szCs w:val="24"/>
          <w:u w:val="single"/>
          <w:lang w:val="ro-RO"/>
        </w:rPr>
        <w:t>ii – „Bran</w:t>
      </w:r>
      <w:r w:rsidR="00E1235E" w:rsidRPr="0041123B">
        <w:rPr>
          <w:rFonts w:ascii="Cambria" w:hAnsi="Cambria" w:cs="Times New Roman"/>
          <w:b/>
          <w:color w:val="000000"/>
          <w:sz w:val="24"/>
          <w:szCs w:val="24"/>
          <w:u w:val="single"/>
          <w:shd w:val="clear" w:color="auto" w:fill="FFFFFF"/>
        </w:rPr>
        <w:t>ș</w:t>
      </w:r>
      <w:r w:rsidRPr="0041123B">
        <w:rPr>
          <w:rFonts w:ascii="Cambria" w:hAnsi="Cambria" w:cs="Times New Roman"/>
          <w:b/>
          <w:sz w:val="24"/>
          <w:szCs w:val="24"/>
          <w:u w:val="single"/>
          <w:lang w:val="ro-RO"/>
        </w:rPr>
        <w:t>ament”, „Racord”, „Punct de delimitare”,</w:t>
      </w:r>
      <w:r w:rsidR="00E1235E" w:rsidRPr="0041123B">
        <w:rPr>
          <w:rFonts w:ascii="Cambria" w:hAnsi="Cambria" w:cs="Times New Roman"/>
          <w:b/>
          <w:sz w:val="24"/>
          <w:szCs w:val="24"/>
          <w:u w:val="single"/>
          <w:lang w:val="ro-RO"/>
        </w:rPr>
        <w:t xml:space="preserve"> „Pre</w:t>
      </w:r>
      <w:r w:rsidR="00E1235E" w:rsidRPr="0041123B">
        <w:rPr>
          <w:rFonts w:ascii="Cambria" w:hAnsi="Cambria" w:cs="Times New Roman"/>
          <w:b/>
          <w:sz w:val="24"/>
          <w:szCs w:val="24"/>
          <w:u w:val="single"/>
          <w:lang w:val="hu-HU"/>
        </w:rPr>
        <w:t>ţ</w:t>
      </w:r>
      <w:r w:rsidRPr="0041123B">
        <w:rPr>
          <w:rFonts w:ascii="Cambria" w:hAnsi="Cambria" w:cs="Times New Roman"/>
          <w:b/>
          <w:sz w:val="24"/>
          <w:szCs w:val="24"/>
          <w:u w:val="single"/>
          <w:lang w:val="ro-RO"/>
        </w:rPr>
        <w:t>”, „Tarif</w:t>
      </w:r>
      <w:r w:rsidR="00E1235E" w:rsidRPr="0041123B">
        <w:rPr>
          <w:rFonts w:ascii="Cambria" w:hAnsi="Cambria" w:cs="Times New Roman"/>
          <w:b/>
          <w:sz w:val="24"/>
          <w:szCs w:val="24"/>
          <w:u w:val="single"/>
          <w:lang w:val="ro-RO"/>
        </w:rPr>
        <w:t>”, „Pre</w:t>
      </w:r>
      <w:r w:rsidR="00E1235E" w:rsidRPr="0041123B">
        <w:rPr>
          <w:rFonts w:ascii="Cambria" w:hAnsi="Cambria" w:cs="Times New Roman"/>
          <w:b/>
          <w:sz w:val="24"/>
          <w:szCs w:val="24"/>
          <w:u w:val="single"/>
          <w:lang w:val="hu-HU"/>
        </w:rPr>
        <w:t>ţ</w:t>
      </w:r>
      <w:r w:rsidRPr="0041123B">
        <w:rPr>
          <w:rFonts w:ascii="Cambria" w:hAnsi="Cambria" w:cs="Times New Roman"/>
          <w:b/>
          <w:sz w:val="24"/>
          <w:szCs w:val="24"/>
          <w:u w:val="single"/>
          <w:lang w:val="ro-RO"/>
        </w:rPr>
        <w:t>/ tarif unic”, „Strategie de tarifare”, „Plan de afaceri”, „</w:t>
      </w:r>
      <w:r w:rsidR="00E1235E" w:rsidRPr="0041123B">
        <w:rPr>
          <w:rFonts w:ascii="Cambria" w:hAnsi="Cambria" w:cs="Times New Roman"/>
          <w:b/>
          <w:color w:val="000000"/>
          <w:sz w:val="24"/>
          <w:szCs w:val="24"/>
          <w:u w:val="single"/>
          <w:shd w:val="clear" w:color="auto" w:fill="FFFFFF"/>
        </w:rPr>
        <w:t>Aviz de branș</w:t>
      </w:r>
      <w:r w:rsidRPr="0041123B">
        <w:rPr>
          <w:rFonts w:ascii="Cambria" w:hAnsi="Cambria" w:cs="Times New Roman"/>
          <w:b/>
          <w:color w:val="000000"/>
          <w:sz w:val="24"/>
          <w:szCs w:val="24"/>
          <w:u w:val="single"/>
          <w:shd w:val="clear" w:color="auto" w:fill="FFFFFF"/>
        </w:rPr>
        <w:t>are/racordare</w:t>
      </w:r>
      <w:r w:rsidRPr="00885F6D">
        <w:rPr>
          <w:rFonts w:ascii="Cambria" w:hAnsi="Cambria" w:cs="Times New Roman"/>
          <w:b/>
          <w:color w:val="000000"/>
          <w:sz w:val="24"/>
          <w:szCs w:val="24"/>
          <w:u w:val="single"/>
          <w:shd w:val="clear" w:color="auto" w:fill="FFFFFF"/>
        </w:rPr>
        <w:t>”</w:t>
      </w:r>
      <w:r w:rsidR="00E1235E" w:rsidRPr="00885F6D">
        <w:rPr>
          <w:rFonts w:ascii="Cambria" w:hAnsi="Cambria" w:cs="Times New Roman"/>
          <w:b/>
          <w:color w:val="000000"/>
          <w:sz w:val="24"/>
          <w:szCs w:val="24"/>
          <w:u w:val="single"/>
          <w:shd w:val="clear" w:color="auto" w:fill="FFFFFF"/>
        </w:rPr>
        <w:t>,</w:t>
      </w:r>
      <w:r w:rsidRPr="00885F6D">
        <w:rPr>
          <w:rFonts w:ascii="Cambria" w:hAnsi="Cambria" w:cs="Times New Roman"/>
          <w:b/>
          <w:color w:val="000000"/>
          <w:sz w:val="24"/>
          <w:szCs w:val="24"/>
          <w:u w:val="single"/>
          <w:shd w:val="clear" w:color="auto" w:fill="FFFFFF"/>
        </w:rPr>
        <w:t xml:space="preserve"> </w:t>
      </w:r>
      <w:r w:rsidR="00857B85" w:rsidRPr="00885F6D">
        <w:rPr>
          <w:rFonts w:ascii="Cambria" w:hAnsi="Cambria" w:cs="Times New Roman"/>
          <w:b/>
          <w:color w:val="000000"/>
          <w:sz w:val="24"/>
          <w:szCs w:val="24"/>
          <w:u w:val="single"/>
          <w:shd w:val="clear" w:color="auto" w:fill="FFFFFF"/>
        </w:rPr>
        <w:t>“</w:t>
      </w:r>
      <w:r w:rsidR="00857B85" w:rsidRPr="00885F6D">
        <w:rPr>
          <w:rFonts w:asciiTheme="majorHAnsi" w:hAnsiTheme="majorHAnsi" w:cs="Times New Roman"/>
          <w:b/>
          <w:bCs/>
          <w:iCs/>
          <w:u w:val="single"/>
          <w:lang w:val="ro-RO"/>
        </w:rPr>
        <w:t>Operator”, „</w:t>
      </w:r>
      <w:r w:rsidR="00857B85" w:rsidRPr="00885F6D">
        <w:rPr>
          <w:rFonts w:asciiTheme="majorHAnsi" w:hAnsiTheme="majorHAnsi" w:cs="Arial"/>
          <w:b/>
          <w:u w:val="single"/>
          <w:lang w:val="ro-RO"/>
        </w:rPr>
        <w:t>Contractul de delegare”</w:t>
      </w:r>
      <w:r w:rsidR="00857B85" w:rsidRPr="00885F6D">
        <w:rPr>
          <w:rFonts w:ascii="Cambria" w:hAnsi="Cambria" w:cs="Times New Roman"/>
          <w:sz w:val="24"/>
          <w:szCs w:val="24"/>
          <w:u w:val="single"/>
          <w:lang w:val="ro-RO"/>
        </w:rPr>
        <w:t>, „</w:t>
      </w:r>
      <w:r w:rsidR="00857B85" w:rsidRPr="00885F6D">
        <w:rPr>
          <w:rStyle w:val="slitbdy"/>
          <w:rFonts w:asciiTheme="majorHAnsi" w:hAnsiTheme="majorHAnsi" w:cs="Arial"/>
          <w:b/>
          <w:u w:val="single"/>
          <w:bdr w:val="none" w:sz="0" w:space="0" w:color="auto" w:frame="1"/>
          <w:shd w:val="clear" w:color="auto" w:fill="FFFFFF"/>
        </w:rPr>
        <w:t>Rețea publică de distribuție a apei”</w:t>
      </w:r>
      <w:r w:rsidR="00857B85" w:rsidRPr="00885F6D">
        <w:rPr>
          <w:rFonts w:ascii="Cambria" w:hAnsi="Cambria" w:cs="Times New Roman"/>
          <w:sz w:val="24"/>
          <w:szCs w:val="24"/>
          <w:u w:val="single"/>
          <w:lang w:val="ro-RO"/>
        </w:rPr>
        <w:t xml:space="preserve">, </w:t>
      </w:r>
      <w:r w:rsidR="00B46665" w:rsidRPr="00885F6D">
        <w:rPr>
          <w:rFonts w:ascii="Cambria" w:hAnsi="Cambria" w:cs="Times New Roman"/>
          <w:sz w:val="24"/>
          <w:szCs w:val="24"/>
          <w:u w:val="single"/>
          <w:lang w:val="ro-RO"/>
        </w:rPr>
        <w:t>„</w:t>
      </w:r>
      <w:r w:rsidR="00B46665" w:rsidRPr="00885F6D">
        <w:rPr>
          <w:rStyle w:val="slitbdy"/>
          <w:rFonts w:asciiTheme="majorHAnsi" w:hAnsiTheme="majorHAnsi" w:cs="Arial"/>
          <w:b/>
          <w:sz w:val="24"/>
          <w:szCs w:val="24"/>
          <w:u w:val="single"/>
          <w:bdr w:val="none" w:sz="0" w:space="0" w:color="auto" w:frame="1"/>
          <w:shd w:val="clear" w:color="auto" w:fill="FFFFFF"/>
        </w:rPr>
        <w:t>Serviciu de alimentare cu apă”</w:t>
      </w:r>
      <w:r w:rsidR="00B46665" w:rsidRPr="00885F6D">
        <w:rPr>
          <w:rFonts w:ascii="Cambria" w:hAnsi="Cambria" w:cs="Times New Roman"/>
          <w:u w:val="single"/>
          <w:lang w:val="ro-RO"/>
        </w:rPr>
        <w:t>,  „</w:t>
      </w:r>
      <w:r w:rsidR="00B46665" w:rsidRPr="00885F6D">
        <w:rPr>
          <w:rStyle w:val="slitbdy"/>
          <w:rFonts w:asciiTheme="majorHAnsi" w:hAnsiTheme="majorHAnsi" w:cs="Arial"/>
          <w:b/>
          <w:sz w:val="24"/>
          <w:szCs w:val="24"/>
          <w:u w:val="single"/>
          <w:bdr w:val="none" w:sz="0" w:space="0" w:color="auto" w:frame="1"/>
          <w:shd w:val="clear" w:color="auto" w:fill="FFFFFF"/>
        </w:rPr>
        <w:t>Serviciul de canalizare”, “Sistem public de alimentare cu apă”</w:t>
      </w:r>
      <w:r w:rsidR="00B46665" w:rsidRPr="00885F6D">
        <w:rPr>
          <w:rStyle w:val="slitbdy"/>
          <w:rFonts w:asciiTheme="majorHAnsi" w:hAnsiTheme="majorHAnsi" w:cs="Arial"/>
          <w:sz w:val="24"/>
          <w:szCs w:val="24"/>
          <w:u w:val="single"/>
          <w:bdr w:val="none" w:sz="0" w:space="0" w:color="auto" w:frame="1"/>
          <w:shd w:val="clear" w:color="auto" w:fill="FFFFFF"/>
        </w:rPr>
        <w:t>, “</w:t>
      </w:r>
      <w:r w:rsidR="00B46665" w:rsidRPr="00885F6D">
        <w:rPr>
          <w:rStyle w:val="slitbdy"/>
          <w:rFonts w:asciiTheme="majorHAnsi" w:hAnsiTheme="majorHAnsi" w:cs="Arial"/>
          <w:b/>
          <w:sz w:val="24"/>
          <w:szCs w:val="24"/>
          <w:u w:val="single"/>
          <w:bdr w:val="none" w:sz="0" w:space="0" w:color="auto" w:frame="1"/>
          <w:shd w:val="clear" w:color="auto" w:fill="FFFFFF"/>
        </w:rPr>
        <w:t>Sistem public de canalizare”</w:t>
      </w:r>
      <w:r w:rsidR="00B46665" w:rsidRPr="00885F6D">
        <w:rPr>
          <w:rFonts w:ascii="Cambria" w:hAnsi="Cambria" w:cs="Times New Roman"/>
          <w:u w:val="single"/>
          <w:lang w:val="ro-RO"/>
        </w:rPr>
        <w:t>, „</w:t>
      </w:r>
      <w:r w:rsidR="00B46665" w:rsidRPr="00885F6D">
        <w:rPr>
          <w:rStyle w:val="slitbdy"/>
          <w:rFonts w:asciiTheme="majorHAnsi" w:hAnsiTheme="majorHAnsi" w:cs="Arial"/>
          <w:b/>
          <w:sz w:val="24"/>
          <w:szCs w:val="24"/>
          <w:u w:val="single"/>
          <w:bdr w:val="none" w:sz="0" w:space="0" w:color="auto" w:frame="1"/>
          <w:shd w:val="clear" w:color="auto" w:fill="FFFFFF"/>
        </w:rPr>
        <w:t>Sistem public de canalizare”</w:t>
      </w:r>
      <w:r w:rsidR="00B46665" w:rsidRPr="00885F6D">
        <w:rPr>
          <w:rFonts w:ascii="Cambria" w:hAnsi="Cambria" w:cs="Times New Roman"/>
          <w:sz w:val="24"/>
          <w:szCs w:val="24"/>
          <w:u w:val="single"/>
          <w:lang w:val="ro-RO"/>
        </w:rPr>
        <w:t>,  „</w:t>
      </w:r>
      <w:r w:rsidR="00B46665" w:rsidRPr="00885F6D">
        <w:rPr>
          <w:rStyle w:val="slitbdy"/>
          <w:rFonts w:asciiTheme="majorHAnsi" w:hAnsiTheme="majorHAnsi" w:cs="Arial"/>
          <w:b/>
          <w:sz w:val="24"/>
          <w:szCs w:val="24"/>
          <w:u w:val="single"/>
          <w:bdr w:val="none" w:sz="0" w:space="0" w:color="auto" w:frame="1"/>
          <w:shd w:val="clear" w:color="auto" w:fill="FFFFFF"/>
        </w:rPr>
        <w:t>Rețea publică de transport al apei”, “</w:t>
      </w:r>
      <w:r w:rsidR="00885F6D" w:rsidRPr="00885F6D">
        <w:rPr>
          <w:rStyle w:val="slitbdy"/>
          <w:rFonts w:asciiTheme="majorHAnsi" w:hAnsiTheme="majorHAnsi" w:cs="Arial"/>
          <w:b/>
          <w:sz w:val="24"/>
          <w:szCs w:val="24"/>
          <w:u w:val="single"/>
          <w:bdr w:val="none" w:sz="0" w:space="0" w:color="auto" w:frame="1"/>
          <w:shd w:val="clear" w:color="auto" w:fill="FFFFFF"/>
        </w:rPr>
        <w:t>R</w:t>
      </w:r>
      <w:r w:rsidR="00B46665" w:rsidRPr="00885F6D">
        <w:rPr>
          <w:rStyle w:val="slitbdy"/>
          <w:rFonts w:asciiTheme="majorHAnsi" w:hAnsiTheme="majorHAnsi" w:cs="Arial"/>
          <w:b/>
          <w:sz w:val="24"/>
          <w:szCs w:val="24"/>
          <w:u w:val="single"/>
          <w:bdr w:val="none" w:sz="0" w:space="0" w:color="auto" w:frame="1"/>
          <w:shd w:val="clear" w:color="auto" w:fill="FFFFFF"/>
        </w:rPr>
        <w:t>ețea publică de canalizare</w:t>
      </w:r>
      <w:r w:rsidR="00885F6D" w:rsidRPr="00885F6D">
        <w:rPr>
          <w:rStyle w:val="slitbdy"/>
          <w:rFonts w:asciiTheme="majorHAnsi" w:hAnsiTheme="majorHAnsi" w:cs="Arial"/>
          <w:sz w:val="24"/>
          <w:szCs w:val="24"/>
          <w:u w:val="single"/>
          <w:bdr w:val="none" w:sz="0" w:space="0" w:color="auto" w:frame="1"/>
          <w:shd w:val="clear" w:color="auto" w:fill="FFFFFF"/>
        </w:rPr>
        <w:t>”</w:t>
      </w:r>
      <w:r w:rsidR="00885F6D" w:rsidRPr="00885F6D">
        <w:rPr>
          <w:rFonts w:ascii="Cambria" w:hAnsi="Cambria" w:cs="Times New Roman"/>
          <w:sz w:val="24"/>
          <w:szCs w:val="24"/>
          <w:u w:val="single"/>
          <w:lang w:val="ro-RO"/>
        </w:rPr>
        <w:t>, „</w:t>
      </w:r>
      <w:r w:rsidR="00885F6D" w:rsidRPr="00885F6D">
        <w:rPr>
          <w:rStyle w:val="slitbdy"/>
          <w:rFonts w:asciiTheme="majorHAnsi" w:hAnsiTheme="majorHAnsi" w:cs="Arial"/>
          <w:b/>
          <w:sz w:val="24"/>
          <w:szCs w:val="24"/>
          <w:u w:val="single"/>
          <w:bdr w:val="none" w:sz="0" w:space="0" w:color="auto" w:frame="1"/>
          <w:shd w:val="clear" w:color="auto" w:fill="FFFFFF"/>
        </w:rPr>
        <w:t>Strategia asociației de dezvoltare intercomunitară privind serviciul de alimentare cu apă și de canalizare”</w:t>
      </w:r>
      <w:r w:rsidR="00885F6D" w:rsidRPr="00885F6D">
        <w:rPr>
          <w:rStyle w:val="slitbdy"/>
          <w:rFonts w:asciiTheme="majorHAnsi" w:hAnsiTheme="majorHAnsi" w:cs="Arial"/>
          <w:sz w:val="24"/>
          <w:szCs w:val="24"/>
          <w:u w:val="single"/>
          <w:bdr w:val="none" w:sz="0" w:space="0" w:color="auto" w:frame="1"/>
          <w:shd w:val="clear" w:color="auto" w:fill="FFFFFF"/>
        </w:rPr>
        <w:t>, “</w:t>
      </w:r>
      <w:r w:rsidR="00885F6D" w:rsidRPr="00885F6D">
        <w:rPr>
          <w:rStyle w:val="slitbdy"/>
          <w:rFonts w:asciiTheme="majorHAnsi" w:hAnsiTheme="majorHAnsi" w:cs="Arial"/>
          <w:b/>
          <w:sz w:val="24"/>
          <w:szCs w:val="24"/>
          <w:u w:val="single"/>
          <w:bdr w:val="none" w:sz="0" w:space="0" w:color="auto" w:frame="1"/>
          <w:shd w:val="clear" w:color="auto" w:fill="FFFFFF"/>
        </w:rPr>
        <w:t>Arie de operare”</w:t>
      </w:r>
      <w:r w:rsidR="00885F6D" w:rsidRPr="00885F6D">
        <w:rPr>
          <w:rStyle w:val="slitbdy"/>
          <w:rFonts w:asciiTheme="majorHAnsi" w:hAnsiTheme="majorHAnsi" w:cs="Arial"/>
          <w:sz w:val="24"/>
          <w:szCs w:val="24"/>
          <w:bdr w:val="none" w:sz="0" w:space="0" w:color="auto" w:frame="1"/>
          <w:shd w:val="clear" w:color="auto" w:fill="FFFFFF"/>
        </w:rPr>
        <w:t xml:space="preserve"> </w:t>
      </w:r>
      <w:r w:rsidR="00E1235E" w:rsidRPr="0041123B">
        <w:rPr>
          <w:rFonts w:ascii="Cambria" w:hAnsi="Cambria" w:cs="Times New Roman"/>
          <w:sz w:val="24"/>
          <w:szCs w:val="24"/>
          <w:lang w:val="ro-RO"/>
        </w:rPr>
        <w:t>din Dispozi</w:t>
      </w:r>
      <w:r w:rsidR="00E1235E" w:rsidRPr="0041123B">
        <w:rPr>
          <w:rFonts w:ascii="Cambria" w:hAnsi="Cambria" w:cs="Times New Roman"/>
          <w:sz w:val="24"/>
          <w:szCs w:val="24"/>
          <w:lang w:val="hu-HU"/>
        </w:rPr>
        <w:t>ţ</w:t>
      </w:r>
      <w:r w:rsidR="00E1235E" w:rsidRPr="0041123B">
        <w:rPr>
          <w:rFonts w:ascii="Cambria" w:hAnsi="Cambria" w:cs="Times New Roman"/>
          <w:sz w:val="24"/>
          <w:szCs w:val="24"/>
          <w:lang w:val="ro-RO"/>
        </w:rPr>
        <w:t>iile Generale ale Contractului de delegare a gestiunii serviciilor, după cum urmează</w:t>
      </w:r>
      <w:r w:rsidRPr="0041123B">
        <w:rPr>
          <w:rFonts w:ascii="Cambria" w:hAnsi="Cambria" w:cs="Times New Roman"/>
          <w:sz w:val="24"/>
          <w:szCs w:val="24"/>
          <w:lang w:val="ro-RO"/>
        </w:rPr>
        <w:t>:</w:t>
      </w:r>
    </w:p>
    <w:p w14:paraId="081BFB1C" w14:textId="2191213D" w:rsidR="00076F03" w:rsidRPr="0041123B" w:rsidRDefault="00365677" w:rsidP="0041123B">
      <w:pPr>
        <w:spacing w:after="0"/>
        <w:jc w:val="both"/>
        <w:rPr>
          <w:rFonts w:ascii="Cambria" w:hAnsi="Cambria" w:cs="Times New Roman"/>
          <w:b/>
          <w:sz w:val="24"/>
          <w:szCs w:val="24"/>
          <w:u w:val="single"/>
          <w:lang w:val="ro-RO"/>
        </w:rPr>
      </w:pPr>
      <w:r>
        <w:rPr>
          <w:rFonts w:ascii="Cambria" w:hAnsi="Cambria" w:cs="Times New Roman"/>
          <w:b/>
          <w:sz w:val="24"/>
          <w:szCs w:val="24"/>
          <w:u w:val="single"/>
          <w:lang w:val="ro-RO"/>
        </w:rPr>
        <w:t>Se inlocuieste cu prezenta act aditional</w:t>
      </w:r>
    </w:p>
    <w:p w14:paraId="347D1446" w14:textId="23087E0B" w:rsidR="00076F03" w:rsidRPr="0041123B" w:rsidRDefault="0088618B" w:rsidP="0041123B">
      <w:pPr>
        <w:spacing w:after="0"/>
        <w:jc w:val="both"/>
        <w:rPr>
          <w:rFonts w:ascii="Cambria" w:hAnsi="Cambria" w:cs="Times New Roman"/>
          <w:color w:val="000000"/>
          <w:sz w:val="24"/>
          <w:szCs w:val="24"/>
          <w:shd w:val="clear" w:color="auto" w:fill="FFFFFF"/>
        </w:rPr>
      </w:pPr>
      <w:r>
        <w:rPr>
          <w:rFonts w:ascii="Cambria" w:hAnsi="Cambria" w:cs="Times New Roman"/>
          <w:b/>
          <w:color w:val="000000"/>
          <w:sz w:val="24"/>
          <w:szCs w:val="24"/>
          <w:shd w:val="clear" w:color="auto" w:fill="FFFFFF"/>
        </w:rPr>
        <w:t>“</w:t>
      </w:r>
      <w:r w:rsidR="00076F03" w:rsidRPr="0041123B">
        <w:rPr>
          <w:rFonts w:ascii="Cambria" w:hAnsi="Cambria" w:cs="Times New Roman"/>
          <w:b/>
          <w:color w:val="000000"/>
          <w:sz w:val="24"/>
          <w:szCs w:val="24"/>
          <w:shd w:val="clear" w:color="auto" w:fill="FFFFFF"/>
        </w:rPr>
        <w:t>branșament de apă</w:t>
      </w:r>
      <w:r w:rsidR="00076F03" w:rsidRPr="0041123B">
        <w:rPr>
          <w:rFonts w:ascii="Cambria" w:hAnsi="Cambria" w:cs="Times New Roman"/>
          <w:color w:val="000000"/>
          <w:sz w:val="24"/>
          <w:szCs w:val="24"/>
          <w:shd w:val="clear" w:color="auto" w:fill="FFFFFF"/>
        </w:rPr>
        <w:t xml:space="preserve"> - partea din rețeaua publică de alimentare cu apă care asigură legătura dintre rețeaua publică de distribuție și rețeaua interioară a unei incinte sau a unei clădiri. Branșamentul deservește un singur utilizator. În cazuri bine justificate și atunci când condițiile tehnice nu permit altă soluție se poate admite alimentarea mai multor utilizatori prin același branșament. Părțile componente ale unui branșament se precizează în regulamentul-cadru al serviciului de alimentare cu apă și de canalizare. Branșamentul, până la contor, inclusiv căminul de branșament și contorul, aparțin rețelei publice de distribuție, indiferent de modul de finanțare a execuției. Finanțarea execuției branșamentului se asigură de operator, respectiv de utilizator, corespunzător punctului de delimitare a instalațiilor. Amplasamentul căminului de branșament se stabilește la punctul de delimitare al instalațiilor, de regulă la limita de proprietate a utilizatorului, cu respectarea regimului juridic al proprietății și numai în baza unei documentații avizate de operator. În cazul condominiilor existente, separarea și individualizarea consumurilor la nivel de proprietate/apartament individual se fac prin montarea repartitoarelor de costuri. Cheltuielile aferente individualizării consumurilor sunt suportate de coproprietarii condominiului, operatorul având numai obligația montării contorului principal de branșament la nivelul limitei de proprietate;</w:t>
      </w:r>
    </w:p>
    <w:p w14:paraId="3D7FA220" w14:textId="77777777" w:rsidR="00076F03" w:rsidRPr="0041123B" w:rsidRDefault="00076F03" w:rsidP="0041123B">
      <w:pPr>
        <w:spacing w:after="0"/>
        <w:jc w:val="both"/>
        <w:rPr>
          <w:rFonts w:ascii="Cambria" w:hAnsi="Cambria" w:cs="Times New Roman"/>
          <w:color w:val="000000"/>
          <w:sz w:val="24"/>
          <w:szCs w:val="24"/>
          <w:shd w:val="clear" w:color="auto" w:fill="FFFFFF"/>
        </w:rPr>
      </w:pPr>
    </w:p>
    <w:p w14:paraId="647B7BE7" w14:textId="77777777" w:rsidR="00076F03" w:rsidRPr="0041123B" w:rsidRDefault="00076F03" w:rsidP="0041123B">
      <w:pPr>
        <w:spacing w:after="0"/>
        <w:jc w:val="both"/>
        <w:rPr>
          <w:rFonts w:ascii="Cambria" w:hAnsi="Cambria" w:cs="Times New Roman"/>
          <w:b/>
          <w:sz w:val="24"/>
          <w:szCs w:val="24"/>
          <w:lang w:val="ro-RO"/>
        </w:rPr>
      </w:pPr>
      <w:r w:rsidRPr="0041123B">
        <w:rPr>
          <w:rFonts w:ascii="Cambria" w:hAnsi="Cambria" w:cs="Times New Roman"/>
          <w:b/>
          <w:color w:val="000000"/>
          <w:sz w:val="24"/>
          <w:szCs w:val="24"/>
          <w:shd w:val="clear" w:color="auto" w:fill="FFFFFF"/>
        </w:rPr>
        <w:t>racord de canalizare</w:t>
      </w:r>
      <w:r w:rsidRPr="0041123B">
        <w:rPr>
          <w:rFonts w:ascii="Cambria" w:hAnsi="Cambria" w:cs="Times New Roman"/>
          <w:color w:val="000000"/>
          <w:sz w:val="24"/>
          <w:szCs w:val="24"/>
          <w:shd w:val="clear" w:color="auto" w:fill="FFFFFF"/>
        </w:rPr>
        <w:t xml:space="preserve"> - partea din rețeaua publică de canalizare care asigură legătura dintre instalațiile interioare de canalizare ale utilizatorului și rețeaua publică de canalizare, inclusiv căminul de racord; părțile componente ale unui racord se precizează în regulamentul-cadru de organizare și funcționare a serviciilor de alimentare cu apă și de canalizare. Racordul de la cămin spre rețea, inclusiv căminul de racord, aparține rețelei publice de canalizare;</w:t>
      </w:r>
    </w:p>
    <w:p w14:paraId="704D4001" w14:textId="5982DA15" w:rsidR="00076F03" w:rsidRPr="0041123B" w:rsidRDefault="00076F03" w:rsidP="0041123B">
      <w:pPr>
        <w:spacing w:after="0"/>
        <w:jc w:val="both"/>
        <w:rPr>
          <w:rFonts w:ascii="Cambria" w:hAnsi="Cambria" w:cs="Times New Roman"/>
          <w:sz w:val="24"/>
          <w:szCs w:val="24"/>
          <w:lang w:val="ro-RO"/>
        </w:rPr>
      </w:pPr>
    </w:p>
    <w:p w14:paraId="5E9D6690" w14:textId="2F66A20D" w:rsidR="00076F03" w:rsidRPr="0041123B" w:rsidRDefault="00076F03" w:rsidP="0041123B">
      <w:pPr>
        <w:spacing w:after="0"/>
        <w:jc w:val="both"/>
        <w:rPr>
          <w:rFonts w:ascii="Cambria" w:hAnsi="Cambria" w:cs="Times New Roman"/>
          <w:color w:val="000000"/>
          <w:sz w:val="24"/>
          <w:szCs w:val="24"/>
          <w:shd w:val="clear" w:color="auto" w:fill="FFFFFF"/>
        </w:rPr>
      </w:pPr>
      <w:r w:rsidRPr="0041123B">
        <w:rPr>
          <w:rFonts w:ascii="Cambria" w:hAnsi="Cambria" w:cs="Times New Roman"/>
          <w:b/>
          <w:color w:val="000000"/>
          <w:sz w:val="24"/>
          <w:szCs w:val="24"/>
          <w:shd w:val="clear" w:color="auto" w:fill="FFFFFF"/>
        </w:rPr>
        <w:t>punct de delimitare</w:t>
      </w:r>
      <w:r w:rsidRPr="0041123B">
        <w:rPr>
          <w:rFonts w:ascii="Cambria" w:hAnsi="Cambria" w:cs="Times New Roman"/>
          <w:color w:val="000000"/>
          <w:sz w:val="24"/>
          <w:szCs w:val="24"/>
          <w:shd w:val="clear" w:color="auto" w:fill="FFFFFF"/>
        </w:rPr>
        <w:t xml:space="preserve"> - locul în care instalațiile aflate în proprietatea sau în administrarea utilizatorului se branșează la instalațiile aflate în administrarea operatorului furnizor/prestator de servicii, respectiv locul unde se realizează efectiv furnizarea/prestarea serviciului către utilizator. Punctul de delimitare a instalațiilor asigură identificarea amplasamentului căminului de branșament, precizează poziția de montare a dispozitivelor de măsurare-înregistrare a consumurilor, permite stabilirea apartenenței instalațiilor, precum și precizarea drepturilor, respectiv a obligațiilor ce revin părților cu privire la furnizarea/prestarea serviciului, respectiv la exploatarea, întreținerea și repararea instalațiilor. Delimitarea dintre instalațiile interioare de canalizare și rețeaua publică de canalizare se face prin/la căminul de racord, care este prima componentă a rețelei publice de canalizare, în sensul de curgere a apei uzate;</w:t>
      </w:r>
    </w:p>
    <w:p w14:paraId="0F639781" w14:textId="7AB7EDFA" w:rsidR="00076F03" w:rsidRPr="0041123B" w:rsidRDefault="00076F03" w:rsidP="0041123B">
      <w:pPr>
        <w:spacing w:after="0"/>
        <w:jc w:val="both"/>
        <w:rPr>
          <w:rFonts w:ascii="Cambria" w:hAnsi="Cambria" w:cs="Times New Roman"/>
          <w:color w:val="000000"/>
          <w:sz w:val="24"/>
          <w:szCs w:val="24"/>
          <w:shd w:val="clear" w:color="auto" w:fill="FFFFFF"/>
        </w:rPr>
      </w:pPr>
    </w:p>
    <w:p w14:paraId="6F0503A7" w14:textId="6630A14A" w:rsidR="00076F03" w:rsidRPr="0041123B" w:rsidRDefault="00076F03" w:rsidP="0041123B">
      <w:pPr>
        <w:pStyle w:val="al"/>
        <w:shd w:val="clear" w:color="auto" w:fill="FFFFFF"/>
        <w:spacing w:before="0" w:beforeAutospacing="0" w:after="0" w:afterAutospacing="0" w:line="276" w:lineRule="auto"/>
        <w:jc w:val="both"/>
        <w:rPr>
          <w:rFonts w:ascii="Cambria" w:hAnsi="Cambria" w:cs="Times New Roman"/>
        </w:rPr>
      </w:pPr>
      <w:r w:rsidRPr="0041123B">
        <w:rPr>
          <w:rFonts w:ascii="Cambria" w:hAnsi="Cambria" w:cs="Times New Roman"/>
          <w:b/>
        </w:rPr>
        <w:t>preţ -</w:t>
      </w:r>
      <w:r w:rsidRPr="0041123B">
        <w:rPr>
          <w:rFonts w:ascii="Cambria" w:hAnsi="Cambria" w:cs="Times New Roman"/>
        </w:rPr>
        <w:t xml:space="preserve"> contravaloarea apei potabile furnizată utilizatorilor raportată la unitatea de măsură;</w:t>
      </w:r>
    </w:p>
    <w:p w14:paraId="60C0B507" w14:textId="77777777" w:rsidR="00076F03" w:rsidRPr="0041123B" w:rsidRDefault="00076F03" w:rsidP="0041123B">
      <w:pPr>
        <w:pStyle w:val="al"/>
        <w:shd w:val="clear" w:color="auto" w:fill="FFFFFF"/>
        <w:spacing w:before="0" w:beforeAutospacing="0" w:after="0" w:afterAutospacing="0" w:line="276" w:lineRule="auto"/>
        <w:jc w:val="both"/>
        <w:rPr>
          <w:rFonts w:ascii="Cambria" w:hAnsi="Cambria" w:cs="Times New Roman"/>
          <w:b/>
        </w:rPr>
      </w:pPr>
    </w:p>
    <w:p w14:paraId="2E6A212B" w14:textId="7735A9D1" w:rsidR="00076F03" w:rsidRPr="0041123B" w:rsidRDefault="00076F03" w:rsidP="0041123B">
      <w:pPr>
        <w:pStyle w:val="al"/>
        <w:shd w:val="clear" w:color="auto" w:fill="FFFFFF"/>
        <w:spacing w:before="0" w:beforeAutospacing="0" w:after="0" w:afterAutospacing="0" w:line="276" w:lineRule="auto"/>
        <w:jc w:val="both"/>
        <w:rPr>
          <w:rFonts w:ascii="Cambria" w:hAnsi="Cambria" w:cs="Times New Roman"/>
        </w:rPr>
      </w:pPr>
      <w:r w:rsidRPr="0041123B">
        <w:rPr>
          <w:rFonts w:ascii="Cambria" w:hAnsi="Cambria" w:cs="Times New Roman"/>
          <w:b/>
        </w:rPr>
        <w:t>tarif -</w:t>
      </w:r>
      <w:r w:rsidRPr="0041123B">
        <w:rPr>
          <w:rFonts w:ascii="Cambria" w:hAnsi="Cambria" w:cs="Times New Roman"/>
        </w:rPr>
        <w:t xml:space="preserve"> contravaloarea serviciului de canalizare prestat utilizatorilor raportată la unitatea de măsură;</w:t>
      </w:r>
    </w:p>
    <w:p w14:paraId="4B45FDB7" w14:textId="77777777" w:rsidR="00076F03" w:rsidRPr="0041123B" w:rsidRDefault="00076F03" w:rsidP="0041123B">
      <w:pPr>
        <w:pStyle w:val="al"/>
        <w:shd w:val="clear" w:color="auto" w:fill="FFFFFF"/>
        <w:spacing w:before="0" w:beforeAutospacing="0" w:after="0" w:afterAutospacing="0" w:line="276" w:lineRule="auto"/>
        <w:jc w:val="both"/>
        <w:rPr>
          <w:rFonts w:ascii="Cambria" w:hAnsi="Cambria" w:cs="Times New Roman"/>
          <w:b/>
        </w:rPr>
      </w:pPr>
    </w:p>
    <w:p w14:paraId="38874012" w14:textId="5BEDC25B" w:rsidR="00076F03" w:rsidRPr="0041123B" w:rsidRDefault="00076F03" w:rsidP="0041123B">
      <w:pPr>
        <w:pStyle w:val="al"/>
        <w:shd w:val="clear" w:color="auto" w:fill="FFFFFF"/>
        <w:spacing w:before="0" w:beforeAutospacing="0" w:after="0" w:afterAutospacing="0" w:line="276" w:lineRule="auto"/>
        <w:jc w:val="both"/>
        <w:rPr>
          <w:rFonts w:ascii="Cambria" w:hAnsi="Cambria" w:cs="Times New Roman"/>
        </w:rPr>
      </w:pPr>
      <w:r w:rsidRPr="0041123B">
        <w:rPr>
          <w:rFonts w:ascii="Cambria" w:hAnsi="Cambria" w:cs="Times New Roman"/>
          <w:b/>
        </w:rPr>
        <w:t>preţ/tarif unic -</w:t>
      </w:r>
      <w:r w:rsidRPr="0041123B">
        <w:rPr>
          <w:rFonts w:ascii="Cambria" w:hAnsi="Cambria" w:cs="Times New Roman"/>
        </w:rPr>
        <w:t xml:space="preserve"> preţul/tariful stabilit la nivelul unei arii de operare, calculat pe baza regulilor din Metodologia de analiză cost-beneficiu pentru investiţiile în infrastructura de apă şi de canalizare finanţate prin fonduri publice acordate de la bugetul de stat şi/sau din fonduri nerambursabile, care să acopere costurile de operare ulterior finalizării investiţiei şi o parte din costurile de amortizare a cheltuielilor de capital, ţinând cont de nivelul acceptat al ratei de suportabilitate, calculată în condiţiile legii;</w:t>
      </w:r>
    </w:p>
    <w:p w14:paraId="55323F79" w14:textId="77777777" w:rsidR="00917FBE" w:rsidRPr="0041123B" w:rsidRDefault="00917FBE" w:rsidP="0041123B">
      <w:pPr>
        <w:pStyle w:val="al"/>
        <w:shd w:val="clear" w:color="auto" w:fill="FFFFFF"/>
        <w:spacing w:before="0" w:beforeAutospacing="0" w:after="0" w:afterAutospacing="0" w:line="276" w:lineRule="auto"/>
        <w:jc w:val="both"/>
        <w:rPr>
          <w:rFonts w:ascii="Cambria" w:eastAsia="Arial" w:hAnsi="Cambria" w:cs="Times New Roman"/>
          <w:b/>
          <w:lang w:val="ro-RO"/>
        </w:rPr>
      </w:pPr>
    </w:p>
    <w:p w14:paraId="37B1B706" w14:textId="0E823451" w:rsidR="00076F03" w:rsidRPr="0041123B" w:rsidRDefault="00076F03" w:rsidP="0041123B">
      <w:pPr>
        <w:pStyle w:val="al"/>
        <w:shd w:val="clear" w:color="auto" w:fill="FFFFFF"/>
        <w:spacing w:before="0" w:beforeAutospacing="0" w:after="0" w:afterAutospacing="0" w:line="276" w:lineRule="auto"/>
        <w:jc w:val="both"/>
        <w:rPr>
          <w:rFonts w:ascii="Cambria" w:hAnsi="Cambria" w:cs="Times New Roman"/>
        </w:rPr>
      </w:pPr>
      <w:r w:rsidRPr="0041123B">
        <w:rPr>
          <w:rFonts w:ascii="Cambria" w:hAnsi="Cambria" w:cs="Times New Roman"/>
          <w:b/>
        </w:rPr>
        <w:t>strategia de tarifare -</w:t>
      </w:r>
      <w:r w:rsidRPr="0041123B">
        <w:rPr>
          <w:rFonts w:ascii="Cambria" w:hAnsi="Cambria" w:cs="Times New Roman"/>
        </w:rPr>
        <w:t xml:space="preserve"> strategia aplicată pentru finanţarea serviciului de alimentare cu apă şi de canalizare care are la bază preţul/tariful unic şi care asigură acoperirea costurilor de operare şi a costurilor de investiţii;</w:t>
      </w:r>
    </w:p>
    <w:p w14:paraId="747DF73E" w14:textId="77777777" w:rsidR="00917FBE" w:rsidRPr="0041123B" w:rsidRDefault="00917FBE" w:rsidP="0041123B">
      <w:pPr>
        <w:pStyle w:val="al"/>
        <w:shd w:val="clear" w:color="auto" w:fill="FFFFFF"/>
        <w:spacing w:before="0" w:beforeAutospacing="0" w:after="0" w:afterAutospacing="0" w:line="276" w:lineRule="auto"/>
        <w:jc w:val="both"/>
        <w:rPr>
          <w:rFonts w:ascii="Cambria" w:hAnsi="Cambria" w:cs="Times New Roman"/>
          <w:b/>
          <w:shd w:val="clear" w:color="auto" w:fill="FFFFFF"/>
        </w:rPr>
      </w:pPr>
    </w:p>
    <w:p w14:paraId="71F70797" w14:textId="341DC0E6" w:rsidR="00076F03" w:rsidRPr="0041123B" w:rsidRDefault="00076F03" w:rsidP="0041123B">
      <w:pPr>
        <w:pStyle w:val="al"/>
        <w:shd w:val="clear" w:color="auto" w:fill="FFFFFF"/>
        <w:spacing w:before="0" w:beforeAutospacing="0" w:after="0" w:afterAutospacing="0" w:line="276" w:lineRule="auto"/>
        <w:jc w:val="both"/>
        <w:rPr>
          <w:rFonts w:ascii="Cambria" w:hAnsi="Cambria" w:cs="Times New Roman"/>
          <w:shd w:val="clear" w:color="auto" w:fill="FFFFFF"/>
        </w:rPr>
      </w:pPr>
      <w:r w:rsidRPr="0041123B">
        <w:rPr>
          <w:rFonts w:ascii="Cambria" w:hAnsi="Cambria" w:cs="Times New Roman"/>
          <w:b/>
          <w:shd w:val="clear" w:color="auto" w:fill="FFFFFF"/>
        </w:rPr>
        <w:t>plan de afaceri</w:t>
      </w:r>
      <w:r w:rsidRPr="0041123B">
        <w:rPr>
          <w:rFonts w:ascii="Cambria" w:hAnsi="Cambria" w:cs="Times New Roman"/>
          <w:shd w:val="clear" w:color="auto" w:fill="FFFFFF"/>
        </w:rPr>
        <w:t xml:space="preserve"> - document elaborat de către operator/operatorul regional, în colaborare cu autoritățile administrației publice locale/asociațiile de dezvoltare intercomunitară, prin care se stabilesc obiectivele și scopurile prezente și viitoare ale operatorului legate de furnizarea/ prestarea serviciului către utilizatori, strategiile și direcțiile de acțiune necesare îndeplinirii acestora, inclusiv planul de investiții prioritare pentru atingerea țintelor de conformare </w:t>
      </w:r>
      <w:r w:rsidRPr="0041123B">
        <w:rPr>
          <w:rFonts w:ascii="Cambria" w:hAnsi="Cambria" w:cs="Times New Roman"/>
          <w:shd w:val="clear" w:color="auto" w:fill="FFFFFF"/>
        </w:rPr>
        <w:lastRenderedPageBreak/>
        <w:t>asumate de România prin Tratatul de aderare la Uniunea Europeană și/sau impuse prin regulamentele și directivele europene transpuse în legislația națională, în corelare cu strategia locală și/sau master planul județean/zonal;</w:t>
      </w:r>
    </w:p>
    <w:p w14:paraId="7D046A68" w14:textId="77777777" w:rsidR="00917FBE" w:rsidRPr="0041123B" w:rsidRDefault="00917FBE" w:rsidP="0041123B">
      <w:pPr>
        <w:pStyle w:val="al"/>
        <w:shd w:val="clear" w:color="auto" w:fill="FFFFFF"/>
        <w:spacing w:before="0" w:beforeAutospacing="0" w:after="0" w:afterAutospacing="0" w:line="276" w:lineRule="auto"/>
        <w:jc w:val="both"/>
        <w:rPr>
          <w:rFonts w:ascii="Cambria" w:hAnsi="Cambria" w:cs="Times New Roman"/>
          <w:b/>
          <w:color w:val="000000"/>
          <w:shd w:val="clear" w:color="auto" w:fill="FFFFFF"/>
        </w:rPr>
      </w:pPr>
    </w:p>
    <w:p w14:paraId="7DACD982" w14:textId="6EAAF153" w:rsidR="00076F03" w:rsidRDefault="00076F03" w:rsidP="0041123B">
      <w:pPr>
        <w:pStyle w:val="al"/>
        <w:shd w:val="clear" w:color="auto" w:fill="FFFFFF"/>
        <w:spacing w:before="0" w:beforeAutospacing="0" w:after="0" w:afterAutospacing="0" w:line="276" w:lineRule="auto"/>
        <w:jc w:val="both"/>
        <w:rPr>
          <w:rFonts w:ascii="Cambria" w:hAnsi="Cambria" w:cs="Times New Roman"/>
          <w:color w:val="000000"/>
          <w:shd w:val="clear" w:color="auto" w:fill="FFFFFF"/>
        </w:rPr>
      </w:pPr>
      <w:r w:rsidRPr="0041123B">
        <w:rPr>
          <w:rFonts w:ascii="Cambria" w:hAnsi="Cambria" w:cs="Times New Roman"/>
          <w:b/>
          <w:color w:val="000000"/>
          <w:shd w:val="clear" w:color="auto" w:fill="FFFFFF"/>
        </w:rPr>
        <w:t>aviz de branșare/racordare</w:t>
      </w:r>
      <w:r w:rsidRPr="0041123B">
        <w:rPr>
          <w:rFonts w:ascii="Cambria" w:hAnsi="Cambria" w:cs="Times New Roman"/>
          <w:color w:val="000000"/>
          <w:shd w:val="clear" w:color="auto" w:fill="FFFFFF"/>
        </w:rPr>
        <w:t xml:space="preserve"> - documentul scris, emis de operatorul serviciului de alimentare cu apă și de canalizare, prin care se stabilesc condițiile tehnice cu privire la proiectarea, amplasarea și execuția branșamentelor de apă, respectiv a racordurilor de canalizare și prin care se stabilește punctul de delimitare dintre rețelele publice și instalațiile de utilizare;</w:t>
      </w:r>
    </w:p>
    <w:p w14:paraId="2EF8FF01" w14:textId="215B9AF6" w:rsidR="005A2CD5" w:rsidRDefault="005A2CD5" w:rsidP="005A2CD5">
      <w:pPr>
        <w:pStyle w:val="al"/>
        <w:shd w:val="clear" w:color="auto" w:fill="FFFFFF"/>
        <w:spacing w:before="0" w:beforeAutospacing="0" w:after="0" w:afterAutospacing="0" w:line="276" w:lineRule="auto"/>
        <w:jc w:val="both"/>
        <w:rPr>
          <w:rFonts w:ascii="Cambria" w:hAnsi="Cambria" w:cs="Times New Roman"/>
          <w:color w:val="000000"/>
          <w:shd w:val="clear" w:color="auto" w:fill="FFFFFF"/>
        </w:rPr>
      </w:pPr>
    </w:p>
    <w:p w14:paraId="5254A1CA" w14:textId="378C5CC8" w:rsidR="005A2CD5" w:rsidRPr="005B414A" w:rsidRDefault="005A2CD5" w:rsidP="005A2CD5">
      <w:pPr>
        <w:pStyle w:val="al"/>
        <w:shd w:val="clear" w:color="auto" w:fill="FFFFFF"/>
        <w:spacing w:before="0" w:beforeAutospacing="0" w:after="0" w:afterAutospacing="0" w:line="276" w:lineRule="auto"/>
        <w:jc w:val="both"/>
        <w:rPr>
          <w:rFonts w:asciiTheme="majorHAnsi" w:hAnsiTheme="majorHAnsi" w:cs="Times New Roman"/>
          <w:lang w:val="ro-RO"/>
        </w:rPr>
      </w:pPr>
      <w:r w:rsidRPr="005B414A">
        <w:rPr>
          <w:rFonts w:asciiTheme="majorHAnsi" w:hAnsiTheme="majorHAnsi" w:cs="Times New Roman"/>
          <w:b/>
          <w:bCs/>
          <w:iCs/>
          <w:lang w:val="ro-RO"/>
        </w:rPr>
        <w:t>operator</w:t>
      </w:r>
      <w:r w:rsidRPr="005B414A">
        <w:rPr>
          <w:rFonts w:asciiTheme="majorHAnsi" w:hAnsiTheme="majorHAnsi" w:cs="Times New Roman"/>
          <w:lang w:val="ro-RO"/>
        </w:rPr>
        <w:t xml:space="preserve"> - înseamnă </w:t>
      </w:r>
      <w:r w:rsidRPr="005B414A">
        <w:rPr>
          <w:rFonts w:asciiTheme="majorHAnsi" w:hAnsiTheme="majorHAnsi" w:cs="Times New Roman"/>
          <w:b/>
          <w:bCs/>
          <w:lang w:val="ro-RO"/>
        </w:rPr>
        <w:t>Gospodărie Comunală S.A.</w:t>
      </w:r>
      <w:r w:rsidRPr="005B414A">
        <w:rPr>
          <w:rFonts w:asciiTheme="majorHAnsi" w:hAnsiTheme="majorHAnsi" w:cs="Times New Roman"/>
          <w:lang w:val="ro-RO"/>
        </w:rPr>
        <w:t xml:space="preserve"> cu care Autoritatea Delegantă a încheiat în mod direct prezentul contract de delegare pentru furnizarea serviciilor de alimentare cu apă și de canalizare, pentru exploatarea, întreținerea și administrarea bunurilor concesionate, respectiv pentru realizarea investițiilor privind reabilitarea bunurilor concesionate, și după caz extinderea acestora, în temeiul legislației aplicabile;</w:t>
      </w:r>
    </w:p>
    <w:p w14:paraId="471ACD8E" w14:textId="6A4C9D1F" w:rsidR="005A2CD5" w:rsidRPr="005B414A" w:rsidRDefault="005A2CD5" w:rsidP="005A2CD5">
      <w:pPr>
        <w:pStyle w:val="al"/>
        <w:shd w:val="clear" w:color="auto" w:fill="FFFFFF"/>
        <w:spacing w:before="0" w:beforeAutospacing="0" w:after="0" w:afterAutospacing="0" w:line="276" w:lineRule="auto"/>
        <w:jc w:val="both"/>
        <w:rPr>
          <w:rFonts w:asciiTheme="majorHAnsi" w:hAnsiTheme="majorHAnsi" w:cs="Times New Roman"/>
          <w:lang w:val="ro-RO"/>
        </w:rPr>
      </w:pPr>
    </w:p>
    <w:p w14:paraId="1834949E" w14:textId="20A4BF8E" w:rsidR="005A2CD5" w:rsidRPr="005B414A" w:rsidRDefault="005A2CD5" w:rsidP="005A2CD5">
      <w:pPr>
        <w:pStyle w:val="al"/>
        <w:shd w:val="clear" w:color="auto" w:fill="FFFFFF"/>
        <w:spacing w:before="0" w:beforeAutospacing="0" w:after="0" w:afterAutospacing="0" w:line="276" w:lineRule="auto"/>
        <w:jc w:val="both"/>
        <w:rPr>
          <w:rFonts w:asciiTheme="majorHAnsi" w:hAnsiTheme="majorHAnsi" w:cs="Arial"/>
          <w:lang w:val="ro-RO"/>
        </w:rPr>
      </w:pPr>
      <w:r w:rsidRPr="005B414A">
        <w:rPr>
          <w:rFonts w:asciiTheme="majorHAnsi" w:hAnsiTheme="majorHAnsi" w:cs="Arial"/>
          <w:b/>
          <w:lang w:val="ro-RO"/>
        </w:rPr>
        <w:t>contractul de delegare</w:t>
      </w:r>
      <w:r w:rsidRPr="005B414A">
        <w:rPr>
          <w:rFonts w:asciiTheme="majorHAnsi" w:hAnsiTheme="majorHAnsi" w:cs="Arial"/>
          <w:lang w:val="ro-RO"/>
        </w:rPr>
        <w:t xml:space="preserve"> - înseamnă prezentul contract de delegare compus din preambul, Dispozițiile generale și anexele sale, Dispozițiile speciale și anexele sale, Strategia serviciului de alimentare cu apă și de canalizare elaborat și aprobat de A.D.I. AQUACOV, Caietul de sarcini și Regulamentul serviciului de alimentare cu apă și canalizare, inventarul bunurilor proprietate publică și privată preluate în concesiune, Procesele verbale de predare – preluare a bunurilor concesionate, și alte anexe;</w:t>
      </w:r>
    </w:p>
    <w:p w14:paraId="4DE5A911" w14:textId="7E93DC2B" w:rsidR="005A2CD5" w:rsidRPr="005B414A" w:rsidRDefault="005A2CD5" w:rsidP="005A2CD5">
      <w:pPr>
        <w:pStyle w:val="al"/>
        <w:shd w:val="clear" w:color="auto" w:fill="FFFFFF"/>
        <w:spacing w:before="0" w:beforeAutospacing="0" w:after="0" w:afterAutospacing="0" w:line="276" w:lineRule="auto"/>
        <w:jc w:val="both"/>
        <w:rPr>
          <w:rFonts w:asciiTheme="majorHAnsi" w:hAnsiTheme="majorHAnsi" w:cs="Arial"/>
          <w:lang w:val="ro-RO"/>
        </w:rPr>
      </w:pPr>
    </w:p>
    <w:p w14:paraId="09726C83" w14:textId="6E3C5205" w:rsidR="005A2CD5" w:rsidRPr="005B414A" w:rsidRDefault="005A2CD5" w:rsidP="005A2CD5">
      <w:pPr>
        <w:pStyle w:val="al"/>
        <w:shd w:val="clear" w:color="auto" w:fill="FFFFFF"/>
        <w:spacing w:before="0" w:beforeAutospacing="0" w:after="0" w:afterAutospacing="0" w:line="276" w:lineRule="auto"/>
        <w:jc w:val="both"/>
        <w:rPr>
          <w:rStyle w:val="slitbdy"/>
          <w:rFonts w:asciiTheme="majorHAnsi" w:hAnsiTheme="majorHAnsi" w:cs="Arial"/>
          <w:bdr w:val="none" w:sz="0" w:space="0" w:color="auto" w:frame="1"/>
          <w:shd w:val="clear" w:color="auto" w:fill="FFFFFF"/>
        </w:rPr>
      </w:pPr>
      <w:r w:rsidRPr="005B414A">
        <w:rPr>
          <w:rStyle w:val="slitbdy"/>
          <w:rFonts w:asciiTheme="majorHAnsi" w:hAnsiTheme="majorHAnsi" w:cs="Arial"/>
          <w:b/>
          <w:bdr w:val="none" w:sz="0" w:space="0" w:color="auto" w:frame="1"/>
          <w:shd w:val="clear" w:color="auto" w:fill="FFFFFF"/>
        </w:rPr>
        <w:t>rețea publică de distribuție a apei</w:t>
      </w:r>
      <w:r w:rsidRPr="005B414A">
        <w:rPr>
          <w:rStyle w:val="slitbdy"/>
          <w:rFonts w:asciiTheme="majorHAnsi" w:hAnsiTheme="majorHAnsi" w:cs="Arial"/>
          <w:bdr w:val="none" w:sz="0" w:space="0" w:color="auto" w:frame="1"/>
          <w:shd w:val="clear" w:color="auto" w:fill="FFFFFF"/>
        </w:rPr>
        <w:t xml:space="preserve"> - parte a sistemului public de alimentare cu apă, alcătuită din rețeaua de conducte, armături și construcții-anexe, care asigură distribuția apei la 2 sau la mai mulți utilizatori independenți;</w:t>
      </w:r>
    </w:p>
    <w:p w14:paraId="1B237E1C" w14:textId="3BA9A80D" w:rsidR="005A2CD5" w:rsidRDefault="005A2CD5" w:rsidP="005A2CD5">
      <w:pPr>
        <w:pStyle w:val="al"/>
        <w:shd w:val="clear" w:color="auto" w:fill="FFFFFF"/>
        <w:spacing w:before="0" w:beforeAutospacing="0" w:after="0" w:afterAutospacing="0" w:line="276" w:lineRule="auto"/>
        <w:jc w:val="both"/>
        <w:rPr>
          <w:rStyle w:val="slitbdy"/>
          <w:rFonts w:asciiTheme="majorHAnsi" w:hAnsiTheme="majorHAnsi" w:cs="Arial"/>
          <w:color w:val="FF0000"/>
          <w:bdr w:val="none" w:sz="0" w:space="0" w:color="auto" w:frame="1"/>
          <w:shd w:val="clear" w:color="auto" w:fill="FFFFFF"/>
        </w:rPr>
      </w:pPr>
    </w:p>
    <w:p w14:paraId="1D8E0264" w14:textId="77777777" w:rsidR="005A2CD5" w:rsidRPr="00617A21" w:rsidRDefault="005A2CD5" w:rsidP="005A2CD5">
      <w:pPr>
        <w:jc w:val="both"/>
        <w:rPr>
          <w:rStyle w:val="slinbdy"/>
          <w:rFonts w:asciiTheme="majorHAnsi" w:hAnsiTheme="majorHAnsi" w:cs="Arial"/>
          <w:sz w:val="24"/>
          <w:szCs w:val="24"/>
          <w:bdr w:val="none" w:sz="0" w:space="0" w:color="auto" w:frame="1"/>
          <w:shd w:val="clear" w:color="auto" w:fill="FFFFFF"/>
        </w:rPr>
      </w:pPr>
      <w:bookmarkStart w:id="0" w:name="_Hlk131789759"/>
      <w:r w:rsidRPr="00617A21">
        <w:rPr>
          <w:rStyle w:val="slitbdy"/>
          <w:rFonts w:asciiTheme="majorHAnsi" w:hAnsiTheme="majorHAnsi" w:cs="Arial"/>
          <w:b/>
          <w:sz w:val="24"/>
          <w:szCs w:val="24"/>
          <w:bdr w:val="none" w:sz="0" w:space="0" w:color="auto" w:frame="1"/>
          <w:shd w:val="clear" w:color="auto" w:fill="FFFFFF"/>
        </w:rPr>
        <w:t>serviciu de alimentare cu apă</w:t>
      </w:r>
      <w:r w:rsidRPr="00617A21">
        <w:rPr>
          <w:rStyle w:val="slitbdy"/>
          <w:rFonts w:asciiTheme="majorHAnsi" w:hAnsiTheme="majorHAnsi" w:cs="Arial"/>
          <w:sz w:val="24"/>
          <w:szCs w:val="24"/>
          <w:bdr w:val="none" w:sz="0" w:space="0" w:color="auto" w:frame="1"/>
          <w:shd w:val="clear" w:color="auto" w:fill="FFFFFF"/>
        </w:rPr>
        <w:t xml:space="preserve"> </w:t>
      </w:r>
      <w:bookmarkEnd w:id="0"/>
      <w:r w:rsidRPr="00617A21">
        <w:rPr>
          <w:rStyle w:val="slitbdy"/>
          <w:rFonts w:asciiTheme="majorHAnsi" w:hAnsiTheme="majorHAnsi" w:cs="Arial"/>
          <w:sz w:val="24"/>
          <w:szCs w:val="24"/>
          <w:bdr w:val="none" w:sz="0" w:space="0" w:color="auto" w:frame="1"/>
          <w:shd w:val="clear" w:color="auto" w:fill="FFFFFF"/>
        </w:rPr>
        <w:t>- totalitatea activităților necesare pentru:</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captarea apei brute, din surse de suprafață sau subterane;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tratarea apei brute;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transportul apei potabile și/sau industriale;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înmagazinarea apei;</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distribuția apei potabile și/sau industriale;</w:t>
      </w:r>
    </w:p>
    <w:p w14:paraId="0587D533" w14:textId="77777777" w:rsidR="005A2CD5" w:rsidRPr="00617A21" w:rsidRDefault="005A2CD5" w:rsidP="005A2CD5">
      <w:pPr>
        <w:jc w:val="both"/>
        <w:rPr>
          <w:rStyle w:val="slinbdy"/>
          <w:rFonts w:asciiTheme="majorHAnsi" w:hAnsiTheme="majorHAnsi" w:cs="Arial"/>
          <w:sz w:val="24"/>
          <w:szCs w:val="24"/>
          <w:bdr w:val="none" w:sz="0" w:space="0" w:color="auto" w:frame="1"/>
          <w:shd w:val="clear" w:color="auto" w:fill="FFFFFF"/>
        </w:rPr>
      </w:pPr>
      <w:r w:rsidRPr="00617A21">
        <w:rPr>
          <w:rStyle w:val="slitbdy"/>
          <w:rFonts w:asciiTheme="majorHAnsi" w:hAnsiTheme="majorHAnsi" w:cs="Arial"/>
          <w:b/>
          <w:sz w:val="24"/>
          <w:szCs w:val="24"/>
          <w:bdr w:val="none" w:sz="0" w:space="0" w:color="auto" w:frame="1"/>
          <w:shd w:val="clear" w:color="auto" w:fill="FFFFFF"/>
        </w:rPr>
        <w:t>serviciul de canalizare</w:t>
      </w:r>
      <w:r w:rsidRPr="00617A21">
        <w:rPr>
          <w:rStyle w:val="slitbdy"/>
          <w:rFonts w:asciiTheme="majorHAnsi" w:hAnsiTheme="majorHAnsi" w:cs="Arial"/>
          <w:sz w:val="24"/>
          <w:szCs w:val="24"/>
          <w:bdr w:val="none" w:sz="0" w:space="0" w:color="auto" w:frame="1"/>
          <w:shd w:val="clear" w:color="auto" w:fill="FFFFFF"/>
        </w:rPr>
        <w:t xml:space="preserve"> - totalitatea activităților necesare pentru:</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colectarea, transportul și evacuarea apelor uzate de la utilizatori la stațiile de epurare;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epurarea apelor uzate și evacuarea apei epurate în emisar;</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colectarea, evacuarea și tratarea adecvată a deșeurilor din gurile de scurgere a apelor pluviale și asigurarea funcționalității acestora;</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evacuarea, tratarea și depozitarea nămolurilor și a altor deșeuri similare derivate din activitățile prevăzute mai sus;</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evacuarea apelor pluviale și de suprafață din intravilanul localităților;</w:t>
      </w:r>
    </w:p>
    <w:p w14:paraId="0526C261" w14:textId="77777777" w:rsidR="005A2CD5" w:rsidRPr="00617A21" w:rsidRDefault="005A2CD5" w:rsidP="005A2CD5">
      <w:pPr>
        <w:jc w:val="both"/>
        <w:rPr>
          <w:rStyle w:val="slinbdy"/>
          <w:rFonts w:asciiTheme="majorHAnsi" w:hAnsiTheme="majorHAnsi" w:cs="Arial"/>
          <w:sz w:val="24"/>
          <w:szCs w:val="24"/>
          <w:bdr w:val="none" w:sz="0" w:space="0" w:color="auto" w:frame="1"/>
          <w:shd w:val="clear" w:color="auto" w:fill="FFFFFF"/>
        </w:rPr>
      </w:pPr>
      <w:r w:rsidRPr="00617A21">
        <w:rPr>
          <w:rStyle w:val="slitbdy"/>
          <w:rFonts w:asciiTheme="majorHAnsi" w:hAnsiTheme="majorHAnsi" w:cs="Arial"/>
          <w:b/>
          <w:sz w:val="24"/>
          <w:szCs w:val="24"/>
          <w:bdr w:val="none" w:sz="0" w:space="0" w:color="auto" w:frame="1"/>
          <w:shd w:val="clear" w:color="auto" w:fill="FFFFFF"/>
        </w:rPr>
        <w:t>sistem public de alimentare cu apă</w:t>
      </w:r>
      <w:r w:rsidRPr="00617A21">
        <w:rPr>
          <w:rStyle w:val="slitbdy"/>
          <w:rFonts w:asciiTheme="majorHAnsi" w:hAnsiTheme="majorHAnsi" w:cs="Arial"/>
          <w:sz w:val="24"/>
          <w:szCs w:val="24"/>
          <w:bdr w:val="none" w:sz="0" w:space="0" w:color="auto" w:frame="1"/>
          <w:shd w:val="clear" w:color="auto" w:fill="FFFFFF"/>
        </w:rPr>
        <w:t xml:space="preserve"> - ansamblul construcțiilor și terenurilor, instalațiilor tehnologice, echipamentelor funcționale și dotărilor specifice, prin care se realizează </w:t>
      </w:r>
      <w:r w:rsidRPr="00617A21">
        <w:rPr>
          <w:rStyle w:val="slitbdy"/>
          <w:rFonts w:asciiTheme="majorHAnsi" w:hAnsiTheme="majorHAnsi" w:cs="Arial"/>
          <w:sz w:val="24"/>
          <w:szCs w:val="24"/>
          <w:bdr w:val="none" w:sz="0" w:space="0" w:color="auto" w:frame="1"/>
          <w:shd w:val="clear" w:color="auto" w:fill="FFFFFF"/>
        </w:rPr>
        <w:lastRenderedPageBreak/>
        <w:t>serviciul public de alimentare cu apă. Sistemele publice de alimentare cu apă cuprind, de regulă, următoarele componente: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captări;</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aducțiuni;</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stații de tratare;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stații de pompare cu sau fără hidrofor;</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rezervoare de înmagazinare;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rețele de transport și distribuție;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branșamente, până la punctul de delimitare;</w:t>
      </w:r>
    </w:p>
    <w:p w14:paraId="3C3E4901" w14:textId="77777777" w:rsidR="005A2CD5" w:rsidRPr="00617A21" w:rsidRDefault="005A2CD5" w:rsidP="005A2CD5">
      <w:pPr>
        <w:jc w:val="both"/>
        <w:rPr>
          <w:rStyle w:val="slinbdy"/>
          <w:rFonts w:asciiTheme="majorHAnsi" w:hAnsiTheme="majorHAnsi" w:cs="Arial"/>
          <w:sz w:val="24"/>
          <w:szCs w:val="24"/>
          <w:bdr w:val="none" w:sz="0" w:space="0" w:color="auto" w:frame="1"/>
          <w:shd w:val="clear" w:color="auto" w:fill="FFFFFF"/>
        </w:rPr>
      </w:pPr>
      <w:bookmarkStart w:id="1" w:name="_Hlk131790071"/>
      <w:r w:rsidRPr="00617A21">
        <w:rPr>
          <w:rStyle w:val="slitbdy"/>
          <w:rFonts w:asciiTheme="majorHAnsi" w:hAnsiTheme="majorHAnsi" w:cs="Arial"/>
          <w:b/>
          <w:sz w:val="24"/>
          <w:szCs w:val="24"/>
          <w:bdr w:val="none" w:sz="0" w:space="0" w:color="auto" w:frame="1"/>
          <w:shd w:val="clear" w:color="auto" w:fill="FFFFFF"/>
        </w:rPr>
        <w:t>sistem public de canalizare</w:t>
      </w:r>
      <w:r w:rsidRPr="00617A21">
        <w:rPr>
          <w:rStyle w:val="slitbdy"/>
          <w:rFonts w:asciiTheme="majorHAnsi" w:hAnsiTheme="majorHAnsi" w:cs="Arial"/>
          <w:sz w:val="24"/>
          <w:szCs w:val="24"/>
          <w:bdr w:val="none" w:sz="0" w:space="0" w:color="auto" w:frame="1"/>
          <w:shd w:val="clear" w:color="auto" w:fill="FFFFFF"/>
        </w:rPr>
        <w:t xml:space="preserve"> </w:t>
      </w:r>
      <w:bookmarkEnd w:id="1"/>
      <w:r w:rsidRPr="00617A21">
        <w:rPr>
          <w:rStyle w:val="slitbdy"/>
          <w:rFonts w:asciiTheme="majorHAnsi" w:hAnsiTheme="majorHAnsi" w:cs="Arial"/>
          <w:sz w:val="24"/>
          <w:szCs w:val="24"/>
          <w:bdr w:val="none" w:sz="0" w:space="0" w:color="auto" w:frame="1"/>
          <w:shd w:val="clear" w:color="auto" w:fill="FFFFFF"/>
        </w:rPr>
        <w:t>- ansamblul construcțiilor și terenurilor aferente instalațiilor tehnologice, echipamentelor funcționale și dotărilor specifice, prin care se realizează serviciul public de canalizare. Sistemele publice de canalizare cuprind, de regulă, următoarele componente: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racorduri de canalizare de la punctul de delimitare și preluare;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rețele de canalizare;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stații de pompare;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stații de epurare;</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colectoare de evacuare spre emisar;</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guri de vărsare în emisar;</w:t>
      </w: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depozite de nămol deshidratat;</w:t>
      </w:r>
    </w:p>
    <w:p w14:paraId="136C0576" w14:textId="3B4EA826" w:rsidR="005A2CD5" w:rsidRPr="00617A21" w:rsidRDefault="005A2CD5" w:rsidP="005A2CD5">
      <w:pPr>
        <w:jc w:val="both"/>
        <w:rPr>
          <w:rStyle w:val="slitbdy"/>
          <w:rFonts w:asciiTheme="majorHAnsi" w:hAnsiTheme="majorHAnsi" w:cs="Arial"/>
          <w:sz w:val="24"/>
          <w:szCs w:val="24"/>
          <w:bdr w:val="none" w:sz="0" w:space="0" w:color="auto" w:frame="1"/>
          <w:shd w:val="clear" w:color="auto" w:fill="FFFFFF"/>
        </w:rPr>
      </w:pPr>
      <w:r w:rsidRPr="00617A21">
        <w:rPr>
          <w:rStyle w:val="slitbdy"/>
          <w:rFonts w:asciiTheme="majorHAnsi" w:hAnsiTheme="majorHAnsi" w:cs="Arial"/>
          <w:b/>
          <w:sz w:val="24"/>
          <w:szCs w:val="24"/>
          <w:bdr w:val="none" w:sz="0" w:space="0" w:color="auto" w:frame="1"/>
          <w:shd w:val="clear" w:color="auto" w:fill="FFFFFF"/>
        </w:rPr>
        <w:t>rețea publică de transport al apei</w:t>
      </w:r>
      <w:r w:rsidRPr="00617A21">
        <w:rPr>
          <w:rStyle w:val="slitbdy"/>
          <w:rFonts w:asciiTheme="majorHAnsi" w:hAnsiTheme="majorHAnsi" w:cs="Arial"/>
          <w:sz w:val="24"/>
          <w:szCs w:val="24"/>
          <w:bdr w:val="none" w:sz="0" w:space="0" w:color="auto" w:frame="1"/>
          <w:shd w:val="clear" w:color="auto" w:fill="FFFFFF"/>
        </w:rPr>
        <w:t xml:space="preserve"> - parte a sistemului public de alimentare cu apă alcătuită din rețeaua de conducte cuprinsă între captare și rețeaua de distribuție;</w:t>
      </w:r>
    </w:p>
    <w:p w14:paraId="321A3C30" w14:textId="541AE22A" w:rsidR="005A2CD5" w:rsidRPr="00617A21" w:rsidRDefault="005A2CD5" w:rsidP="005A2CD5">
      <w:pPr>
        <w:jc w:val="both"/>
        <w:rPr>
          <w:rStyle w:val="slitbdy"/>
          <w:rFonts w:asciiTheme="majorHAnsi" w:hAnsiTheme="majorHAnsi" w:cs="Arial"/>
          <w:sz w:val="24"/>
          <w:szCs w:val="24"/>
          <w:bdr w:val="none" w:sz="0" w:space="0" w:color="auto" w:frame="1"/>
          <w:shd w:val="clear" w:color="auto" w:fill="FFFFFF"/>
        </w:rPr>
      </w:pPr>
      <w:r w:rsidRPr="00617A21">
        <w:rPr>
          <w:rStyle w:val="slitbdy"/>
          <w:rFonts w:asciiTheme="majorHAnsi" w:hAnsiTheme="majorHAnsi" w:cs="Arial"/>
          <w:b/>
          <w:sz w:val="24"/>
          <w:szCs w:val="24"/>
          <w:bdr w:val="none" w:sz="0" w:space="0" w:color="auto" w:frame="1"/>
          <w:shd w:val="clear" w:color="auto" w:fill="FFFFFF"/>
        </w:rPr>
        <w:t>rețea publică de canalizare</w:t>
      </w:r>
      <w:r w:rsidRPr="00617A21">
        <w:rPr>
          <w:rStyle w:val="slitbdy"/>
          <w:rFonts w:asciiTheme="majorHAnsi" w:hAnsiTheme="majorHAnsi" w:cs="Arial"/>
          <w:sz w:val="24"/>
          <w:szCs w:val="24"/>
          <w:bdr w:val="none" w:sz="0" w:space="0" w:color="auto" w:frame="1"/>
          <w:shd w:val="clear" w:color="auto" w:fill="FFFFFF"/>
        </w:rPr>
        <w:t xml:space="preserve"> - parte a sistemului public de canalizare, alcătuită din canale colectoare, cămine, guri de scurgere și construcții-anexe care asigură preluarea, evacuarea și transportul apelor de canalizare de la 2 sau de la mai mulți utilizatori independenți.</w:t>
      </w:r>
    </w:p>
    <w:p w14:paraId="7B0CCC1D" w14:textId="77777777" w:rsidR="00164F4D" w:rsidRDefault="005A2CD5" w:rsidP="005A2CD5">
      <w:pPr>
        <w:jc w:val="both"/>
        <w:rPr>
          <w:rStyle w:val="spar"/>
          <w:rFonts w:asciiTheme="majorHAnsi" w:hAnsiTheme="majorHAnsi" w:cs="Arial"/>
          <w:sz w:val="24"/>
          <w:szCs w:val="24"/>
          <w:bdr w:val="none" w:sz="0" w:space="0" w:color="auto" w:frame="1"/>
          <w:shd w:val="clear" w:color="auto" w:fill="FFFFFF"/>
        </w:rPr>
      </w:pPr>
      <w:r w:rsidRPr="00617A21">
        <w:rPr>
          <w:rStyle w:val="spar"/>
          <w:rFonts w:asciiTheme="majorHAnsi" w:hAnsiTheme="majorHAnsi" w:cs="Arial"/>
          <w:sz w:val="24"/>
          <w:szCs w:val="24"/>
          <w:bdr w:val="none" w:sz="0" w:space="0" w:color="auto" w:frame="1"/>
          <w:shd w:val="clear" w:color="auto" w:fill="FFFFFF"/>
        </w:rPr>
        <w:t>Nu constituie rețele publice:</w:t>
      </w:r>
    </w:p>
    <w:p w14:paraId="4836BC82" w14:textId="77777777" w:rsidR="00164F4D" w:rsidRDefault="005A2CD5" w:rsidP="005A2CD5">
      <w:pPr>
        <w:jc w:val="both"/>
        <w:rPr>
          <w:rStyle w:val="slinbdy"/>
          <w:rFonts w:asciiTheme="majorHAnsi" w:hAnsiTheme="majorHAnsi" w:cs="Arial"/>
          <w:sz w:val="24"/>
          <w:szCs w:val="24"/>
          <w:bdr w:val="none" w:sz="0" w:space="0" w:color="auto" w:frame="1"/>
          <w:shd w:val="clear" w:color="auto" w:fill="FFFFFF"/>
        </w:rPr>
      </w:pP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rețelele interioare de utilizare aferente unei clădiri de locuit cu mai multe apartamente, chiar dacă aceasta este în proprietatea mai multor persoane fizice sau juridice;</w:t>
      </w:r>
    </w:p>
    <w:p w14:paraId="23D867D7" w14:textId="77777777" w:rsidR="00164F4D" w:rsidRDefault="005A2CD5" w:rsidP="005A2CD5">
      <w:pPr>
        <w:jc w:val="both"/>
        <w:rPr>
          <w:rStyle w:val="slinbdy"/>
          <w:rFonts w:asciiTheme="majorHAnsi" w:hAnsiTheme="majorHAnsi" w:cs="Arial"/>
          <w:sz w:val="24"/>
          <w:szCs w:val="24"/>
          <w:bdr w:val="none" w:sz="0" w:space="0" w:color="auto" w:frame="1"/>
          <w:shd w:val="clear" w:color="auto" w:fill="FFFFFF"/>
        </w:rPr>
      </w:pP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rețelele aferente unei incinte proprietate privată sau unei instituții publice pe care se află mai multe imobile, indiferent de destinație, despărțite de zone verzi și alei interioare private;</w:t>
      </w:r>
    </w:p>
    <w:p w14:paraId="3383B962" w14:textId="686F969B" w:rsidR="005A2CD5" w:rsidRPr="00617A21" w:rsidRDefault="005A2CD5" w:rsidP="005A2CD5">
      <w:pPr>
        <w:jc w:val="both"/>
        <w:rPr>
          <w:rStyle w:val="slinbdy"/>
          <w:rFonts w:asciiTheme="majorHAnsi" w:hAnsiTheme="majorHAnsi" w:cs="Arial"/>
          <w:sz w:val="24"/>
          <w:szCs w:val="24"/>
          <w:bdr w:val="none" w:sz="0" w:space="0" w:color="auto" w:frame="1"/>
          <w:shd w:val="clear" w:color="auto" w:fill="FFFFFF"/>
        </w:rPr>
      </w:pPr>
      <w:r w:rsidRPr="00617A21">
        <w:rPr>
          <w:rStyle w:val="slinttl"/>
          <w:rFonts w:asciiTheme="majorHAnsi" w:hAnsiTheme="majorHAnsi" w:cs="Arial"/>
          <w:b/>
          <w:bCs/>
          <w:sz w:val="24"/>
          <w:szCs w:val="24"/>
          <w:bdr w:val="none" w:sz="0" w:space="0" w:color="auto" w:frame="1"/>
          <w:shd w:val="clear" w:color="auto" w:fill="FFFFFF"/>
        </w:rPr>
        <w:t>– </w:t>
      </w:r>
      <w:r w:rsidRPr="00617A21">
        <w:rPr>
          <w:rStyle w:val="slinbdy"/>
          <w:rFonts w:asciiTheme="majorHAnsi" w:hAnsiTheme="majorHAnsi" w:cs="Arial"/>
          <w:sz w:val="24"/>
          <w:szCs w:val="24"/>
          <w:bdr w:val="none" w:sz="0" w:space="0" w:color="auto" w:frame="1"/>
          <w:shd w:val="clear" w:color="auto" w:fill="FFFFFF"/>
        </w:rPr>
        <w:t>rețelele aferente unei platforme industriale, în care drumurile de acces și spațiile verzi sunt proprietate privată, chiar dacă aceasta este administrată de mai multe persoane juridice</w:t>
      </w:r>
      <w:r w:rsidR="00164F4D">
        <w:rPr>
          <w:rStyle w:val="slinbdy"/>
          <w:rFonts w:asciiTheme="majorHAnsi" w:hAnsiTheme="majorHAnsi" w:cs="Arial"/>
          <w:sz w:val="24"/>
          <w:szCs w:val="24"/>
          <w:bdr w:val="none" w:sz="0" w:space="0" w:color="auto" w:frame="1"/>
          <w:shd w:val="clear" w:color="auto" w:fill="FFFFFF"/>
        </w:rPr>
        <w:t>.</w:t>
      </w:r>
    </w:p>
    <w:p w14:paraId="4B8370B5" w14:textId="77777777" w:rsidR="005A2CD5" w:rsidRPr="00617A21" w:rsidRDefault="005A2CD5" w:rsidP="005A2CD5">
      <w:pPr>
        <w:jc w:val="both"/>
        <w:rPr>
          <w:rStyle w:val="spar"/>
          <w:rFonts w:asciiTheme="majorHAnsi" w:hAnsiTheme="majorHAnsi" w:cs="Arial"/>
          <w:sz w:val="24"/>
          <w:szCs w:val="24"/>
          <w:bdr w:val="none" w:sz="0" w:space="0" w:color="auto" w:frame="1"/>
          <w:shd w:val="clear" w:color="auto" w:fill="FFFFFF"/>
        </w:rPr>
      </w:pPr>
      <w:bookmarkStart w:id="2" w:name="_Hlk131791690"/>
      <w:r w:rsidRPr="00617A21">
        <w:rPr>
          <w:rStyle w:val="slitbdy"/>
          <w:rFonts w:asciiTheme="majorHAnsi" w:hAnsiTheme="majorHAnsi" w:cs="Arial"/>
          <w:b/>
          <w:sz w:val="24"/>
          <w:szCs w:val="24"/>
          <w:bdr w:val="none" w:sz="0" w:space="0" w:color="auto" w:frame="1"/>
          <w:shd w:val="clear" w:color="auto" w:fill="FFFFFF"/>
        </w:rPr>
        <w:t>strategia asociației de dezvoltare intercomunitară privind serviciul de alimentare cu apă și de canalizare</w:t>
      </w:r>
      <w:r w:rsidRPr="00617A21">
        <w:rPr>
          <w:rStyle w:val="slitbdy"/>
          <w:rFonts w:asciiTheme="majorHAnsi" w:hAnsiTheme="majorHAnsi" w:cs="Arial"/>
          <w:sz w:val="24"/>
          <w:szCs w:val="24"/>
          <w:bdr w:val="none" w:sz="0" w:space="0" w:color="auto" w:frame="1"/>
          <w:shd w:val="clear" w:color="auto" w:fill="FFFFFF"/>
        </w:rPr>
        <w:t xml:space="preserve"> </w:t>
      </w:r>
      <w:bookmarkEnd w:id="2"/>
      <w:r w:rsidRPr="00617A21">
        <w:rPr>
          <w:rStyle w:val="slitbdy"/>
          <w:rFonts w:asciiTheme="majorHAnsi" w:hAnsiTheme="majorHAnsi" w:cs="Arial"/>
          <w:sz w:val="24"/>
          <w:szCs w:val="24"/>
          <w:bdr w:val="none" w:sz="0" w:space="0" w:color="auto" w:frame="1"/>
          <w:shd w:val="clear" w:color="auto" w:fill="FFFFFF"/>
        </w:rPr>
        <w:t>- document de politici publice elaborat și aprobat de asociația de dezvoltare intercomunitară în numele unităților administrativ-teritoriale pe care le reprezintă, pentru dezvoltarea serviciului de alimentare cu apă și de canalizare din aria de operare curentă sau posibilă a operatorului regional căruia asociația de dezvoltare intercomunitară i-a delegat gestiunea serviciului în baza contractului de delegare a gestiunii.</w:t>
      </w:r>
      <w:r w:rsidRPr="00617A21">
        <w:rPr>
          <w:rStyle w:val="spar"/>
          <w:rFonts w:asciiTheme="majorHAnsi" w:hAnsiTheme="majorHAnsi" w:cs="Arial"/>
          <w:sz w:val="24"/>
          <w:szCs w:val="24"/>
          <w:bdr w:val="none" w:sz="0" w:space="0" w:color="auto" w:frame="1"/>
          <w:shd w:val="clear" w:color="auto" w:fill="FFFFFF"/>
        </w:rPr>
        <w:t>Strategia asociației de dezvoltare intercomunitară este elaborată în conformitate cu master planul județean/zonal și conține planul de investiții și lista investițiilor prioritare;</w:t>
      </w:r>
    </w:p>
    <w:p w14:paraId="5F6BA410" w14:textId="38BF79AE" w:rsidR="005A2CD5" w:rsidRPr="00617A21" w:rsidRDefault="005A2CD5" w:rsidP="005A2CD5">
      <w:pPr>
        <w:jc w:val="both"/>
        <w:rPr>
          <w:rStyle w:val="slitbdy"/>
          <w:rFonts w:asciiTheme="majorHAnsi" w:hAnsiTheme="majorHAnsi" w:cs="Arial"/>
          <w:sz w:val="24"/>
          <w:szCs w:val="24"/>
          <w:bdr w:val="none" w:sz="0" w:space="0" w:color="auto" w:frame="1"/>
          <w:shd w:val="clear" w:color="auto" w:fill="FFFFFF"/>
        </w:rPr>
      </w:pPr>
      <w:r w:rsidRPr="00617A21">
        <w:rPr>
          <w:rStyle w:val="slitbdy"/>
          <w:rFonts w:asciiTheme="majorHAnsi" w:hAnsiTheme="majorHAnsi" w:cs="Arial"/>
          <w:b/>
          <w:sz w:val="24"/>
          <w:szCs w:val="24"/>
          <w:bdr w:val="none" w:sz="0" w:space="0" w:color="auto" w:frame="1"/>
          <w:shd w:val="clear" w:color="auto" w:fill="FFFFFF"/>
        </w:rPr>
        <w:t>arie de operare</w:t>
      </w:r>
      <w:r w:rsidRPr="00617A21">
        <w:rPr>
          <w:rStyle w:val="slitbdy"/>
          <w:rFonts w:asciiTheme="majorHAnsi" w:hAnsiTheme="majorHAnsi" w:cs="Arial"/>
          <w:sz w:val="24"/>
          <w:szCs w:val="24"/>
          <w:bdr w:val="none" w:sz="0" w:space="0" w:color="auto" w:frame="1"/>
          <w:shd w:val="clear" w:color="auto" w:fill="FFFFFF"/>
        </w:rPr>
        <w:t xml:space="preserve"> - arie geografică ce cuprinde unitatea/unitățile administrativ-teritoriale membră/membre a/ale unei asociații de dezvoltare intercomunitară cu obiect de activitate serviciul de alimentare cu apă și de canalizare în care operatorul/operatorul regional primește dreptul de a furniza/presta serviciul de ali</w:t>
      </w:r>
      <w:r w:rsidR="0088618B" w:rsidRPr="00617A21">
        <w:rPr>
          <w:rStyle w:val="slitbdy"/>
          <w:rFonts w:asciiTheme="majorHAnsi" w:hAnsiTheme="majorHAnsi" w:cs="Arial"/>
          <w:sz w:val="24"/>
          <w:szCs w:val="24"/>
          <w:bdr w:val="none" w:sz="0" w:space="0" w:color="auto" w:frame="1"/>
          <w:shd w:val="clear" w:color="auto" w:fill="FFFFFF"/>
        </w:rPr>
        <w:t>mentare cu apă și de canalizare.”</w:t>
      </w:r>
    </w:p>
    <w:p w14:paraId="76A0D72E" w14:textId="77777777" w:rsidR="005A2CD5" w:rsidRPr="00617A21" w:rsidRDefault="005A2CD5" w:rsidP="005A2CD5">
      <w:pPr>
        <w:pStyle w:val="al"/>
        <w:shd w:val="clear" w:color="auto" w:fill="FFFFFF"/>
        <w:spacing w:before="0" w:beforeAutospacing="0" w:after="0" w:afterAutospacing="0" w:line="276" w:lineRule="auto"/>
        <w:jc w:val="both"/>
        <w:rPr>
          <w:rFonts w:asciiTheme="majorHAnsi" w:hAnsiTheme="majorHAnsi" w:cs="Arial"/>
          <w:lang w:val="ro-RO"/>
        </w:rPr>
      </w:pPr>
    </w:p>
    <w:p w14:paraId="7D317FE9" w14:textId="597F11F1" w:rsidR="00076F03" w:rsidRPr="00617A21" w:rsidRDefault="00076F03" w:rsidP="0041123B">
      <w:pPr>
        <w:spacing w:after="0"/>
        <w:jc w:val="both"/>
        <w:rPr>
          <w:rFonts w:ascii="Cambria" w:hAnsi="Cambria" w:cs="Times New Roman"/>
          <w:sz w:val="24"/>
          <w:szCs w:val="24"/>
          <w:shd w:val="clear" w:color="auto" w:fill="FFFFFF"/>
        </w:rPr>
      </w:pPr>
    </w:p>
    <w:p w14:paraId="76E422C0" w14:textId="0640B34E" w:rsidR="00E1235E" w:rsidRPr="0041123B" w:rsidRDefault="00180E83" w:rsidP="0041123B">
      <w:pPr>
        <w:spacing w:after="0"/>
        <w:jc w:val="both"/>
        <w:rPr>
          <w:rFonts w:ascii="Cambria" w:hAnsi="Cambria" w:cs="Times New Roman"/>
          <w:b/>
          <w:sz w:val="24"/>
          <w:szCs w:val="24"/>
          <w:lang w:val="ro-RO"/>
        </w:rPr>
      </w:pPr>
      <w:r w:rsidRPr="0041123B">
        <w:rPr>
          <w:rFonts w:ascii="Cambria" w:hAnsi="Cambria" w:cs="Times New Roman"/>
          <w:b/>
          <w:sz w:val="24"/>
          <w:szCs w:val="24"/>
          <w:lang w:val="ro-RO"/>
        </w:rPr>
        <w:t xml:space="preserve">Art.2 </w:t>
      </w:r>
      <w:r w:rsidR="00436FC7" w:rsidRPr="0041123B">
        <w:rPr>
          <w:rFonts w:ascii="Cambria" w:hAnsi="Cambria" w:cs="Times New Roman"/>
          <w:sz w:val="24"/>
          <w:szCs w:val="24"/>
          <w:lang w:val="ro-RO"/>
        </w:rPr>
        <w:t>Se modific</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436FC7" w:rsidRPr="0041123B">
        <w:rPr>
          <w:rFonts w:ascii="Cambria" w:hAnsi="Cambria" w:cs="Times New Roman"/>
          <w:sz w:val="24"/>
          <w:szCs w:val="24"/>
        </w:rPr>
        <w:t>şi</w:t>
      </w:r>
      <w:r w:rsidR="00436FC7" w:rsidRPr="0041123B">
        <w:rPr>
          <w:rFonts w:ascii="Cambria" w:hAnsi="Cambria" w:cs="Times New Roman"/>
          <w:sz w:val="24"/>
          <w:szCs w:val="24"/>
          <w:lang w:val="ro-RO"/>
        </w:rPr>
        <w:t xml:space="preserve"> se completeaz</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Pr="0041123B">
        <w:rPr>
          <w:rFonts w:ascii="Cambria" w:hAnsi="Cambria" w:cs="Times New Roman"/>
          <w:b/>
          <w:sz w:val="24"/>
          <w:szCs w:val="24"/>
          <w:lang w:val="ro-RO"/>
        </w:rPr>
        <w:t>art.</w:t>
      </w:r>
      <w:r w:rsidR="00917FBE" w:rsidRPr="0041123B">
        <w:rPr>
          <w:rFonts w:ascii="Cambria" w:hAnsi="Cambria" w:cs="Times New Roman"/>
          <w:b/>
          <w:sz w:val="24"/>
          <w:szCs w:val="24"/>
          <w:lang w:val="ro-RO"/>
        </w:rPr>
        <w:t>2,</w:t>
      </w:r>
      <w:r w:rsidR="00917FBE" w:rsidRPr="0041123B">
        <w:rPr>
          <w:rFonts w:ascii="Cambria" w:hAnsi="Cambria" w:cs="Times New Roman"/>
          <w:sz w:val="24"/>
          <w:szCs w:val="24"/>
          <w:lang w:val="ro-RO"/>
        </w:rPr>
        <w:t xml:space="preserve"> </w:t>
      </w:r>
      <w:r w:rsidR="00F04B7B" w:rsidRPr="0041123B">
        <w:rPr>
          <w:rFonts w:ascii="Cambria" w:eastAsia="Times New Roman" w:hAnsi="Cambria" w:cs="Times New Roman"/>
          <w:b/>
          <w:color w:val="000000"/>
          <w:spacing w:val="4"/>
          <w:sz w:val="24"/>
          <w:szCs w:val="24"/>
          <w:u w:val="single"/>
          <w:lang w:val="ro-RO"/>
        </w:rPr>
        <w:t xml:space="preserve">Valoarea preambulului şi a anexelor, </w:t>
      </w:r>
      <w:r w:rsidR="00E1235E" w:rsidRPr="0041123B">
        <w:rPr>
          <w:rFonts w:ascii="Cambria" w:hAnsi="Cambria" w:cs="Times New Roman"/>
          <w:sz w:val="24"/>
          <w:szCs w:val="24"/>
          <w:lang w:val="ro-RO"/>
        </w:rPr>
        <w:t>din Dispozi</w:t>
      </w:r>
      <w:r w:rsidR="00E1235E" w:rsidRPr="0041123B">
        <w:rPr>
          <w:rFonts w:ascii="Cambria" w:hAnsi="Cambria" w:cs="Times New Roman"/>
          <w:sz w:val="24"/>
          <w:szCs w:val="24"/>
          <w:lang w:val="hu-HU"/>
        </w:rPr>
        <w:t>ţ</w:t>
      </w:r>
      <w:r w:rsidR="00E1235E" w:rsidRPr="0041123B">
        <w:rPr>
          <w:rFonts w:ascii="Cambria" w:hAnsi="Cambria" w:cs="Times New Roman"/>
          <w:sz w:val="24"/>
          <w:szCs w:val="24"/>
          <w:lang w:val="ro-RO"/>
        </w:rPr>
        <w:t>iile Generale ale Contractului de delegare a gestiunii serviciilor, după cum urmează</w:t>
      </w:r>
      <w:r w:rsidR="00E1235E" w:rsidRPr="0041123B">
        <w:rPr>
          <w:rFonts w:ascii="Cambria" w:hAnsi="Cambria" w:cs="Times New Roman"/>
          <w:b/>
          <w:sz w:val="24"/>
          <w:szCs w:val="24"/>
          <w:lang w:val="ro-RO"/>
        </w:rPr>
        <w:t>:</w:t>
      </w:r>
    </w:p>
    <w:p w14:paraId="26672339" w14:textId="77777777" w:rsidR="00E1235E" w:rsidRPr="0041123B" w:rsidRDefault="00E1235E" w:rsidP="0041123B">
      <w:pPr>
        <w:spacing w:after="0"/>
        <w:jc w:val="both"/>
        <w:rPr>
          <w:rFonts w:ascii="Cambria" w:hAnsi="Cambria" w:cs="Times New Roman"/>
          <w:b/>
          <w:sz w:val="24"/>
          <w:szCs w:val="24"/>
          <w:u w:val="single"/>
          <w:lang w:val="ro-RO"/>
        </w:rPr>
      </w:pPr>
    </w:p>
    <w:p w14:paraId="20C2E168" w14:textId="0BF543FB" w:rsidR="00F04B7B" w:rsidRPr="0041123B" w:rsidRDefault="00F04B7B" w:rsidP="0041123B">
      <w:pPr>
        <w:spacing w:after="0"/>
        <w:jc w:val="both"/>
        <w:rPr>
          <w:rFonts w:ascii="Cambria" w:eastAsia="Times New Roman" w:hAnsi="Cambria" w:cs="Times New Roman"/>
          <w:color w:val="000000"/>
          <w:sz w:val="24"/>
          <w:szCs w:val="24"/>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1</w:t>
      </w:r>
      <w:r w:rsidR="00355542" w:rsidRPr="0041123B">
        <w:rPr>
          <w:rFonts w:ascii="Cambria" w:hAnsi="Cambria" w:cs="Times New Roman"/>
          <w:b/>
          <w:sz w:val="24"/>
          <w:szCs w:val="24"/>
          <w:lang w:val="ro-RO"/>
        </w:rPr>
        <w:t xml:space="preserve"> - </w:t>
      </w:r>
      <w:r w:rsidRPr="0041123B">
        <w:rPr>
          <w:rFonts w:ascii="Cambria" w:hAnsi="Cambria" w:cs="Times New Roman"/>
          <w:b/>
          <w:sz w:val="24"/>
          <w:szCs w:val="24"/>
          <w:lang w:val="ro-RO"/>
        </w:rPr>
        <w:t xml:space="preserve">„ </w:t>
      </w:r>
      <w:r w:rsidRPr="0041123B">
        <w:rPr>
          <w:rFonts w:ascii="Cambria" w:eastAsia="Times New Roman" w:hAnsi="Cambria" w:cs="Times New Roman"/>
          <w:color w:val="000000"/>
          <w:sz w:val="24"/>
          <w:szCs w:val="24"/>
          <w:lang w:val="ro-RO"/>
        </w:rPr>
        <w:t>Preambulul de mai sus şi anexele menţionate în lista din art. 76 de mai jos fac parte integrantă din prezentul Contract de delegare. Anexele la prezentul Contract de delegare si Dispoziţiile Generale constituie Documentele Delegării,</w:t>
      </w:r>
    </w:p>
    <w:p w14:paraId="4438CC8B" w14:textId="253B99F5" w:rsidR="00F04B7B" w:rsidRPr="0041123B" w:rsidRDefault="00F04B7B" w:rsidP="0041123B">
      <w:pPr>
        <w:spacing w:after="0"/>
        <w:ind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lang w:val="ro-RO"/>
        </w:rPr>
        <w:t xml:space="preserve">Anexele </w:t>
      </w:r>
      <w:r w:rsidR="00E1235E" w:rsidRPr="0041123B">
        <w:rPr>
          <w:rFonts w:ascii="Cambria" w:eastAsia="Times New Roman" w:hAnsi="Cambria" w:cs="Times New Roman"/>
          <w:color w:val="000000"/>
          <w:sz w:val="24"/>
          <w:szCs w:val="24"/>
          <w:lang w:val="ro-RO"/>
        </w:rPr>
        <w:t>îşi vor produce efectele de la data intrării în v</w:t>
      </w:r>
      <w:r w:rsidRPr="0041123B">
        <w:rPr>
          <w:rFonts w:ascii="Cambria" w:eastAsia="Times New Roman" w:hAnsi="Cambria" w:cs="Times New Roman"/>
          <w:color w:val="000000"/>
          <w:sz w:val="24"/>
          <w:szCs w:val="24"/>
          <w:lang w:val="ro-RO"/>
        </w:rPr>
        <w:t>igoare sau, dacă la data respectivă nu sunt definitivate sau complete, de la data semnării lor.”</w:t>
      </w:r>
    </w:p>
    <w:p w14:paraId="4546BEE3" w14:textId="0F049F69" w:rsidR="00F04B7B" w:rsidRPr="0041123B" w:rsidRDefault="00F04B7B" w:rsidP="0041123B">
      <w:pPr>
        <w:spacing w:after="0"/>
        <w:ind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u w:val="single"/>
          <w:lang w:val="ro-RO"/>
        </w:rPr>
        <w:t>Punctul</w:t>
      </w:r>
      <w:r w:rsidRPr="0041123B">
        <w:rPr>
          <w:rFonts w:ascii="Cambria" w:eastAsia="Times New Roman" w:hAnsi="Cambria" w:cs="Times New Roman"/>
          <w:b/>
          <w:color w:val="000000"/>
          <w:sz w:val="24"/>
          <w:szCs w:val="24"/>
          <w:u w:val="single"/>
          <w:lang w:val="ro-RO"/>
        </w:rPr>
        <w:t xml:space="preserve"> 2</w:t>
      </w:r>
      <w:r w:rsidR="00180E83" w:rsidRPr="0041123B">
        <w:rPr>
          <w:rFonts w:ascii="Cambria" w:eastAsia="Times New Roman" w:hAnsi="Cambria" w:cs="Times New Roman"/>
          <w:b/>
          <w:color w:val="000000"/>
          <w:sz w:val="24"/>
          <w:szCs w:val="24"/>
          <w:lang w:val="ro-RO"/>
        </w:rPr>
        <w:t xml:space="preserve"> </w:t>
      </w:r>
      <w:r w:rsidRPr="0041123B">
        <w:rPr>
          <w:rFonts w:ascii="Cambria" w:eastAsia="Times New Roman" w:hAnsi="Cambria" w:cs="Times New Roman"/>
          <w:color w:val="000000"/>
          <w:sz w:val="24"/>
          <w:szCs w:val="24"/>
          <w:lang w:val="ro-RO"/>
        </w:rPr>
        <w:t xml:space="preserve">- </w:t>
      </w:r>
      <w:r w:rsidR="00355542" w:rsidRPr="0041123B">
        <w:rPr>
          <w:rFonts w:ascii="Cambria" w:eastAsia="Times New Roman" w:hAnsi="Cambria" w:cs="Times New Roman"/>
          <w:color w:val="000000"/>
          <w:sz w:val="24"/>
          <w:szCs w:val="24"/>
          <w:lang w:val="ro-RO"/>
        </w:rPr>
        <w:t xml:space="preserve"> </w:t>
      </w:r>
      <w:r w:rsidR="00F83E18" w:rsidRPr="0041123B">
        <w:rPr>
          <w:rFonts w:ascii="Cambria" w:eastAsia="Times New Roman" w:hAnsi="Cambria" w:cs="Times New Roman"/>
          <w:color w:val="000000"/>
          <w:sz w:val="24"/>
          <w:szCs w:val="24"/>
          <w:lang w:val="ro-RO"/>
        </w:rPr>
        <w:t>„</w:t>
      </w:r>
      <w:r w:rsidRPr="0041123B">
        <w:rPr>
          <w:rFonts w:ascii="Cambria" w:eastAsia="Times New Roman" w:hAnsi="Cambria" w:cs="Times New Roman"/>
          <w:color w:val="000000"/>
          <w:sz w:val="24"/>
          <w:szCs w:val="24"/>
          <w:lang w:val="ro-RO"/>
        </w:rPr>
        <w:t xml:space="preserve"> Pentru a facilita aplicarea şi interpretarea prezentului Contract de delegare şi a anexelor sale, ordinea de preferinţă a documentelor contractuale se stabileşte astfel:</w:t>
      </w:r>
    </w:p>
    <w:p w14:paraId="4615E654" w14:textId="77777777" w:rsidR="00F04B7B" w:rsidRPr="0041123B" w:rsidRDefault="00F04B7B" w:rsidP="0041123B">
      <w:pPr>
        <w:numPr>
          <w:ilvl w:val="0"/>
          <w:numId w:val="20"/>
        </w:numPr>
        <w:tabs>
          <w:tab w:val="left" w:pos="72"/>
          <w:tab w:val="left" w:pos="648"/>
        </w:tabs>
        <w:spacing w:after="0"/>
        <w:jc w:val="both"/>
        <w:textAlignment w:val="baseline"/>
        <w:rPr>
          <w:rFonts w:ascii="Cambria" w:eastAsia="Times New Roman" w:hAnsi="Cambria" w:cs="Times New Roman"/>
          <w:color w:val="000000"/>
          <w:spacing w:val="2"/>
          <w:sz w:val="24"/>
          <w:szCs w:val="24"/>
          <w:lang w:val="ro-RO"/>
        </w:rPr>
      </w:pPr>
      <w:r w:rsidRPr="0041123B">
        <w:rPr>
          <w:rFonts w:ascii="Cambria" w:eastAsia="Times New Roman" w:hAnsi="Cambria" w:cs="Times New Roman"/>
          <w:color w:val="000000"/>
          <w:spacing w:val="2"/>
          <w:sz w:val="24"/>
          <w:szCs w:val="24"/>
          <w:lang w:val="ro-RO"/>
        </w:rPr>
        <w:t>Contractul de delegare — Dispoziţii Generale</w:t>
      </w:r>
    </w:p>
    <w:p w14:paraId="0FED19E6" w14:textId="77777777" w:rsidR="00955FF0" w:rsidRPr="0041123B" w:rsidRDefault="00F04B7B" w:rsidP="0041123B">
      <w:pPr>
        <w:numPr>
          <w:ilvl w:val="0"/>
          <w:numId w:val="20"/>
        </w:numPr>
        <w:tabs>
          <w:tab w:val="left" w:pos="72"/>
          <w:tab w:val="left" w:pos="648"/>
        </w:tabs>
        <w:spacing w:after="0"/>
        <w:ind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lang w:val="ro-RO"/>
        </w:rPr>
        <w:t>Dispoziţiile Speciale — Partea Comună şi fiecare dintre</w:t>
      </w:r>
      <w:r w:rsidR="00955FF0" w:rsidRPr="0041123B">
        <w:rPr>
          <w:rFonts w:ascii="Cambria" w:eastAsia="Times New Roman" w:hAnsi="Cambria" w:cs="Times New Roman"/>
          <w:color w:val="000000"/>
          <w:sz w:val="24"/>
          <w:szCs w:val="24"/>
          <w:lang w:val="ro-RO"/>
        </w:rPr>
        <w:t xml:space="preserve"> Dispoziţiile Speciale – Partea</w:t>
      </w:r>
    </w:p>
    <w:p w14:paraId="5131F284" w14:textId="7C02BBD7" w:rsidR="00F04B7B" w:rsidRPr="0041123B" w:rsidRDefault="00F04B7B" w:rsidP="0041123B">
      <w:pPr>
        <w:pStyle w:val="ListParagraph"/>
        <w:numPr>
          <w:ilvl w:val="0"/>
          <w:numId w:val="20"/>
        </w:numPr>
        <w:tabs>
          <w:tab w:val="left" w:pos="72"/>
          <w:tab w:val="left" w:pos="648"/>
        </w:tabs>
        <w:spacing w:after="0"/>
        <w:ind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lang w:val="ro-RO"/>
        </w:rPr>
        <w:t>de Apă, respectiv de Canalizare</w:t>
      </w:r>
    </w:p>
    <w:p w14:paraId="67FCB6CE" w14:textId="44F1EC9E" w:rsidR="00F04B7B" w:rsidRPr="0041123B" w:rsidRDefault="00F04B7B" w:rsidP="0041123B">
      <w:pPr>
        <w:numPr>
          <w:ilvl w:val="0"/>
          <w:numId w:val="20"/>
        </w:numPr>
        <w:tabs>
          <w:tab w:val="left" w:pos="72"/>
          <w:tab w:val="left" w:pos="648"/>
        </w:tabs>
        <w:spacing w:after="0"/>
        <w:ind w:right="216"/>
        <w:jc w:val="both"/>
        <w:textAlignment w:val="baseline"/>
        <w:rPr>
          <w:rStyle w:val="slitbdy"/>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lang w:val="ro-RO"/>
        </w:rPr>
        <w:t>Anexe obligatorii pre</w:t>
      </w:r>
      <w:r w:rsidR="00F83E18" w:rsidRPr="0041123B">
        <w:rPr>
          <w:rFonts w:ascii="Cambria" w:eastAsia="Times New Roman" w:hAnsi="Cambria" w:cs="Times New Roman"/>
          <w:color w:val="000000"/>
          <w:sz w:val="24"/>
          <w:szCs w:val="24"/>
          <w:lang w:val="ro-RO"/>
        </w:rPr>
        <w:t>vazute de legislatia in vigoare (</w:t>
      </w:r>
      <w:r w:rsidR="00E27797" w:rsidRPr="00E27797">
        <w:rPr>
          <w:rStyle w:val="slitbdy"/>
          <w:rFonts w:ascii="Cambria" w:hAnsi="Cambria" w:cs="Times New Roman"/>
          <w:sz w:val="24"/>
          <w:szCs w:val="24"/>
          <w:bdr w:val="none" w:sz="0" w:space="0" w:color="auto" w:frame="1"/>
          <w:shd w:val="clear" w:color="auto" w:fill="FFFFFF"/>
        </w:rPr>
        <w:t>strategia asociației de dezvoltare intercomunitară privind serviciul de alimentare cu apă și de canalizare</w:t>
      </w:r>
      <w:r w:rsidR="00E27797">
        <w:rPr>
          <w:rStyle w:val="slitbdy"/>
          <w:rFonts w:ascii="Cambria" w:hAnsi="Cambria" w:cs="Times New Roman"/>
          <w:sz w:val="24"/>
          <w:szCs w:val="24"/>
          <w:bdr w:val="none" w:sz="0" w:space="0" w:color="auto" w:frame="1"/>
          <w:shd w:val="clear" w:color="auto" w:fill="FFFFFF"/>
          <w:lang w:val="ro-RO"/>
        </w:rPr>
        <w:t>;</w:t>
      </w:r>
      <w:r w:rsidR="00E27797" w:rsidRPr="00617A21">
        <w:rPr>
          <w:rStyle w:val="slitbdy"/>
          <w:rFonts w:asciiTheme="majorHAnsi" w:hAnsiTheme="majorHAnsi" w:cs="Arial"/>
          <w:sz w:val="24"/>
          <w:szCs w:val="24"/>
          <w:bdr w:val="none" w:sz="0" w:space="0" w:color="auto" w:frame="1"/>
          <w:shd w:val="clear" w:color="auto" w:fill="FFFFFF"/>
        </w:rPr>
        <w:t xml:space="preserve"> </w:t>
      </w:r>
      <w:r w:rsidRPr="0041123B">
        <w:rPr>
          <w:rStyle w:val="slitbdy"/>
          <w:rFonts w:ascii="Cambria" w:hAnsi="Cambria" w:cs="Times New Roman"/>
          <w:sz w:val="24"/>
          <w:szCs w:val="24"/>
          <w:bdr w:val="none" w:sz="0" w:space="0" w:color="auto" w:frame="1"/>
          <w:shd w:val="clear" w:color="auto" w:fill="FFFFFF"/>
        </w:rPr>
        <w:t>caietul de sarcini privind furnizarea/prestarea serviciului;</w:t>
      </w:r>
      <w:r w:rsidR="00F83E18" w:rsidRPr="0041123B">
        <w:rPr>
          <w:rStyle w:val="slitttl"/>
          <w:rFonts w:ascii="Cambria" w:hAnsi="Cambria" w:cs="Times New Roman"/>
          <w:bCs/>
          <w:sz w:val="24"/>
          <w:szCs w:val="24"/>
          <w:bdr w:val="none" w:sz="0" w:space="0" w:color="auto" w:frame="1"/>
          <w:shd w:val="clear" w:color="auto" w:fill="FFFFFF"/>
        </w:rPr>
        <w:t xml:space="preserve"> </w:t>
      </w:r>
      <w:r w:rsidRPr="0041123B">
        <w:rPr>
          <w:rStyle w:val="slitbdy"/>
          <w:rFonts w:ascii="Cambria" w:hAnsi="Cambria" w:cs="Times New Roman"/>
          <w:sz w:val="24"/>
          <w:szCs w:val="24"/>
          <w:bdr w:val="none" w:sz="0" w:space="0" w:color="auto" w:frame="1"/>
          <w:shd w:val="clear" w:color="auto" w:fill="FFFFFF"/>
        </w:rPr>
        <w:t>regulamentul serviciului;</w:t>
      </w:r>
      <w:r w:rsidRPr="0041123B">
        <w:rPr>
          <w:rStyle w:val="slit"/>
          <w:rFonts w:ascii="Cambria" w:hAnsi="Cambria" w:cs="Times New Roman"/>
          <w:sz w:val="24"/>
          <w:szCs w:val="24"/>
          <w:bdr w:val="dotted" w:sz="6" w:space="0" w:color="FEFEFE" w:frame="1"/>
          <w:shd w:val="clear" w:color="auto" w:fill="FFFFFF"/>
        </w:rPr>
        <w:t> </w:t>
      </w:r>
      <w:r w:rsidRPr="0041123B">
        <w:rPr>
          <w:rStyle w:val="slitbdy"/>
          <w:rFonts w:ascii="Cambria" w:hAnsi="Cambria" w:cs="Times New Roman"/>
          <w:sz w:val="24"/>
          <w:szCs w:val="24"/>
          <w:bdr w:val="none" w:sz="0" w:space="0" w:color="auto" w:frame="1"/>
          <w:shd w:val="clear" w:color="auto" w:fill="FFFFFF"/>
        </w:rPr>
        <w:t>inventarul bunurilor mobile și imobile, proprietate publică sau privată a unităților administrativ-teritoriale, aferente serviciului;</w:t>
      </w:r>
      <w:r w:rsidR="00F83E18" w:rsidRPr="0041123B">
        <w:rPr>
          <w:rStyle w:val="slitttl"/>
          <w:rFonts w:ascii="Cambria" w:hAnsi="Cambria" w:cs="Times New Roman"/>
          <w:bCs/>
          <w:sz w:val="24"/>
          <w:szCs w:val="24"/>
          <w:bdr w:val="none" w:sz="0" w:space="0" w:color="auto" w:frame="1"/>
          <w:shd w:val="clear" w:color="auto" w:fill="FFFFFF"/>
        </w:rPr>
        <w:t xml:space="preserve"> </w:t>
      </w:r>
      <w:r w:rsidRPr="0041123B">
        <w:rPr>
          <w:rStyle w:val="slitbdy"/>
          <w:rFonts w:ascii="Cambria" w:hAnsi="Cambria" w:cs="Times New Roman"/>
          <w:sz w:val="24"/>
          <w:szCs w:val="24"/>
          <w:bdr w:val="none" w:sz="0" w:space="0" w:color="auto" w:frame="1"/>
          <w:shd w:val="clear" w:color="auto" w:fill="FFFFFF"/>
        </w:rPr>
        <w:t>procesul-verbal de predare-p</w:t>
      </w:r>
      <w:r w:rsidR="00F83E18" w:rsidRPr="0041123B">
        <w:rPr>
          <w:rStyle w:val="slitbdy"/>
          <w:rFonts w:ascii="Cambria" w:hAnsi="Cambria" w:cs="Times New Roman"/>
          <w:sz w:val="24"/>
          <w:szCs w:val="24"/>
          <w:bdr w:val="none" w:sz="0" w:space="0" w:color="auto" w:frame="1"/>
          <w:shd w:val="clear" w:color="auto" w:fill="FFFFFF"/>
        </w:rPr>
        <w:t xml:space="preserve">reluare a bunurilor prevăzute mobile și imobile, proprietate publică sau privată a unităților administrativ-teritoriale, aferente serviciului </w:t>
      </w:r>
      <w:r w:rsidRPr="0041123B">
        <w:rPr>
          <w:rStyle w:val="slitbdy"/>
          <w:rFonts w:ascii="Cambria" w:hAnsi="Cambria" w:cs="Times New Roman"/>
          <w:sz w:val="24"/>
          <w:szCs w:val="24"/>
          <w:bdr w:val="none" w:sz="0" w:space="0" w:color="auto" w:frame="1"/>
          <w:shd w:val="clear" w:color="auto" w:fill="FFFFFF"/>
        </w:rPr>
        <w:t>;</w:t>
      </w:r>
      <w:r w:rsidR="00F83E18" w:rsidRPr="0041123B">
        <w:rPr>
          <w:rStyle w:val="slitttl"/>
          <w:rFonts w:ascii="Cambria" w:hAnsi="Cambria" w:cs="Times New Roman"/>
          <w:bCs/>
          <w:sz w:val="24"/>
          <w:szCs w:val="24"/>
          <w:bdr w:val="none" w:sz="0" w:space="0" w:color="auto" w:frame="1"/>
          <w:shd w:val="clear" w:color="auto" w:fill="FFFFFF"/>
        </w:rPr>
        <w:t xml:space="preserve"> </w:t>
      </w:r>
      <w:r w:rsidRPr="0041123B">
        <w:rPr>
          <w:rStyle w:val="slitbdy"/>
          <w:rFonts w:ascii="Cambria" w:hAnsi="Cambria" w:cs="Times New Roman"/>
          <w:sz w:val="24"/>
          <w:szCs w:val="24"/>
          <w:bdr w:val="none" w:sz="0" w:space="0" w:color="auto" w:frame="1"/>
          <w:shd w:val="clear" w:color="auto" w:fill="FFFFFF"/>
        </w:rPr>
        <w:t xml:space="preserve">indicatori tehnici corelați cu țintele/obiectivele asumate la nivel </w:t>
      </w:r>
      <w:r w:rsidR="00955FF0" w:rsidRPr="0041123B">
        <w:rPr>
          <w:rStyle w:val="slitbdy"/>
          <w:rFonts w:ascii="Cambria" w:hAnsi="Cambria" w:cs="Times New Roman"/>
          <w:sz w:val="24"/>
          <w:szCs w:val="24"/>
          <w:bdr w:val="none" w:sz="0" w:space="0" w:color="auto" w:frame="1"/>
          <w:shd w:val="clear" w:color="auto" w:fill="FFFFFF"/>
        </w:rPr>
        <w:t>naț</w:t>
      </w:r>
      <w:r w:rsidR="00F83E18" w:rsidRPr="0041123B">
        <w:rPr>
          <w:rStyle w:val="slitbdy"/>
          <w:rFonts w:ascii="Cambria" w:hAnsi="Cambria" w:cs="Times New Roman"/>
          <w:sz w:val="24"/>
          <w:szCs w:val="24"/>
          <w:bdr w:val="none" w:sz="0" w:space="0" w:color="auto" w:frame="1"/>
          <w:shd w:val="clear" w:color="auto" w:fill="FFFFFF"/>
        </w:rPr>
        <w:t>ional)</w:t>
      </w:r>
    </w:p>
    <w:p w14:paraId="7E4D6CE5" w14:textId="66BB92A9" w:rsidR="00F83E18" w:rsidRPr="0041123B" w:rsidRDefault="00955FF0" w:rsidP="0041123B">
      <w:pPr>
        <w:numPr>
          <w:ilvl w:val="0"/>
          <w:numId w:val="20"/>
        </w:numPr>
        <w:tabs>
          <w:tab w:val="left" w:pos="72"/>
          <w:tab w:val="left" w:pos="648"/>
        </w:tabs>
        <w:spacing w:after="0"/>
        <w:ind w:right="216"/>
        <w:jc w:val="both"/>
        <w:textAlignment w:val="baseline"/>
        <w:rPr>
          <w:rStyle w:val="slitbdy"/>
          <w:rFonts w:ascii="Cambria" w:eastAsia="Times New Roman" w:hAnsi="Cambria" w:cs="Times New Roman"/>
          <w:color w:val="000000"/>
          <w:sz w:val="24"/>
          <w:szCs w:val="24"/>
          <w:lang w:val="ro-RO"/>
        </w:rPr>
      </w:pPr>
      <w:r w:rsidRPr="0041123B">
        <w:rPr>
          <w:rStyle w:val="slitbdy"/>
          <w:rFonts w:ascii="Cambria" w:hAnsi="Cambria" w:cs="Times New Roman"/>
          <w:sz w:val="24"/>
          <w:szCs w:val="24"/>
          <w:bdr w:val="none" w:sz="0" w:space="0" w:color="auto" w:frame="1"/>
          <w:shd w:val="clear" w:color="auto" w:fill="FFFFFF"/>
        </w:rPr>
        <w:t>Alte anexe menț</w:t>
      </w:r>
      <w:r w:rsidR="00F83E18" w:rsidRPr="0041123B">
        <w:rPr>
          <w:rStyle w:val="slitbdy"/>
          <w:rFonts w:ascii="Cambria" w:hAnsi="Cambria" w:cs="Times New Roman"/>
          <w:sz w:val="24"/>
          <w:szCs w:val="24"/>
          <w:bdr w:val="none" w:sz="0" w:space="0" w:color="auto" w:frame="1"/>
          <w:shd w:val="clear" w:color="auto" w:fill="FFFFFF"/>
        </w:rPr>
        <w:t>ionate in lista din art.76”</w:t>
      </w:r>
    </w:p>
    <w:p w14:paraId="74FF42B3" w14:textId="77777777" w:rsidR="00F83E18" w:rsidRPr="0041123B" w:rsidRDefault="00F83E18" w:rsidP="0041123B">
      <w:pPr>
        <w:tabs>
          <w:tab w:val="left" w:pos="648"/>
        </w:tabs>
        <w:spacing w:after="0"/>
        <w:ind w:right="216"/>
        <w:jc w:val="both"/>
        <w:textAlignment w:val="baseline"/>
        <w:rPr>
          <w:rStyle w:val="slitbdy"/>
          <w:rFonts w:ascii="Cambria" w:hAnsi="Cambria" w:cs="Times New Roman"/>
          <w:sz w:val="24"/>
          <w:szCs w:val="24"/>
          <w:bdr w:val="none" w:sz="0" w:space="0" w:color="auto" w:frame="1"/>
          <w:shd w:val="clear" w:color="auto" w:fill="FFFFFF"/>
        </w:rPr>
      </w:pPr>
    </w:p>
    <w:p w14:paraId="5A87F608" w14:textId="54865A31" w:rsidR="00F83E18" w:rsidRPr="0041123B" w:rsidRDefault="00955FF0" w:rsidP="0041123B">
      <w:pPr>
        <w:tabs>
          <w:tab w:val="left" w:pos="648"/>
        </w:tabs>
        <w:spacing w:after="0"/>
        <w:ind w:right="216"/>
        <w:jc w:val="both"/>
        <w:textAlignment w:val="baseline"/>
        <w:rPr>
          <w:rFonts w:ascii="Cambria" w:eastAsia="Times New Roman" w:hAnsi="Cambria" w:cs="Times New Roman"/>
          <w:color w:val="000000"/>
          <w:sz w:val="24"/>
          <w:szCs w:val="24"/>
          <w:lang w:val="ro-RO"/>
        </w:rPr>
      </w:pPr>
      <w:r w:rsidRPr="0041123B">
        <w:rPr>
          <w:rStyle w:val="slitbdy"/>
          <w:rFonts w:ascii="Cambria" w:hAnsi="Cambria" w:cs="Times New Roman"/>
          <w:sz w:val="24"/>
          <w:szCs w:val="24"/>
          <w:bdr w:val="none" w:sz="0" w:space="0" w:color="auto" w:frame="1"/>
          <w:shd w:val="clear" w:color="auto" w:fill="FFFFFF"/>
        </w:rPr>
        <w:t>Parțile inț</w:t>
      </w:r>
      <w:r w:rsidR="00F83E18" w:rsidRPr="0041123B">
        <w:rPr>
          <w:rStyle w:val="slitbdy"/>
          <w:rFonts w:ascii="Cambria" w:hAnsi="Cambria" w:cs="Times New Roman"/>
          <w:sz w:val="24"/>
          <w:szCs w:val="24"/>
          <w:bdr w:val="none" w:sz="0" w:space="0" w:color="auto" w:frame="1"/>
          <w:shd w:val="clear" w:color="auto" w:fill="FFFFFF"/>
        </w:rPr>
        <w:t xml:space="preserve">eleg </w:t>
      </w:r>
      <w:r w:rsidRPr="0041123B">
        <w:rPr>
          <w:rFonts w:ascii="Cambria" w:eastAsia="Times New Roman" w:hAnsi="Cambria" w:cs="Times New Roman"/>
          <w:color w:val="000000"/>
          <w:sz w:val="24"/>
          <w:szCs w:val="24"/>
          <w:lang w:val="ro-RO"/>
        </w:rPr>
        <w:t>şi</w:t>
      </w:r>
      <w:r w:rsidRPr="0041123B">
        <w:rPr>
          <w:rStyle w:val="slitbdy"/>
          <w:rFonts w:ascii="Cambria" w:hAnsi="Cambria" w:cs="Times New Roman"/>
          <w:sz w:val="24"/>
          <w:szCs w:val="24"/>
          <w:bdr w:val="none" w:sz="0" w:space="0" w:color="auto" w:frame="1"/>
          <w:shd w:val="clear" w:color="auto" w:fill="FFFFFF"/>
        </w:rPr>
        <w:t xml:space="preserve"> convin c</w:t>
      </w:r>
      <w:r w:rsidRPr="0041123B">
        <w:rPr>
          <w:rFonts w:ascii="Cambria" w:eastAsia="Times New Roman" w:hAnsi="Cambria" w:cs="Times New Roman"/>
          <w:color w:val="000000"/>
          <w:sz w:val="24"/>
          <w:szCs w:val="24"/>
          <w:lang w:val="ro-RO"/>
        </w:rPr>
        <w:t>ă</w:t>
      </w:r>
      <w:r w:rsidR="00F83E18" w:rsidRPr="0041123B">
        <w:rPr>
          <w:rStyle w:val="slitbdy"/>
          <w:rFonts w:ascii="Cambria" w:hAnsi="Cambria" w:cs="Times New Roman"/>
          <w:sz w:val="24"/>
          <w:szCs w:val="24"/>
          <w:bdr w:val="none" w:sz="0" w:space="0" w:color="auto" w:frame="1"/>
          <w:shd w:val="clear" w:color="auto" w:fill="FFFFFF"/>
        </w:rPr>
        <w:t xml:space="preserve">, </w:t>
      </w:r>
      <w:r w:rsidR="00F83E18" w:rsidRPr="0041123B">
        <w:rPr>
          <w:rFonts w:ascii="Cambria" w:eastAsia="Times New Roman" w:hAnsi="Cambria" w:cs="Times New Roman"/>
          <w:color w:val="000000"/>
          <w:sz w:val="24"/>
          <w:szCs w:val="24"/>
          <w:lang w:val="ro-RO"/>
        </w:rPr>
        <w:t xml:space="preserve">în situaţia apariţiei unor probleme de interpretare sau aplicare a oricăreia dintre prevederile acestor documente, se va ţine cont cu prioritate de </w:t>
      </w:r>
      <w:r w:rsidRPr="0041123B">
        <w:rPr>
          <w:rFonts w:ascii="Cambria" w:eastAsia="Times New Roman" w:hAnsi="Cambria" w:cs="Times New Roman"/>
          <w:color w:val="000000"/>
          <w:sz w:val="24"/>
          <w:szCs w:val="24"/>
          <w:lang w:val="ro-RO"/>
        </w:rPr>
        <w:t>prevederile Dispozi</w:t>
      </w:r>
      <w:r w:rsidRPr="0041123B">
        <w:rPr>
          <w:rStyle w:val="slitbdy"/>
          <w:rFonts w:ascii="Cambria" w:hAnsi="Cambria" w:cs="Times New Roman"/>
          <w:sz w:val="24"/>
          <w:szCs w:val="24"/>
          <w:bdr w:val="none" w:sz="0" w:space="0" w:color="auto" w:frame="1"/>
          <w:shd w:val="clear" w:color="auto" w:fill="FFFFFF"/>
        </w:rPr>
        <w:t>ț</w:t>
      </w:r>
      <w:r w:rsidR="00F83E18" w:rsidRPr="0041123B">
        <w:rPr>
          <w:rFonts w:ascii="Cambria" w:eastAsia="Times New Roman" w:hAnsi="Cambria" w:cs="Times New Roman"/>
          <w:color w:val="000000"/>
          <w:sz w:val="24"/>
          <w:szCs w:val="24"/>
          <w:lang w:val="ro-RO"/>
        </w:rPr>
        <w:t>i</w:t>
      </w:r>
      <w:r w:rsidR="00B8442F" w:rsidRPr="0041123B">
        <w:rPr>
          <w:rFonts w:ascii="Cambria" w:eastAsia="Times New Roman" w:hAnsi="Cambria" w:cs="Times New Roman"/>
          <w:color w:val="000000"/>
          <w:sz w:val="24"/>
          <w:szCs w:val="24"/>
          <w:lang w:val="ro-RO"/>
        </w:rPr>
        <w:t>ilor generale.”</w:t>
      </w:r>
    </w:p>
    <w:p w14:paraId="16902F08" w14:textId="3468FDE1" w:rsidR="009E740A" w:rsidRPr="0041123B" w:rsidRDefault="009E740A" w:rsidP="0041123B">
      <w:pPr>
        <w:tabs>
          <w:tab w:val="left" w:pos="648"/>
        </w:tabs>
        <w:spacing w:after="0"/>
        <w:ind w:right="216"/>
        <w:jc w:val="both"/>
        <w:textAlignment w:val="baseline"/>
        <w:rPr>
          <w:rFonts w:ascii="Cambria" w:eastAsia="Times New Roman" w:hAnsi="Cambria" w:cs="Times New Roman"/>
          <w:color w:val="000000"/>
          <w:sz w:val="24"/>
          <w:szCs w:val="24"/>
          <w:lang w:val="ro-RO"/>
        </w:rPr>
      </w:pPr>
    </w:p>
    <w:p w14:paraId="3560A2AA" w14:textId="20F1B1C5" w:rsidR="00E1235E" w:rsidRPr="0041123B" w:rsidRDefault="00180E83" w:rsidP="0041123B">
      <w:pPr>
        <w:spacing w:after="0"/>
        <w:jc w:val="both"/>
        <w:rPr>
          <w:rFonts w:ascii="Cambria" w:hAnsi="Cambria" w:cs="Times New Roman"/>
          <w:b/>
          <w:sz w:val="24"/>
          <w:szCs w:val="24"/>
          <w:lang w:val="ro-RO"/>
        </w:rPr>
      </w:pPr>
      <w:r w:rsidRPr="0041123B">
        <w:rPr>
          <w:rFonts w:ascii="Cambria" w:hAnsi="Cambria" w:cs="Times New Roman"/>
          <w:b/>
          <w:sz w:val="24"/>
          <w:szCs w:val="24"/>
          <w:lang w:val="ro-RO"/>
        </w:rPr>
        <w:t xml:space="preserve">Art.3 </w:t>
      </w:r>
      <w:r w:rsidR="00436FC7" w:rsidRPr="0041123B">
        <w:rPr>
          <w:rFonts w:ascii="Cambria" w:hAnsi="Cambria" w:cs="Times New Roman"/>
          <w:sz w:val="24"/>
          <w:szCs w:val="24"/>
          <w:lang w:val="ro-RO"/>
        </w:rPr>
        <w:t>Se modific</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436FC7" w:rsidRPr="0041123B">
        <w:rPr>
          <w:rFonts w:ascii="Cambria" w:hAnsi="Cambria" w:cs="Times New Roman"/>
          <w:sz w:val="24"/>
          <w:szCs w:val="24"/>
        </w:rPr>
        <w:t>şi</w:t>
      </w:r>
      <w:r w:rsidR="00436FC7" w:rsidRPr="0041123B">
        <w:rPr>
          <w:rFonts w:ascii="Cambria" w:hAnsi="Cambria" w:cs="Times New Roman"/>
          <w:sz w:val="24"/>
          <w:szCs w:val="24"/>
          <w:lang w:val="ro-RO"/>
        </w:rPr>
        <w:t xml:space="preserve"> se completeaz</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9E740A" w:rsidRPr="0041123B">
        <w:rPr>
          <w:rFonts w:ascii="Cambria" w:hAnsi="Cambria" w:cs="Times New Roman"/>
          <w:b/>
          <w:sz w:val="24"/>
          <w:szCs w:val="24"/>
          <w:lang w:val="ro-RO"/>
        </w:rPr>
        <w:t xml:space="preserve">art. 3 -  </w:t>
      </w:r>
      <w:r w:rsidR="009E740A" w:rsidRPr="0041123B">
        <w:rPr>
          <w:rFonts w:ascii="Cambria" w:eastAsia="Times New Roman" w:hAnsi="Cambria" w:cs="Times New Roman"/>
          <w:b/>
          <w:color w:val="000000"/>
          <w:spacing w:val="4"/>
          <w:sz w:val="24"/>
          <w:szCs w:val="24"/>
          <w:u w:val="single"/>
          <w:lang w:val="ro-RO"/>
        </w:rPr>
        <w:t>Scopul, principii generale şi obiective ale</w:t>
      </w:r>
      <w:r w:rsidR="00475D3F" w:rsidRPr="0041123B">
        <w:rPr>
          <w:rFonts w:ascii="Cambria" w:eastAsia="Times New Roman" w:hAnsi="Cambria" w:cs="Times New Roman"/>
          <w:b/>
          <w:color w:val="000000"/>
          <w:spacing w:val="4"/>
          <w:sz w:val="24"/>
          <w:szCs w:val="24"/>
          <w:u w:val="single"/>
          <w:lang w:val="ro-RO"/>
        </w:rPr>
        <w:t xml:space="preserve"> </w:t>
      </w:r>
      <w:r w:rsidR="009E740A" w:rsidRPr="0041123B">
        <w:rPr>
          <w:rFonts w:ascii="Cambria" w:eastAsia="Times New Roman" w:hAnsi="Cambria" w:cs="Times New Roman"/>
          <w:b/>
          <w:color w:val="000000"/>
          <w:spacing w:val="4"/>
          <w:sz w:val="24"/>
          <w:szCs w:val="24"/>
          <w:u w:val="single"/>
          <w:lang w:val="ro-RO"/>
        </w:rPr>
        <w:t>prezentului Contract de delegare</w:t>
      </w:r>
      <w:r w:rsidR="00793B03" w:rsidRPr="0041123B">
        <w:rPr>
          <w:rFonts w:ascii="Cambria" w:eastAsia="Times New Roman" w:hAnsi="Cambria" w:cs="Times New Roman"/>
          <w:b/>
          <w:color w:val="000000"/>
          <w:spacing w:val="4"/>
          <w:sz w:val="24"/>
          <w:szCs w:val="24"/>
          <w:u w:val="single"/>
          <w:lang w:val="ro-RO"/>
        </w:rPr>
        <w:t xml:space="preserve">, </w:t>
      </w:r>
      <w:r w:rsidR="00E1235E" w:rsidRPr="0041123B">
        <w:rPr>
          <w:rFonts w:ascii="Cambria" w:hAnsi="Cambria" w:cs="Times New Roman"/>
          <w:sz w:val="24"/>
          <w:szCs w:val="24"/>
          <w:lang w:val="ro-RO"/>
        </w:rPr>
        <w:t>din Dispozi</w:t>
      </w:r>
      <w:r w:rsidR="00E1235E" w:rsidRPr="0041123B">
        <w:rPr>
          <w:rFonts w:ascii="Cambria" w:hAnsi="Cambria" w:cs="Times New Roman"/>
          <w:sz w:val="24"/>
          <w:szCs w:val="24"/>
          <w:lang w:val="hu-HU"/>
        </w:rPr>
        <w:t>ţ</w:t>
      </w:r>
      <w:r w:rsidR="00E1235E" w:rsidRPr="0041123B">
        <w:rPr>
          <w:rFonts w:ascii="Cambria" w:hAnsi="Cambria" w:cs="Times New Roman"/>
          <w:sz w:val="24"/>
          <w:szCs w:val="24"/>
          <w:lang w:val="ro-RO"/>
        </w:rPr>
        <w:t>iile Generale ale Contractului de delegare a gestiunii serviciilor, după cum urmează</w:t>
      </w:r>
      <w:r w:rsidR="00E1235E" w:rsidRPr="0041123B">
        <w:rPr>
          <w:rFonts w:ascii="Cambria" w:hAnsi="Cambria" w:cs="Times New Roman"/>
          <w:b/>
          <w:sz w:val="24"/>
          <w:szCs w:val="24"/>
          <w:lang w:val="ro-RO"/>
        </w:rPr>
        <w:t>:</w:t>
      </w:r>
    </w:p>
    <w:p w14:paraId="5FD5BD95" w14:textId="610ABAEA" w:rsidR="009E740A" w:rsidRPr="0041123B" w:rsidRDefault="009E740A" w:rsidP="0041123B">
      <w:pPr>
        <w:spacing w:after="0"/>
        <w:jc w:val="both"/>
        <w:rPr>
          <w:rFonts w:ascii="Cambria" w:eastAsia="Times New Roman" w:hAnsi="Cambria" w:cs="Times New Roman"/>
          <w:b/>
          <w:color w:val="000000"/>
          <w:spacing w:val="4"/>
          <w:sz w:val="24"/>
          <w:szCs w:val="24"/>
          <w:lang w:val="ro-RO"/>
        </w:rPr>
      </w:pPr>
    </w:p>
    <w:p w14:paraId="72F9BF8B" w14:textId="6B7B3271" w:rsidR="00CD77C3" w:rsidRPr="0041123B" w:rsidRDefault="009E740A" w:rsidP="0041123B">
      <w:pPr>
        <w:spacing w:after="0"/>
        <w:jc w:val="both"/>
        <w:rPr>
          <w:rFonts w:ascii="Cambria" w:eastAsia="Times New Roman" w:hAnsi="Cambria" w:cs="Times New Roman"/>
          <w:color w:val="000000"/>
          <w:spacing w:val="4"/>
          <w:sz w:val="24"/>
          <w:szCs w:val="24"/>
          <w:lang w:val="ro-RO"/>
        </w:rPr>
      </w:pPr>
      <w:r w:rsidRPr="0041123B">
        <w:rPr>
          <w:rFonts w:ascii="Cambria" w:eastAsia="Times New Roman" w:hAnsi="Cambria" w:cs="Times New Roman"/>
          <w:color w:val="000000"/>
          <w:spacing w:val="4"/>
          <w:sz w:val="24"/>
          <w:szCs w:val="24"/>
          <w:u w:val="single"/>
          <w:lang w:val="ro-RO"/>
        </w:rPr>
        <w:t xml:space="preserve">Punctul </w:t>
      </w:r>
      <w:r w:rsidRPr="0041123B">
        <w:rPr>
          <w:rFonts w:ascii="Cambria" w:eastAsia="Times New Roman" w:hAnsi="Cambria" w:cs="Times New Roman"/>
          <w:b/>
          <w:color w:val="000000"/>
          <w:spacing w:val="4"/>
          <w:sz w:val="24"/>
          <w:szCs w:val="24"/>
          <w:u w:val="single"/>
          <w:lang w:val="ro-RO"/>
        </w:rPr>
        <w:t>6</w:t>
      </w:r>
      <w:r w:rsidRPr="0041123B">
        <w:rPr>
          <w:rFonts w:ascii="Cambria" w:eastAsia="Times New Roman" w:hAnsi="Cambria" w:cs="Times New Roman"/>
          <w:b/>
          <w:color w:val="000000"/>
          <w:spacing w:val="4"/>
          <w:sz w:val="24"/>
          <w:szCs w:val="24"/>
          <w:lang w:val="ro-RO"/>
        </w:rPr>
        <w:t xml:space="preserve"> - </w:t>
      </w:r>
      <w:r w:rsidR="00180E83" w:rsidRPr="0041123B">
        <w:rPr>
          <w:rFonts w:ascii="Cambria" w:eastAsia="Times New Roman" w:hAnsi="Cambria" w:cs="Times New Roman"/>
          <w:color w:val="000000"/>
          <w:spacing w:val="4"/>
          <w:sz w:val="24"/>
          <w:szCs w:val="24"/>
          <w:lang w:val="ro-RO"/>
        </w:rPr>
        <w:t>se completeaz</w:t>
      </w:r>
      <w:r w:rsidR="00180E83" w:rsidRPr="0041123B">
        <w:rPr>
          <w:rFonts w:ascii="Cambria" w:hAnsi="Cambria" w:cs="Times New Roman"/>
          <w:color w:val="000000"/>
          <w:sz w:val="24"/>
          <w:szCs w:val="24"/>
          <w:shd w:val="clear" w:color="auto" w:fill="FFFFFF"/>
        </w:rPr>
        <w:t>ă</w:t>
      </w:r>
      <w:r w:rsidR="00CD77C3" w:rsidRPr="0041123B">
        <w:rPr>
          <w:rFonts w:ascii="Cambria" w:eastAsia="Times New Roman" w:hAnsi="Cambria" w:cs="Times New Roman"/>
          <w:color w:val="000000"/>
          <w:spacing w:val="4"/>
          <w:sz w:val="24"/>
          <w:szCs w:val="24"/>
          <w:lang w:val="ro-RO"/>
        </w:rPr>
        <w:t xml:space="preserve"> cu:</w:t>
      </w:r>
    </w:p>
    <w:p w14:paraId="3BAC8AD6" w14:textId="4E1A222E" w:rsidR="00CD77C3" w:rsidRPr="0041123B" w:rsidRDefault="00CD77C3" w:rsidP="0041123B">
      <w:pPr>
        <w:spacing w:after="0"/>
        <w:jc w:val="both"/>
        <w:rPr>
          <w:rStyle w:val="slitbdy"/>
          <w:rFonts w:ascii="Cambria" w:hAnsi="Cambria" w:cs="Times New Roman"/>
          <w:color w:val="000000"/>
          <w:sz w:val="24"/>
          <w:szCs w:val="24"/>
          <w:bdr w:val="none" w:sz="0" w:space="0" w:color="auto" w:frame="1"/>
          <w:shd w:val="clear" w:color="auto" w:fill="FFFFFF"/>
        </w:rPr>
      </w:pPr>
      <w:r w:rsidRPr="0041123B">
        <w:rPr>
          <w:rFonts w:ascii="Cambria" w:eastAsia="Times New Roman" w:hAnsi="Cambria" w:cs="Times New Roman"/>
          <w:b/>
          <w:color w:val="000000"/>
          <w:spacing w:val="4"/>
          <w:sz w:val="24"/>
          <w:szCs w:val="24"/>
          <w:lang w:val="ro-RO"/>
        </w:rPr>
        <w:t>„</w:t>
      </w:r>
      <w:r w:rsidR="009E740A" w:rsidRPr="0041123B">
        <w:rPr>
          <w:rFonts w:ascii="Cambria" w:eastAsia="Times New Roman" w:hAnsi="Cambria" w:cs="Times New Roman"/>
          <w:b/>
          <w:color w:val="000000"/>
          <w:spacing w:val="4"/>
          <w:sz w:val="24"/>
          <w:szCs w:val="24"/>
          <w:lang w:val="ro-RO"/>
        </w:rPr>
        <w:t xml:space="preserve">lit. </w:t>
      </w:r>
      <w:r w:rsidRPr="0041123B">
        <w:rPr>
          <w:rFonts w:ascii="Cambria" w:eastAsia="Times New Roman" w:hAnsi="Cambria" w:cs="Times New Roman"/>
          <w:b/>
          <w:color w:val="000000"/>
          <w:spacing w:val="4"/>
          <w:sz w:val="24"/>
          <w:szCs w:val="24"/>
          <w:lang w:val="ro-RO"/>
        </w:rPr>
        <w:t>l)</w:t>
      </w:r>
      <w:r w:rsidRPr="0041123B">
        <w:rPr>
          <w:rStyle w:val="WW-Absatz-Standardschriftart"/>
          <w:rFonts w:ascii="Cambria" w:hAnsi="Cambria" w:cs="Times New Roman"/>
          <w:color w:val="000000"/>
          <w:sz w:val="24"/>
          <w:szCs w:val="24"/>
          <w:bdr w:val="none" w:sz="0" w:space="0" w:color="auto" w:frame="1"/>
          <w:shd w:val="clear" w:color="auto" w:fill="FFFFFF"/>
        </w:rPr>
        <w:t xml:space="preserve"> </w:t>
      </w:r>
      <w:r w:rsidRPr="0041123B">
        <w:rPr>
          <w:rStyle w:val="slitbdy"/>
          <w:rFonts w:ascii="Cambria" w:hAnsi="Cambria" w:cs="Times New Roman"/>
          <w:color w:val="000000"/>
          <w:sz w:val="24"/>
          <w:szCs w:val="24"/>
          <w:bdr w:val="none" w:sz="0" w:space="0" w:color="auto" w:frame="1"/>
          <w:shd w:val="clear" w:color="auto" w:fill="FFFFFF"/>
        </w:rPr>
        <w:t>asigurarea accesului nediscriminatoriu al tuturor membrilor comunității la serviciul de alimentare cu apă și de canalizare;</w:t>
      </w:r>
    </w:p>
    <w:p w14:paraId="532D832A" w14:textId="74DE8EDB" w:rsidR="00CD77C3" w:rsidRPr="0041123B" w:rsidRDefault="00CD77C3" w:rsidP="0041123B">
      <w:pPr>
        <w:spacing w:after="0"/>
        <w:jc w:val="both"/>
        <w:rPr>
          <w:rStyle w:val="slitbdy"/>
          <w:rFonts w:ascii="Cambria" w:hAnsi="Cambria" w:cs="Times New Roman"/>
          <w:color w:val="000000"/>
          <w:sz w:val="24"/>
          <w:szCs w:val="24"/>
          <w:bdr w:val="none" w:sz="0" w:space="0" w:color="auto" w:frame="1"/>
          <w:shd w:val="clear" w:color="auto" w:fill="FFFFFF"/>
        </w:rPr>
      </w:pPr>
      <w:r w:rsidRPr="0041123B">
        <w:rPr>
          <w:rStyle w:val="slitbdy"/>
          <w:rFonts w:ascii="Cambria" w:hAnsi="Cambria" w:cs="Times New Roman"/>
          <w:b/>
          <w:color w:val="000000"/>
          <w:sz w:val="24"/>
          <w:szCs w:val="24"/>
          <w:bdr w:val="none" w:sz="0" w:space="0" w:color="auto" w:frame="1"/>
          <w:shd w:val="clear" w:color="auto" w:fill="FFFFFF"/>
        </w:rPr>
        <w:t>lit. m)</w:t>
      </w:r>
      <w:r w:rsidRPr="0041123B">
        <w:rPr>
          <w:rStyle w:val="slitbdy"/>
          <w:rFonts w:ascii="Cambria" w:hAnsi="Cambria" w:cs="Times New Roman"/>
          <w:color w:val="000000"/>
          <w:sz w:val="24"/>
          <w:szCs w:val="24"/>
          <w:bdr w:val="none" w:sz="0" w:space="0" w:color="auto" w:frame="1"/>
          <w:shd w:val="clear" w:color="auto" w:fill="FFFFFF"/>
        </w:rPr>
        <w:t xml:space="preserve"> promovarea programelor de investiții, în scopul dezvoltării și modernizării sistemelor de alimentare cu apă și de canalizare.”</w:t>
      </w:r>
    </w:p>
    <w:p w14:paraId="1D4B77D1" w14:textId="5B9E2729" w:rsidR="00505EA2" w:rsidRPr="0041123B" w:rsidRDefault="00505EA2" w:rsidP="0041123B">
      <w:pPr>
        <w:spacing w:after="0"/>
        <w:jc w:val="both"/>
        <w:rPr>
          <w:rFonts w:ascii="Cambria" w:eastAsia="Times New Roman" w:hAnsi="Cambria" w:cs="Times New Roman"/>
          <w:color w:val="000000"/>
          <w:spacing w:val="4"/>
          <w:sz w:val="24"/>
          <w:szCs w:val="24"/>
          <w:lang w:val="ro-RO"/>
        </w:rPr>
      </w:pPr>
    </w:p>
    <w:p w14:paraId="60D83017" w14:textId="51937348" w:rsidR="00505EA2" w:rsidRPr="0041123B" w:rsidRDefault="00180E83" w:rsidP="0041123B">
      <w:pPr>
        <w:spacing w:after="0"/>
        <w:jc w:val="both"/>
        <w:rPr>
          <w:rFonts w:ascii="Cambria" w:hAnsi="Cambria" w:cs="Times New Roman"/>
          <w:sz w:val="24"/>
          <w:szCs w:val="24"/>
          <w:lang w:val="ro-RO"/>
        </w:rPr>
      </w:pPr>
      <w:r w:rsidRPr="0041123B">
        <w:rPr>
          <w:rFonts w:ascii="Cambria" w:hAnsi="Cambria" w:cs="Times New Roman"/>
          <w:b/>
          <w:sz w:val="24"/>
          <w:szCs w:val="24"/>
          <w:lang w:val="ro-RO"/>
        </w:rPr>
        <w:lastRenderedPageBreak/>
        <w:t xml:space="preserve">Art.4 </w:t>
      </w:r>
      <w:r w:rsidR="00436FC7" w:rsidRPr="0041123B">
        <w:rPr>
          <w:rFonts w:ascii="Cambria" w:hAnsi="Cambria" w:cs="Times New Roman"/>
          <w:sz w:val="24"/>
          <w:szCs w:val="24"/>
          <w:lang w:val="ro-RO"/>
        </w:rPr>
        <w:t>Se modific</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505EA2" w:rsidRPr="0041123B">
        <w:rPr>
          <w:rFonts w:ascii="Cambria" w:hAnsi="Cambria" w:cs="Times New Roman"/>
          <w:b/>
          <w:sz w:val="24"/>
          <w:szCs w:val="24"/>
          <w:lang w:val="ro-RO"/>
        </w:rPr>
        <w:t xml:space="preserve">art. 5- </w:t>
      </w:r>
      <w:r w:rsidR="00505EA2" w:rsidRPr="0041123B">
        <w:rPr>
          <w:rFonts w:ascii="Cambria" w:hAnsi="Cambria" w:cs="Times New Roman"/>
          <w:b/>
          <w:sz w:val="24"/>
          <w:szCs w:val="24"/>
          <w:u w:val="single"/>
          <w:lang w:val="ro-RO"/>
        </w:rPr>
        <w:t>Serviciile</w:t>
      </w:r>
      <w:r w:rsidR="00793B03" w:rsidRPr="0041123B">
        <w:rPr>
          <w:rFonts w:ascii="Cambria" w:hAnsi="Cambria" w:cs="Times New Roman"/>
          <w:b/>
          <w:sz w:val="24"/>
          <w:szCs w:val="24"/>
          <w:u w:val="single"/>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D252D1" w:rsidRPr="0041123B">
        <w:rPr>
          <w:rFonts w:ascii="Cambria" w:hAnsi="Cambria" w:cs="Times New Roman"/>
          <w:b/>
          <w:sz w:val="24"/>
          <w:szCs w:val="24"/>
          <w:lang w:val="ro-RO"/>
        </w:rPr>
        <w:t>,</w:t>
      </w:r>
      <w:r w:rsidR="00D252D1" w:rsidRPr="0041123B">
        <w:rPr>
          <w:rFonts w:ascii="Cambria" w:hAnsi="Cambria" w:cs="Times New Roman"/>
          <w:sz w:val="24"/>
          <w:szCs w:val="24"/>
          <w:lang w:val="ro-RO"/>
        </w:rPr>
        <w:t xml:space="preserve"> cu urmatorul con</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inut</w:t>
      </w:r>
      <w:r w:rsidR="00793B03" w:rsidRPr="0041123B">
        <w:rPr>
          <w:rFonts w:ascii="Cambria" w:hAnsi="Cambria" w:cs="Times New Roman"/>
          <w:sz w:val="24"/>
          <w:szCs w:val="24"/>
          <w:lang w:val="ro-RO"/>
        </w:rPr>
        <w:t>:</w:t>
      </w:r>
    </w:p>
    <w:p w14:paraId="1972069C" w14:textId="77777777" w:rsidR="00793B03" w:rsidRPr="0041123B" w:rsidRDefault="00793B03" w:rsidP="0041123B">
      <w:pPr>
        <w:spacing w:after="0"/>
        <w:jc w:val="both"/>
        <w:rPr>
          <w:rFonts w:ascii="Cambria" w:hAnsi="Cambria" w:cs="Times New Roman"/>
          <w:b/>
          <w:sz w:val="24"/>
          <w:szCs w:val="24"/>
          <w:u w:val="single"/>
          <w:lang w:val="ro-RO"/>
        </w:rPr>
      </w:pPr>
    </w:p>
    <w:p w14:paraId="5E50C4DA" w14:textId="1B0282D8" w:rsidR="00505EA2" w:rsidRPr="0041123B" w:rsidRDefault="00955FF0" w:rsidP="0041123B">
      <w:pPr>
        <w:spacing w:after="0"/>
        <w:jc w:val="both"/>
        <w:rPr>
          <w:rFonts w:ascii="Cambria" w:hAnsi="Cambria" w:cs="Times New Roman"/>
          <w:sz w:val="24"/>
          <w:szCs w:val="24"/>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2 -</w:t>
      </w:r>
      <w:r w:rsidR="00505EA2" w:rsidRPr="0041123B">
        <w:rPr>
          <w:rFonts w:ascii="Cambria" w:hAnsi="Cambria" w:cs="Times New Roman"/>
          <w:b/>
          <w:sz w:val="24"/>
          <w:szCs w:val="24"/>
          <w:u w:val="single"/>
          <w:lang w:val="ro-RO"/>
        </w:rPr>
        <w:t xml:space="preserve"> </w:t>
      </w:r>
      <w:r w:rsidR="00E1235E" w:rsidRPr="0041123B">
        <w:rPr>
          <w:rFonts w:ascii="Cambria" w:hAnsi="Cambria" w:cs="Times New Roman"/>
          <w:sz w:val="24"/>
          <w:szCs w:val="24"/>
          <w:lang w:val="ro-RO"/>
        </w:rPr>
        <w:t>va avea urmatorul con</w:t>
      </w:r>
      <w:r w:rsidR="00E1235E" w:rsidRPr="0041123B">
        <w:rPr>
          <w:rFonts w:ascii="Cambria" w:hAnsi="Cambria" w:cs="Times New Roman"/>
          <w:sz w:val="24"/>
          <w:szCs w:val="24"/>
          <w:lang w:val="hu-HU"/>
        </w:rPr>
        <w:t>ţ</w:t>
      </w:r>
      <w:r w:rsidR="00E1235E" w:rsidRPr="0041123B">
        <w:rPr>
          <w:rFonts w:ascii="Cambria" w:hAnsi="Cambria" w:cs="Times New Roman"/>
          <w:sz w:val="24"/>
          <w:szCs w:val="24"/>
          <w:lang w:val="ro-RO"/>
        </w:rPr>
        <w:t>inut</w:t>
      </w:r>
      <w:r w:rsidR="00505EA2" w:rsidRPr="0041123B">
        <w:rPr>
          <w:rFonts w:ascii="Cambria" w:hAnsi="Cambria" w:cs="Times New Roman"/>
          <w:sz w:val="24"/>
          <w:szCs w:val="24"/>
          <w:lang w:val="ro-RO"/>
        </w:rPr>
        <w:t>:</w:t>
      </w:r>
    </w:p>
    <w:p w14:paraId="21980A5C" w14:textId="08D071FA" w:rsidR="00505EA2" w:rsidRDefault="0088618B" w:rsidP="0041123B">
      <w:pPr>
        <w:spacing w:after="0"/>
        <w:jc w:val="both"/>
        <w:rPr>
          <w:rFonts w:ascii="Cambria" w:hAnsi="Cambria" w:cs="Times New Roman"/>
          <w:sz w:val="24"/>
          <w:szCs w:val="24"/>
          <w:shd w:val="clear" w:color="auto" w:fill="FFFFFF"/>
        </w:rPr>
      </w:pPr>
      <w:r>
        <w:rPr>
          <w:rFonts w:ascii="Cambria" w:hAnsi="Cambria" w:cs="Times New Roman"/>
          <w:sz w:val="24"/>
          <w:szCs w:val="24"/>
          <w:u w:val="single"/>
          <w:lang w:val="ro-RO"/>
        </w:rPr>
        <w:t xml:space="preserve">„ </w:t>
      </w:r>
      <w:r w:rsidR="00505EA2" w:rsidRPr="0041123B">
        <w:rPr>
          <w:rFonts w:ascii="Cambria" w:hAnsi="Cambria" w:cs="Times New Roman"/>
          <w:sz w:val="24"/>
          <w:szCs w:val="24"/>
          <w:shd w:val="clear" w:color="auto" w:fill="FFFFFF"/>
        </w:rPr>
        <w:t>Subdelegarea de către Operator a gestiunii serviciului/uneia sau mai multor activități din sfera serviciului de utilități publice este interzisă. Operatorul regional poate s</w:t>
      </w:r>
      <w:r>
        <w:rPr>
          <w:rFonts w:ascii="Cambria" w:hAnsi="Cambria" w:cs="Times New Roman"/>
          <w:sz w:val="24"/>
          <w:szCs w:val="24"/>
          <w:shd w:val="clear" w:color="auto" w:fill="FFFFFF"/>
        </w:rPr>
        <w:t xml:space="preserve">ubcontracta </w:t>
      </w:r>
      <w:r w:rsidR="00955FF0" w:rsidRPr="0041123B">
        <w:rPr>
          <w:rFonts w:ascii="Cambria" w:hAnsi="Cambria" w:cs="Times New Roman"/>
          <w:sz w:val="24"/>
          <w:szCs w:val="24"/>
          <w:shd w:val="clear" w:color="auto" w:fill="FFFFFF"/>
        </w:rPr>
        <w:t xml:space="preserve"> lucră</w:t>
      </w:r>
      <w:r w:rsidR="00505EA2" w:rsidRPr="0041123B">
        <w:rPr>
          <w:rFonts w:ascii="Cambria" w:hAnsi="Cambria" w:cs="Times New Roman"/>
          <w:sz w:val="24"/>
          <w:szCs w:val="24"/>
          <w:shd w:val="clear" w:color="auto" w:fill="FFFFFF"/>
        </w:rPr>
        <w:t>ri sau servicii necesare furnizării/prestării serviciului/uneia sau mai multor activități din sfera serviciului de utilități publice delegat/delegată, numai în condițiile prevăzute de legislația din domeniul achizițiilor publice.”</w:t>
      </w:r>
    </w:p>
    <w:p w14:paraId="3FB14BC0" w14:textId="0FB3ECFB" w:rsidR="0088618B" w:rsidRDefault="0088618B" w:rsidP="0041123B">
      <w:pPr>
        <w:spacing w:after="0"/>
        <w:jc w:val="both"/>
        <w:rPr>
          <w:rFonts w:ascii="Cambria" w:hAnsi="Cambria" w:cs="Times New Roman"/>
          <w:sz w:val="24"/>
          <w:szCs w:val="24"/>
          <w:shd w:val="clear" w:color="auto" w:fill="FFFFFF"/>
        </w:rPr>
      </w:pPr>
    </w:p>
    <w:p w14:paraId="1C152A18" w14:textId="200CB49B" w:rsidR="0088618B" w:rsidRPr="00E27797" w:rsidRDefault="0088618B" w:rsidP="0088618B">
      <w:pPr>
        <w:spacing w:after="0"/>
        <w:jc w:val="both"/>
        <w:rPr>
          <w:rFonts w:ascii="Cambria" w:hAnsi="Cambria" w:cs="Times New Roman"/>
          <w:b/>
          <w:sz w:val="24"/>
          <w:szCs w:val="24"/>
          <w:lang w:val="ro-RO"/>
        </w:rPr>
      </w:pPr>
      <w:r w:rsidRPr="00E27797">
        <w:rPr>
          <w:rFonts w:ascii="Cambria" w:hAnsi="Cambria" w:cs="Times New Roman"/>
          <w:b/>
          <w:sz w:val="24"/>
          <w:szCs w:val="24"/>
          <w:lang w:val="ro-RO"/>
        </w:rPr>
        <w:t>Art.5</w:t>
      </w:r>
      <w:r w:rsidRPr="00E27797">
        <w:rPr>
          <w:rFonts w:ascii="Cambria" w:hAnsi="Cambria" w:cs="Times New Roman"/>
          <w:sz w:val="24"/>
          <w:szCs w:val="24"/>
          <w:lang w:val="ro-RO"/>
        </w:rPr>
        <w:t xml:space="preserve"> Se modific</w:t>
      </w:r>
      <w:r w:rsidRPr="00E27797">
        <w:rPr>
          <w:rFonts w:ascii="Cambria" w:hAnsi="Cambria" w:cs="Times New Roman"/>
          <w:sz w:val="24"/>
          <w:szCs w:val="24"/>
          <w:shd w:val="clear" w:color="auto" w:fill="FFFFFF"/>
        </w:rPr>
        <w:t>ă</w:t>
      </w:r>
      <w:r w:rsidRPr="00E27797">
        <w:rPr>
          <w:rFonts w:ascii="Cambria" w:hAnsi="Cambria" w:cs="Times New Roman"/>
          <w:sz w:val="24"/>
          <w:szCs w:val="24"/>
          <w:lang w:val="ro-RO"/>
        </w:rPr>
        <w:t xml:space="preserve"> </w:t>
      </w:r>
      <w:r w:rsidRPr="00E27797">
        <w:rPr>
          <w:rFonts w:ascii="Cambria" w:hAnsi="Cambria" w:cs="Times New Roman"/>
          <w:sz w:val="24"/>
          <w:szCs w:val="24"/>
        </w:rPr>
        <w:t>şi</w:t>
      </w:r>
      <w:r w:rsidRPr="00E27797">
        <w:rPr>
          <w:rFonts w:ascii="Cambria" w:hAnsi="Cambria" w:cs="Times New Roman"/>
          <w:sz w:val="24"/>
          <w:szCs w:val="24"/>
          <w:lang w:val="ro-RO"/>
        </w:rPr>
        <w:t xml:space="preserve"> se completeaz</w:t>
      </w:r>
      <w:r w:rsidRPr="00E27797">
        <w:rPr>
          <w:rFonts w:ascii="Cambria" w:hAnsi="Cambria" w:cs="Times New Roman"/>
          <w:sz w:val="24"/>
          <w:szCs w:val="24"/>
          <w:shd w:val="clear" w:color="auto" w:fill="FFFFFF"/>
        </w:rPr>
        <w:t>ă</w:t>
      </w:r>
      <w:r w:rsidRPr="00E27797">
        <w:rPr>
          <w:rFonts w:ascii="Cambria" w:hAnsi="Cambria" w:cs="Times New Roman"/>
          <w:sz w:val="24"/>
          <w:szCs w:val="24"/>
          <w:lang w:val="ro-RO"/>
        </w:rPr>
        <w:t xml:space="preserve"> </w:t>
      </w:r>
      <w:r w:rsidRPr="00E27797">
        <w:rPr>
          <w:rFonts w:ascii="Cambria" w:hAnsi="Cambria" w:cs="Times New Roman"/>
          <w:b/>
          <w:sz w:val="24"/>
          <w:szCs w:val="24"/>
          <w:lang w:val="ro-RO"/>
        </w:rPr>
        <w:t xml:space="preserve">art. 13 – </w:t>
      </w:r>
      <w:r w:rsidRPr="00E27797">
        <w:rPr>
          <w:rFonts w:ascii="Cambria" w:eastAsia="Times New Roman" w:hAnsi="Cambria" w:cs="Times New Roman"/>
          <w:b/>
          <w:spacing w:val="5"/>
          <w:sz w:val="24"/>
          <w:szCs w:val="24"/>
          <w:u w:val="single"/>
          <w:lang w:val="ro-RO"/>
        </w:rPr>
        <w:t>Inventarul Bunurilor de Preluare</w:t>
      </w:r>
      <w:r w:rsidRPr="00E27797">
        <w:rPr>
          <w:rFonts w:ascii="Cambria" w:eastAsia="Times New Roman" w:hAnsi="Cambria" w:cs="Times New Roman"/>
          <w:b/>
          <w:sz w:val="24"/>
          <w:szCs w:val="24"/>
          <w:lang w:val="ro-RO"/>
        </w:rPr>
        <w:t>,</w:t>
      </w:r>
      <w:r w:rsidRPr="00E27797">
        <w:rPr>
          <w:rFonts w:ascii="Cambria" w:eastAsia="Times New Roman" w:hAnsi="Cambria" w:cs="Times New Roman"/>
          <w:sz w:val="24"/>
          <w:szCs w:val="24"/>
          <w:lang w:val="ro-RO"/>
        </w:rPr>
        <w:t xml:space="preserve"> </w:t>
      </w:r>
      <w:r w:rsidRPr="00E27797">
        <w:rPr>
          <w:rFonts w:ascii="Cambria" w:hAnsi="Cambria" w:cs="Times New Roman"/>
          <w:sz w:val="24"/>
          <w:szCs w:val="24"/>
          <w:lang w:val="ro-RO"/>
        </w:rPr>
        <w:t>din Dispozi</w:t>
      </w:r>
      <w:r w:rsidRPr="00E27797">
        <w:rPr>
          <w:rFonts w:ascii="Cambria" w:hAnsi="Cambria" w:cs="Times New Roman"/>
          <w:sz w:val="24"/>
          <w:szCs w:val="24"/>
          <w:lang w:val="hu-HU"/>
        </w:rPr>
        <w:t>ţ</w:t>
      </w:r>
      <w:r w:rsidRPr="00E27797">
        <w:rPr>
          <w:rFonts w:ascii="Cambria" w:hAnsi="Cambria" w:cs="Times New Roman"/>
          <w:sz w:val="24"/>
          <w:szCs w:val="24"/>
          <w:lang w:val="ro-RO"/>
        </w:rPr>
        <w:t>iile Generale ale Contractului de delegare a gestiunii serviciilor, după cum urmează</w:t>
      </w:r>
      <w:r w:rsidRPr="00E27797">
        <w:rPr>
          <w:rFonts w:ascii="Cambria" w:hAnsi="Cambria" w:cs="Times New Roman"/>
          <w:b/>
          <w:sz w:val="24"/>
          <w:szCs w:val="24"/>
          <w:lang w:val="ro-RO"/>
        </w:rPr>
        <w:t>:</w:t>
      </w:r>
    </w:p>
    <w:p w14:paraId="227959BB" w14:textId="24740FFC" w:rsidR="0088618B" w:rsidRPr="00E27797" w:rsidRDefault="0088618B" w:rsidP="0088618B">
      <w:pPr>
        <w:spacing w:after="0"/>
        <w:jc w:val="both"/>
        <w:rPr>
          <w:rFonts w:ascii="Cambria" w:hAnsi="Cambria" w:cs="Times New Roman"/>
          <w:sz w:val="24"/>
          <w:szCs w:val="24"/>
          <w:lang w:val="ro-RO"/>
        </w:rPr>
      </w:pPr>
    </w:p>
    <w:p w14:paraId="38EF4A41" w14:textId="77777777" w:rsidR="0088618B" w:rsidRPr="00E27797" w:rsidRDefault="0088618B" w:rsidP="0088618B">
      <w:pPr>
        <w:spacing w:after="0"/>
        <w:jc w:val="both"/>
        <w:rPr>
          <w:rStyle w:val="slitbdy"/>
          <w:rFonts w:asciiTheme="majorHAnsi" w:hAnsiTheme="majorHAnsi" w:cs="Arial"/>
          <w:iCs/>
          <w:sz w:val="24"/>
          <w:szCs w:val="24"/>
          <w:bdr w:val="none" w:sz="0" w:space="0" w:color="auto" w:frame="1"/>
          <w:shd w:val="clear" w:color="auto" w:fill="FFFFFF"/>
          <w:lang w:val="ro-RO"/>
        </w:rPr>
      </w:pPr>
      <w:r w:rsidRPr="00E27797">
        <w:rPr>
          <w:rFonts w:ascii="Cambria" w:hAnsi="Cambria" w:cs="Times New Roman"/>
          <w:sz w:val="24"/>
          <w:szCs w:val="24"/>
          <w:lang w:val="ro-RO"/>
        </w:rPr>
        <w:t xml:space="preserve">Se introduce </w:t>
      </w:r>
      <w:r w:rsidRPr="00E27797">
        <w:rPr>
          <w:rFonts w:ascii="Cambria" w:hAnsi="Cambria" w:cs="Times New Roman"/>
          <w:sz w:val="24"/>
          <w:szCs w:val="24"/>
          <w:u w:val="single"/>
          <w:lang w:val="ro-RO"/>
        </w:rPr>
        <w:t xml:space="preserve">Punctul </w:t>
      </w:r>
      <w:r w:rsidRPr="00E27797">
        <w:rPr>
          <w:rFonts w:ascii="Cambria" w:hAnsi="Cambria" w:cs="Times New Roman"/>
          <w:b/>
          <w:sz w:val="24"/>
          <w:szCs w:val="24"/>
          <w:u w:val="single"/>
          <w:lang w:val="ro-RO"/>
        </w:rPr>
        <w:t>2</w:t>
      </w:r>
      <w:r w:rsidRPr="00E27797">
        <w:rPr>
          <w:rFonts w:ascii="Cambria" w:hAnsi="Cambria" w:cs="Times New Roman"/>
          <w:b/>
          <w:sz w:val="24"/>
          <w:szCs w:val="24"/>
          <w:lang w:val="ro-RO"/>
        </w:rPr>
        <w:t>,</w:t>
      </w:r>
      <w:r w:rsidRPr="00E27797">
        <w:rPr>
          <w:rFonts w:ascii="Cambria" w:hAnsi="Cambria" w:cs="Times New Roman"/>
          <w:sz w:val="24"/>
          <w:szCs w:val="24"/>
          <w:lang w:val="ro-RO"/>
        </w:rPr>
        <w:t xml:space="preserve"> cu urmatorul con</w:t>
      </w:r>
      <w:r w:rsidRPr="00E27797">
        <w:rPr>
          <w:rFonts w:ascii="Cambria" w:hAnsi="Cambria" w:cs="Times New Roman"/>
          <w:sz w:val="24"/>
          <w:szCs w:val="24"/>
          <w:lang w:val="hu-HU"/>
        </w:rPr>
        <w:t>ţ</w:t>
      </w:r>
      <w:r w:rsidRPr="00E27797">
        <w:rPr>
          <w:rFonts w:ascii="Cambria" w:hAnsi="Cambria" w:cs="Times New Roman"/>
          <w:sz w:val="24"/>
          <w:szCs w:val="24"/>
          <w:lang w:val="ro-RO"/>
        </w:rPr>
        <w:t>inut: „</w:t>
      </w:r>
      <w:r w:rsidRPr="00E27797">
        <w:rPr>
          <w:rStyle w:val="slitbdy"/>
          <w:rFonts w:asciiTheme="majorHAnsi" w:hAnsiTheme="majorHAnsi" w:cs="Arial"/>
          <w:iCs/>
          <w:sz w:val="24"/>
          <w:szCs w:val="24"/>
          <w:bdr w:val="none" w:sz="0" w:space="0" w:color="auto" w:frame="1"/>
          <w:shd w:val="clear" w:color="auto" w:fill="FFFFFF"/>
          <w:lang w:val="ro-RO"/>
        </w:rPr>
        <w:t>În fiecare an, până la data de 31 decembrie operatorul va actualiza inventarul bunurilor de preluare”</w:t>
      </w:r>
    </w:p>
    <w:p w14:paraId="4B8B88A9" w14:textId="77777777" w:rsidR="0088618B" w:rsidRPr="00E27797" w:rsidRDefault="0088618B" w:rsidP="0088618B">
      <w:pPr>
        <w:spacing w:after="0"/>
        <w:jc w:val="both"/>
        <w:rPr>
          <w:rStyle w:val="slitbdy"/>
          <w:rFonts w:asciiTheme="majorHAnsi" w:hAnsiTheme="majorHAnsi" w:cs="Arial"/>
          <w:iCs/>
          <w:sz w:val="24"/>
          <w:szCs w:val="24"/>
          <w:bdr w:val="none" w:sz="0" w:space="0" w:color="auto" w:frame="1"/>
          <w:shd w:val="clear" w:color="auto" w:fill="FFFFFF"/>
          <w:lang w:val="ro-RO"/>
        </w:rPr>
      </w:pPr>
    </w:p>
    <w:p w14:paraId="1396011B" w14:textId="0E075D1B" w:rsidR="0088618B" w:rsidRPr="00E27797" w:rsidRDefault="0088618B" w:rsidP="0088618B">
      <w:pPr>
        <w:spacing w:after="0"/>
        <w:jc w:val="both"/>
        <w:rPr>
          <w:rFonts w:asciiTheme="majorHAnsi" w:hAnsiTheme="majorHAnsi" w:cs="Times New Roman"/>
          <w:sz w:val="24"/>
          <w:szCs w:val="24"/>
          <w:lang w:val="ro-RO"/>
        </w:rPr>
      </w:pPr>
      <w:r w:rsidRPr="00E27797">
        <w:rPr>
          <w:rStyle w:val="slitbdy"/>
          <w:rFonts w:asciiTheme="majorHAnsi" w:hAnsiTheme="majorHAnsi" w:cs="Arial"/>
          <w:iCs/>
          <w:sz w:val="24"/>
          <w:szCs w:val="24"/>
          <w:bdr w:val="none" w:sz="0" w:space="0" w:color="auto" w:frame="1"/>
          <w:shd w:val="clear" w:color="auto" w:fill="FFFFFF"/>
          <w:lang w:val="ro-RO"/>
        </w:rPr>
        <w:t xml:space="preserve">Se modifica </w:t>
      </w:r>
      <w:r w:rsidRPr="00E27797">
        <w:rPr>
          <w:rFonts w:ascii="Cambria" w:hAnsi="Cambria" w:cs="Times New Roman"/>
          <w:sz w:val="24"/>
          <w:szCs w:val="24"/>
          <w:u w:val="single"/>
          <w:lang w:val="ro-RO"/>
        </w:rPr>
        <w:t xml:space="preserve">Punctul </w:t>
      </w:r>
      <w:r w:rsidRPr="00E27797">
        <w:rPr>
          <w:rFonts w:ascii="Cambria" w:hAnsi="Cambria" w:cs="Times New Roman"/>
          <w:b/>
          <w:sz w:val="24"/>
          <w:szCs w:val="24"/>
          <w:u w:val="single"/>
          <w:lang w:val="ro-RO"/>
        </w:rPr>
        <w:t>3</w:t>
      </w:r>
      <w:r w:rsidRPr="00E27797">
        <w:rPr>
          <w:rStyle w:val="slitbdy"/>
          <w:rFonts w:asciiTheme="majorHAnsi" w:hAnsiTheme="majorHAnsi" w:cs="Arial"/>
          <w:iCs/>
          <w:sz w:val="24"/>
          <w:szCs w:val="24"/>
          <w:bdr w:val="none" w:sz="0" w:space="0" w:color="auto" w:frame="1"/>
          <w:shd w:val="clear" w:color="auto" w:fill="FFFFFF"/>
          <w:lang w:val="ro-RO"/>
        </w:rPr>
        <w:t xml:space="preserve">  cu </w:t>
      </w:r>
      <w:r w:rsidRPr="00E27797">
        <w:rPr>
          <w:rStyle w:val="slitbdy"/>
          <w:rFonts w:asciiTheme="majorHAnsi" w:hAnsiTheme="majorHAnsi" w:cs="Arial"/>
          <w:sz w:val="24"/>
          <w:szCs w:val="24"/>
          <w:bdr w:val="none" w:sz="0" w:space="0" w:color="auto" w:frame="1"/>
          <w:shd w:val="clear" w:color="auto" w:fill="FFFFFF"/>
          <w:lang w:val="ro-RO"/>
        </w:rPr>
        <w:t xml:space="preserve">următorul conținut: „ </w:t>
      </w:r>
      <w:r w:rsidRPr="00E27797">
        <w:rPr>
          <w:rStyle w:val="slitbdy"/>
          <w:rFonts w:asciiTheme="majorHAnsi" w:hAnsiTheme="majorHAnsi" w:cs="Arial"/>
          <w:iCs/>
          <w:sz w:val="24"/>
          <w:szCs w:val="24"/>
          <w:bdr w:val="none" w:sz="0" w:space="0" w:color="auto" w:frame="1"/>
          <w:shd w:val="clear" w:color="auto" w:fill="FFFFFF"/>
          <w:lang w:val="ro-RO"/>
        </w:rPr>
        <w:t>Inventarul bunurilor de preluare actualizat se va înainta anual Autorității Delegante până la data de 15 februarie”.</w:t>
      </w:r>
    </w:p>
    <w:p w14:paraId="7246F226" w14:textId="77777777" w:rsidR="0088618B" w:rsidRPr="0041123B" w:rsidRDefault="0088618B" w:rsidP="0088618B">
      <w:pPr>
        <w:spacing w:after="0"/>
        <w:jc w:val="both"/>
        <w:rPr>
          <w:rFonts w:ascii="Cambria" w:hAnsi="Cambria" w:cs="Times New Roman"/>
          <w:b/>
          <w:sz w:val="24"/>
          <w:szCs w:val="24"/>
          <w:lang w:val="ro-RO"/>
        </w:rPr>
      </w:pPr>
    </w:p>
    <w:p w14:paraId="3E0E9DDE" w14:textId="51CB3067" w:rsidR="00E44659" w:rsidRPr="0041123B" w:rsidRDefault="00E44659" w:rsidP="0041123B">
      <w:pPr>
        <w:spacing w:after="0"/>
        <w:jc w:val="both"/>
        <w:rPr>
          <w:rFonts w:ascii="Cambria" w:hAnsi="Cambria" w:cs="Times New Roman"/>
          <w:sz w:val="24"/>
          <w:szCs w:val="24"/>
          <w:shd w:val="clear" w:color="auto" w:fill="FFFFFF"/>
        </w:rPr>
      </w:pPr>
    </w:p>
    <w:p w14:paraId="6F1BB9E1" w14:textId="6803F304" w:rsidR="00E44659" w:rsidRDefault="0088618B" w:rsidP="0041123B">
      <w:pPr>
        <w:spacing w:after="0"/>
        <w:jc w:val="both"/>
        <w:rPr>
          <w:rFonts w:ascii="Cambria" w:hAnsi="Cambria" w:cs="Times New Roman"/>
          <w:sz w:val="24"/>
          <w:szCs w:val="24"/>
          <w:lang w:val="ro-RO"/>
        </w:rPr>
      </w:pPr>
      <w:r>
        <w:rPr>
          <w:rFonts w:ascii="Cambria" w:hAnsi="Cambria" w:cs="Times New Roman"/>
          <w:b/>
          <w:sz w:val="24"/>
          <w:szCs w:val="24"/>
          <w:lang w:val="ro-RO"/>
        </w:rPr>
        <w:t>Art.6</w:t>
      </w:r>
      <w:r w:rsidR="00180E83" w:rsidRPr="0041123B">
        <w:rPr>
          <w:rFonts w:ascii="Cambria" w:hAnsi="Cambria" w:cs="Times New Roman"/>
          <w:b/>
          <w:sz w:val="24"/>
          <w:szCs w:val="24"/>
          <w:lang w:val="ro-RO"/>
        </w:rPr>
        <w:t xml:space="preserve"> </w:t>
      </w:r>
      <w:r w:rsidR="00436FC7" w:rsidRPr="0041123B">
        <w:rPr>
          <w:rFonts w:ascii="Cambria" w:hAnsi="Cambria" w:cs="Times New Roman"/>
          <w:sz w:val="24"/>
          <w:szCs w:val="24"/>
          <w:lang w:val="ro-RO"/>
        </w:rPr>
        <w:t>Se modific</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436FC7" w:rsidRPr="0041123B">
        <w:rPr>
          <w:rFonts w:ascii="Cambria" w:hAnsi="Cambria" w:cs="Times New Roman"/>
          <w:sz w:val="24"/>
          <w:szCs w:val="24"/>
        </w:rPr>
        <w:t>şi</w:t>
      </w:r>
      <w:r w:rsidR="00436FC7" w:rsidRPr="0041123B">
        <w:rPr>
          <w:rFonts w:ascii="Cambria" w:hAnsi="Cambria" w:cs="Times New Roman"/>
          <w:sz w:val="24"/>
          <w:szCs w:val="24"/>
          <w:lang w:val="ro-RO"/>
        </w:rPr>
        <w:t xml:space="preserve"> se completeaz</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E44659" w:rsidRPr="0041123B">
        <w:rPr>
          <w:rFonts w:ascii="Cambria" w:hAnsi="Cambria" w:cs="Times New Roman"/>
          <w:b/>
          <w:sz w:val="24"/>
          <w:szCs w:val="24"/>
          <w:lang w:val="ro-RO"/>
        </w:rPr>
        <w:t xml:space="preserve">art. 16 – </w:t>
      </w:r>
      <w:r w:rsidR="00180E83" w:rsidRPr="0041123B">
        <w:rPr>
          <w:rFonts w:ascii="Cambria" w:eastAsia="Times New Roman" w:hAnsi="Cambria" w:cs="Times New Roman"/>
          <w:b/>
          <w:color w:val="000000"/>
          <w:spacing w:val="5"/>
          <w:sz w:val="24"/>
          <w:szCs w:val="24"/>
          <w:u w:val="single"/>
          <w:lang w:val="ro-RO"/>
        </w:rPr>
        <w:t>Drepturile Autorită</w:t>
      </w:r>
      <w:r w:rsidR="00180E83" w:rsidRPr="0041123B">
        <w:rPr>
          <w:rFonts w:ascii="Cambria" w:hAnsi="Cambria" w:cs="Times New Roman"/>
          <w:b/>
          <w:sz w:val="24"/>
          <w:szCs w:val="24"/>
          <w:u w:val="single"/>
          <w:lang w:val="hu-HU"/>
        </w:rPr>
        <w:t>ţ</w:t>
      </w:r>
      <w:r w:rsidR="00E44659" w:rsidRPr="0041123B">
        <w:rPr>
          <w:rFonts w:ascii="Cambria" w:eastAsia="Times New Roman" w:hAnsi="Cambria" w:cs="Times New Roman"/>
          <w:b/>
          <w:color w:val="000000"/>
          <w:spacing w:val="5"/>
          <w:sz w:val="24"/>
          <w:szCs w:val="24"/>
          <w:u w:val="single"/>
          <w:lang w:val="ro-RO"/>
        </w:rPr>
        <w:t>ii delegante</w:t>
      </w:r>
      <w:r w:rsidR="00E44659" w:rsidRPr="0041123B">
        <w:rPr>
          <w:rFonts w:ascii="Cambria" w:eastAsia="Times New Roman" w:hAnsi="Cambria" w:cs="Times New Roman"/>
          <w:b/>
          <w:color w:val="000000"/>
          <w:sz w:val="24"/>
          <w:szCs w:val="24"/>
          <w:lang w:val="ro-RO"/>
        </w:rPr>
        <w:t>,</w:t>
      </w:r>
      <w:r w:rsidR="00E44659" w:rsidRPr="0041123B">
        <w:rPr>
          <w:rFonts w:ascii="Cambria" w:eastAsia="Times New Roman" w:hAnsi="Cambria" w:cs="Times New Roman"/>
          <w:color w:val="000000"/>
          <w:sz w:val="24"/>
          <w:szCs w:val="24"/>
          <w:lang w:val="ro-RO"/>
        </w:rPr>
        <w:t xml:space="preserve"> </w:t>
      </w:r>
      <w:r w:rsidR="00E44659" w:rsidRPr="0041123B">
        <w:rPr>
          <w:rFonts w:ascii="Cambria" w:eastAsia="Times New Roman" w:hAnsi="Cambria" w:cs="Times New Roman"/>
          <w:b/>
          <w:color w:val="000000"/>
          <w:sz w:val="24"/>
          <w:szCs w:val="24"/>
          <w:lang w:val="ro-RO"/>
        </w:rPr>
        <w:t>alin.</w:t>
      </w:r>
      <w:r w:rsidR="00E44659" w:rsidRPr="0041123B">
        <w:rPr>
          <w:rFonts w:ascii="Cambria" w:eastAsia="Times New Roman" w:hAnsi="Cambria" w:cs="Times New Roman"/>
          <w:color w:val="000000"/>
          <w:sz w:val="24"/>
          <w:szCs w:val="24"/>
          <w:lang w:val="ro-RO"/>
        </w:rPr>
        <w:t xml:space="preserve"> </w:t>
      </w:r>
      <w:r w:rsidR="00E44659" w:rsidRPr="0041123B">
        <w:rPr>
          <w:rFonts w:ascii="Cambria" w:eastAsia="Times New Roman" w:hAnsi="Cambria" w:cs="Times New Roman"/>
          <w:b/>
          <w:color w:val="000000"/>
          <w:sz w:val="24"/>
          <w:szCs w:val="24"/>
          <w:lang w:val="ro-RO"/>
        </w:rPr>
        <w:t>16.1</w:t>
      </w:r>
      <w:r w:rsidR="00E44659" w:rsidRPr="0041123B">
        <w:rPr>
          <w:rFonts w:ascii="Cambria" w:eastAsia="Times New Roman" w:hAnsi="Cambria" w:cs="Times New Roman"/>
          <w:color w:val="000000"/>
          <w:sz w:val="24"/>
          <w:szCs w:val="24"/>
          <w:lang w:val="ro-RO"/>
        </w:rPr>
        <w:t xml:space="preserve">  </w:t>
      </w:r>
      <w:r w:rsidR="00E1235E" w:rsidRPr="0041123B">
        <w:rPr>
          <w:rFonts w:ascii="Cambria" w:hAnsi="Cambria" w:cs="Times New Roman"/>
          <w:sz w:val="24"/>
          <w:szCs w:val="24"/>
          <w:lang w:val="ro-RO"/>
        </w:rPr>
        <w:t>din Dispozi</w:t>
      </w:r>
      <w:r w:rsidR="00E1235E" w:rsidRPr="0041123B">
        <w:rPr>
          <w:rFonts w:ascii="Cambria" w:hAnsi="Cambria" w:cs="Times New Roman"/>
          <w:sz w:val="24"/>
          <w:szCs w:val="24"/>
          <w:lang w:val="hu-HU"/>
        </w:rPr>
        <w:t>ţ</w:t>
      </w:r>
      <w:r w:rsidR="00E1235E" w:rsidRPr="0041123B">
        <w:rPr>
          <w:rFonts w:ascii="Cambria" w:hAnsi="Cambria" w:cs="Times New Roman"/>
          <w:sz w:val="24"/>
          <w:szCs w:val="24"/>
          <w:lang w:val="ro-RO"/>
        </w:rPr>
        <w:t>iile Generale ale Contractului de delegare a gestiunii serviciilor, după cum urmează</w:t>
      </w:r>
      <w:r w:rsidR="00E44659" w:rsidRPr="0041123B">
        <w:rPr>
          <w:rFonts w:ascii="Cambria" w:hAnsi="Cambria" w:cs="Times New Roman"/>
          <w:b/>
          <w:sz w:val="24"/>
          <w:szCs w:val="24"/>
          <w:lang w:val="ro-RO"/>
        </w:rPr>
        <w:t>,</w:t>
      </w:r>
      <w:r w:rsidR="00E1235E" w:rsidRPr="0041123B">
        <w:rPr>
          <w:rFonts w:ascii="Cambria" w:hAnsi="Cambria" w:cs="Times New Roman"/>
          <w:sz w:val="24"/>
          <w:szCs w:val="24"/>
          <w:lang w:val="ro-RO"/>
        </w:rPr>
        <w:t xml:space="preserve"> cu urmatorul con</w:t>
      </w:r>
      <w:r w:rsidR="00E1235E" w:rsidRPr="0041123B">
        <w:rPr>
          <w:rFonts w:ascii="Cambria" w:hAnsi="Cambria" w:cs="Times New Roman"/>
          <w:sz w:val="24"/>
          <w:szCs w:val="24"/>
          <w:lang w:val="hu-HU"/>
        </w:rPr>
        <w:t>ţ</w:t>
      </w:r>
      <w:r w:rsidR="00E44659" w:rsidRPr="0041123B">
        <w:rPr>
          <w:rFonts w:ascii="Cambria" w:hAnsi="Cambria" w:cs="Times New Roman"/>
          <w:sz w:val="24"/>
          <w:szCs w:val="24"/>
          <w:lang w:val="ro-RO"/>
        </w:rPr>
        <w:t>inut:</w:t>
      </w:r>
    </w:p>
    <w:p w14:paraId="5BCE838F" w14:textId="77777777" w:rsidR="006D52CD" w:rsidRPr="006D52CD" w:rsidRDefault="006D52CD" w:rsidP="006D52CD">
      <w:pPr>
        <w:spacing w:after="0"/>
        <w:jc w:val="both"/>
        <w:rPr>
          <w:rFonts w:ascii="Cambria" w:hAnsi="Cambria" w:cs="Times New Roman"/>
          <w:b/>
          <w:color w:val="FF0000"/>
          <w:sz w:val="24"/>
          <w:szCs w:val="24"/>
          <w:lang w:val="ro-RO"/>
        </w:rPr>
      </w:pPr>
    </w:p>
    <w:p w14:paraId="5CF8E4A2" w14:textId="3A199BA2" w:rsidR="006D52CD" w:rsidRPr="006D52CD" w:rsidRDefault="006D52CD" w:rsidP="006D52CD">
      <w:pPr>
        <w:spacing w:after="0"/>
        <w:jc w:val="both"/>
        <w:rPr>
          <w:rFonts w:ascii="Cambria" w:hAnsi="Cambria" w:cs="Times New Roman"/>
          <w:color w:val="FF0000"/>
          <w:sz w:val="24"/>
          <w:szCs w:val="24"/>
          <w:lang w:val="ro-RO"/>
        </w:rPr>
      </w:pPr>
      <w:r w:rsidRPr="00E27797">
        <w:rPr>
          <w:rFonts w:ascii="Cambria" w:hAnsi="Cambria" w:cs="Times New Roman"/>
          <w:sz w:val="24"/>
          <w:szCs w:val="24"/>
          <w:u w:val="single"/>
          <w:lang w:val="ro-RO"/>
        </w:rPr>
        <w:t>Punctul</w:t>
      </w:r>
      <w:r w:rsidRPr="00E27797">
        <w:rPr>
          <w:rFonts w:ascii="Cambria" w:hAnsi="Cambria" w:cs="Times New Roman"/>
          <w:b/>
          <w:sz w:val="24"/>
          <w:szCs w:val="24"/>
          <w:u w:val="single"/>
          <w:lang w:val="ro-RO"/>
        </w:rPr>
        <w:t xml:space="preserve"> 9 -</w:t>
      </w:r>
      <w:r w:rsidRPr="00E27797">
        <w:rPr>
          <w:rFonts w:ascii="Cambria" w:hAnsi="Cambria" w:cs="Times New Roman"/>
          <w:b/>
          <w:sz w:val="24"/>
          <w:szCs w:val="24"/>
          <w:lang w:val="ro-RO"/>
        </w:rPr>
        <w:t xml:space="preserve"> </w:t>
      </w:r>
      <w:r w:rsidRPr="00E27797">
        <w:rPr>
          <w:rFonts w:ascii="Cambria" w:hAnsi="Cambria" w:cs="Times New Roman"/>
          <w:sz w:val="24"/>
          <w:szCs w:val="24"/>
          <w:lang w:val="ro-RO"/>
        </w:rPr>
        <w:t>se modific</w:t>
      </w:r>
      <w:r w:rsidRPr="00E27797">
        <w:rPr>
          <w:rFonts w:ascii="Cambria" w:hAnsi="Cambria" w:cs="Times New Roman"/>
          <w:sz w:val="24"/>
          <w:szCs w:val="24"/>
          <w:shd w:val="clear" w:color="auto" w:fill="FFFFFF"/>
        </w:rPr>
        <w:t xml:space="preserve">ă, </w:t>
      </w:r>
      <w:r w:rsidRPr="00E27797">
        <w:rPr>
          <w:rFonts w:asciiTheme="majorHAnsi" w:hAnsiTheme="majorHAnsi" w:cs="Times New Roman"/>
          <w:sz w:val="24"/>
          <w:szCs w:val="24"/>
          <w:lang w:val="ro-RO"/>
        </w:rPr>
        <w:t>după cum urmează: „</w:t>
      </w:r>
      <w:r w:rsidRPr="00E27797">
        <w:rPr>
          <w:rStyle w:val="slitbdy"/>
          <w:rFonts w:asciiTheme="majorHAnsi" w:hAnsiTheme="majorHAnsi" w:cs="Arial"/>
          <w:iCs/>
          <w:sz w:val="24"/>
          <w:szCs w:val="24"/>
          <w:bdr w:val="none" w:sz="0" w:space="0" w:color="auto" w:frame="1"/>
          <w:shd w:val="clear" w:color="auto" w:fill="FFFFFF"/>
          <w:lang w:val="ro-RO"/>
        </w:rPr>
        <w:t>să propună modificarea părții de reglementare a Contractului de delegare din motive excepționale legate de interesul național sau local</w:t>
      </w:r>
      <w:r w:rsidRPr="00D33BCA">
        <w:rPr>
          <w:rStyle w:val="slitbdy"/>
          <w:rFonts w:asciiTheme="majorHAnsi" w:hAnsiTheme="majorHAnsi" w:cs="Arial"/>
          <w:iCs/>
          <w:sz w:val="24"/>
          <w:szCs w:val="24"/>
          <w:bdr w:val="none" w:sz="0" w:space="0" w:color="auto" w:frame="1"/>
          <w:shd w:val="clear" w:color="auto" w:fill="FFFFFF"/>
          <w:lang w:val="ro-RO"/>
        </w:rPr>
        <w:t>”</w:t>
      </w:r>
    </w:p>
    <w:p w14:paraId="5A224DEE" w14:textId="77777777" w:rsidR="006D52CD" w:rsidRPr="0041123B" w:rsidRDefault="006D52CD" w:rsidP="0041123B">
      <w:pPr>
        <w:spacing w:after="0"/>
        <w:jc w:val="both"/>
        <w:rPr>
          <w:rFonts w:ascii="Cambria" w:hAnsi="Cambria" w:cs="Times New Roman"/>
          <w:b/>
          <w:sz w:val="24"/>
          <w:szCs w:val="24"/>
          <w:lang w:val="ro-RO"/>
        </w:rPr>
      </w:pPr>
    </w:p>
    <w:p w14:paraId="6F540EB3" w14:textId="0D34B53D" w:rsidR="00E44659" w:rsidRPr="0041123B" w:rsidRDefault="00E44659" w:rsidP="0041123B">
      <w:pPr>
        <w:spacing w:after="0"/>
        <w:jc w:val="both"/>
        <w:rPr>
          <w:rFonts w:ascii="Cambria" w:hAnsi="Cambria" w:cs="Times New Roman"/>
          <w:color w:val="000000"/>
          <w:sz w:val="24"/>
          <w:szCs w:val="24"/>
          <w:shd w:val="clear" w:color="auto" w:fill="FFFFFF"/>
        </w:rPr>
      </w:pPr>
      <w:r w:rsidRPr="0041123B">
        <w:rPr>
          <w:rFonts w:ascii="Cambria" w:hAnsi="Cambria" w:cs="Times New Roman"/>
          <w:sz w:val="24"/>
          <w:szCs w:val="24"/>
          <w:u w:val="single"/>
          <w:lang w:val="ro-RO"/>
        </w:rPr>
        <w:t>Punctul</w:t>
      </w:r>
      <w:r w:rsidRPr="0041123B">
        <w:rPr>
          <w:rFonts w:ascii="Cambria" w:hAnsi="Cambria" w:cs="Times New Roman"/>
          <w:b/>
          <w:sz w:val="24"/>
          <w:szCs w:val="24"/>
          <w:u w:val="single"/>
          <w:lang w:val="ro-RO"/>
        </w:rPr>
        <w:t xml:space="preserve"> 10</w:t>
      </w:r>
      <w:r w:rsidR="00955FF0" w:rsidRPr="0041123B">
        <w:rPr>
          <w:rFonts w:ascii="Cambria" w:hAnsi="Cambria" w:cs="Times New Roman"/>
          <w:b/>
          <w:sz w:val="24"/>
          <w:szCs w:val="24"/>
          <w:u w:val="single"/>
          <w:lang w:val="ro-RO"/>
        </w:rPr>
        <w:t xml:space="preserve"> -</w:t>
      </w:r>
      <w:r w:rsidRPr="0041123B">
        <w:rPr>
          <w:rFonts w:ascii="Cambria" w:hAnsi="Cambria" w:cs="Times New Roman"/>
          <w:b/>
          <w:sz w:val="24"/>
          <w:szCs w:val="24"/>
          <w:lang w:val="ro-RO"/>
        </w:rPr>
        <w:t xml:space="preserve"> </w:t>
      </w:r>
      <w:r w:rsidRPr="0041123B">
        <w:rPr>
          <w:rFonts w:ascii="Cambria" w:hAnsi="Cambria" w:cs="Times New Roman"/>
          <w:sz w:val="24"/>
          <w:szCs w:val="24"/>
          <w:lang w:val="ro-RO"/>
        </w:rPr>
        <w:t xml:space="preserve">se </w:t>
      </w:r>
      <w:r w:rsidR="00436FC7" w:rsidRPr="0041123B">
        <w:rPr>
          <w:rFonts w:ascii="Cambria" w:hAnsi="Cambria" w:cs="Times New Roman"/>
          <w:sz w:val="24"/>
          <w:szCs w:val="24"/>
          <w:lang w:val="ro-RO"/>
        </w:rPr>
        <w:t>modific</w:t>
      </w:r>
      <w:r w:rsidR="00436FC7" w:rsidRPr="0041123B">
        <w:rPr>
          <w:rFonts w:ascii="Cambria" w:hAnsi="Cambria" w:cs="Times New Roman"/>
          <w:color w:val="000000"/>
          <w:sz w:val="24"/>
          <w:szCs w:val="24"/>
          <w:shd w:val="clear" w:color="auto" w:fill="FFFFFF"/>
        </w:rPr>
        <w:t>ă</w:t>
      </w:r>
      <w:r w:rsidR="00D33BCA">
        <w:rPr>
          <w:rFonts w:ascii="Cambria" w:hAnsi="Cambria" w:cs="Times New Roman"/>
          <w:color w:val="000000"/>
          <w:sz w:val="24"/>
          <w:szCs w:val="24"/>
          <w:shd w:val="clear" w:color="auto" w:fill="FFFFFF"/>
        </w:rPr>
        <w:t xml:space="preserve">, </w:t>
      </w:r>
      <w:r w:rsidR="00D33BCA" w:rsidRPr="00E27797">
        <w:rPr>
          <w:rFonts w:ascii="Cambria" w:hAnsi="Cambria" w:cs="Times New Roman"/>
          <w:sz w:val="24"/>
          <w:szCs w:val="24"/>
          <w:shd w:val="clear" w:color="auto" w:fill="FFFFFF"/>
        </w:rPr>
        <w:t xml:space="preserve">, </w:t>
      </w:r>
      <w:r w:rsidR="00D33BCA" w:rsidRPr="00E27797">
        <w:rPr>
          <w:rFonts w:asciiTheme="majorHAnsi" w:hAnsiTheme="majorHAnsi" w:cs="Times New Roman"/>
          <w:sz w:val="24"/>
          <w:szCs w:val="24"/>
          <w:lang w:val="ro-RO"/>
        </w:rPr>
        <w:t>după cum urmează</w:t>
      </w:r>
      <w:r w:rsidR="00955FF0" w:rsidRPr="0041123B">
        <w:rPr>
          <w:rFonts w:ascii="Cambria" w:hAnsi="Cambria" w:cs="Times New Roman"/>
          <w:sz w:val="24"/>
          <w:szCs w:val="24"/>
          <w:lang w:val="ro-RO"/>
        </w:rPr>
        <w:t>:</w:t>
      </w:r>
      <w:r w:rsidRPr="0041123B">
        <w:rPr>
          <w:rFonts w:ascii="Cambria" w:hAnsi="Cambria" w:cs="Times New Roman"/>
          <w:color w:val="000000"/>
          <w:sz w:val="24"/>
          <w:szCs w:val="24"/>
          <w:shd w:val="clear" w:color="auto" w:fill="FFFFFF"/>
        </w:rPr>
        <w:t xml:space="preserve"> “să aprobe stabilirea, ajustarea sau, după caz, modificarea prețurilor și tarifelor serviciilor de utilități publice propuse de operator, în baza metodologiilor elaborate de autoritățile de reglementare potrivit competențelor acordate acestora prin legea special”</w:t>
      </w:r>
    </w:p>
    <w:p w14:paraId="6BE57094" w14:textId="5C1CDB45" w:rsidR="00E44659" w:rsidRPr="0041123B" w:rsidRDefault="00E44659" w:rsidP="0041123B">
      <w:pPr>
        <w:spacing w:after="0"/>
        <w:jc w:val="both"/>
        <w:rPr>
          <w:rFonts w:ascii="Cambria" w:hAnsi="Cambria" w:cs="Times New Roman"/>
          <w:color w:val="000000"/>
          <w:sz w:val="24"/>
          <w:szCs w:val="24"/>
          <w:shd w:val="clear" w:color="auto" w:fill="FFFFFF"/>
        </w:rPr>
      </w:pPr>
    </w:p>
    <w:p w14:paraId="1242A19E" w14:textId="2D2F4511" w:rsidR="00E44659" w:rsidRPr="006D52CD" w:rsidRDefault="00E44659" w:rsidP="006D52CD">
      <w:pPr>
        <w:tabs>
          <w:tab w:val="left" w:pos="576"/>
        </w:tabs>
        <w:spacing w:after="0"/>
        <w:ind w:right="216"/>
        <w:jc w:val="both"/>
        <w:textAlignment w:val="baseline"/>
        <w:rPr>
          <w:rFonts w:asciiTheme="majorHAnsi" w:eastAsia="Times New Roman" w:hAnsiTheme="majorHAnsi" w:cs="Times New Roman"/>
          <w:color w:val="000000"/>
          <w:sz w:val="24"/>
          <w:szCs w:val="24"/>
          <w:lang w:val="ro-RO"/>
        </w:rPr>
      </w:pPr>
      <w:r w:rsidRPr="0041123B">
        <w:rPr>
          <w:rFonts w:ascii="Cambria" w:hAnsi="Cambria" w:cs="Times New Roman"/>
          <w:color w:val="000000"/>
          <w:sz w:val="24"/>
          <w:szCs w:val="24"/>
          <w:u w:val="single"/>
          <w:shd w:val="clear" w:color="auto" w:fill="FFFFFF"/>
        </w:rPr>
        <w:t xml:space="preserve">Punctul </w:t>
      </w:r>
      <w:r w:rsidRPr="0041123B">
        <w:rPr>
          <w:rFonts w:ascii="Cambria" w:hAnsi="Cambria" w:cs="Times New Roman"/>
          <w:b/>
          <w:color w:val="000000"/>
          <w:sz w:val="24"/>
          <w:szCs w:val="24"/>
          <w:u w:val="single"/>
          <w:shd w:val="clear" w:color="auto" w:fill="FFFFFF"/>
        </w:rPr>
        <w:t>11</w:t>
      </w:r>
      <w:r w:rsidR="00955FF0" w:rsidRPr="0041123B">
        <w:rPr>
          <w:rFonts w:ascii="Cambria" w:hAnsi="Cambria" w:cs="Times New Roman"/>
          <w:b/>
          <w:color w:val="000000"/>
          <w:sz w:val="24"/>
          <w:szCs w:val="24"/>
          <w:shd w:val="clear" w:color="auto" w:fill="FFFFFF"/>
        </w:rPr>
        <w:t xml:space="preserve"> - </w:t>
      </w:r>
      <w:r w:rsidR="00436FC7" w:rsidRPr="0041123B">
        <w:rPr>
          <w:rFonts w:ascii="Cambria" w:hAnsi="Cambria" w:cs="Times New Roman"/>
          <w:sz w:val="24"/>
          <w:szCs w:val="24"/>
          <w:lang w:val="ro-RO"/>
        </w:rPr>
        <w:t>se completeaz</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după cum urmează</w:t>
      </w:r>
      <w:r w:rsidRPr="0041123B">
        <w:rPr>
          <w:rFonts w:ascii="Cambria" w:hAnsi="Cambria" w:cs="Times New Roman"/>
          <w:color w:val="000000"/>
          <w:sz w:val="24"/>
          <w:szCs w:val="24"/>
          <w:shd w:val="clear" w:color="auto" w:fill="FFFFFF"/>
        </w:rPr>
        <w:t>: “</w:t>
      </w:r>
      <w:r w:rsidRPr="0041123B">
        <w:rPr>
          <w:rFonts w:ascii="Cambria" w:eastAsia="Times New Roman" w:hAnsi="Cambria" w:cs="Times New Roman"/>
          <w:color w:val="000000"/>
          <w:sz w:val="24"/>
          <w:szCs w:val="24"/>
          <w:lang w:val="ro-RO"/>
        </w:rPr>
        <w:t xml:space="preserve">să rezilieze Contractul în cazul în care </w:t>
      </w:r>
      <w:r w:rsidRPr="006D52CD">
        <w:rPr>
          <w:rFonts w:asciiTheme="majorHAnsi" w:eastAsia="Times New Roman" w:hAnsiTheme="majorHAnsi" w:cs="Times New Roman"/>
          <w:color w:val="000000"/>
          <w:sz w:val="24"/>
          <w:szCs w:val="24"/>
          <w:lang w:val="ro-RO"/>
        </w:rPr>
        <w:t>Operatorul nu îşi respectă obligaţiile asumate prin prezentul Contract de delegare, precum si in cazurile prevazute expres de lege pentru rezilierea de plin drept a contractului de delagare a gesiunii (de ex. Retragerea licenteti Operatorului).”</w:t>
      </w:r>
    </w:p>
    <w:p w14:paraId="09795BBF" w14:textId="0251A4E0" w:rsidR="0088618B" w:rsidRPr="006D52CD" w:rsidRDefault="0088618B" w:rsidP="006D52CD">
      <w:pPr>
        <w:tabs>
          <w:tab w:val="left" w:pos="576"/>
        </w:tabs>
        <w:spacing w:after="0"/>
        <w:ind w:right="216"/>
        <w:jc w:val="both"/>
        <w:textAlignment w:val="baseline"/>
        <w:rPr>
          <w:rFonts w:asciiTheme="majorHAnsi" w:eastAsia="Times New Roman" w:hAnsiTheme="majorHAnsi" w:cs="Times New Roman"/>
          <w:color w:val="000000"/>
          <w:sz w:val="24"/>
          <w:szCs w:val="24"/>
          <w:lang w:val="ro-RO"/>
        </w:rPr>
      </w:pPr>
    </w:p>
    <w:p w14:paraId="112EDAA7" w14:textId="253B477C" w:rsidR="0088618B" w:rsidRPr="00E27797" w:rsidRDefault="0088618B" w:rsidP="006D52CD">
      <w:pPr>
        <w:tabs>
          <w:tab w:val="left" w:pos="576"/>
        </w:tabs>
        <w:spacing w:after="0"/>
        <w:ind w:right="216"/>
        <w:jc w:val="both"/>
        <w:textAlignment w:val="baseline"/>
        <w:rPr>
          <w:rFonts w:asciiTheme="majorHAnsi" w:eastAsia="Times New Roman" w:hAnsiTheme="majorHAnsi" w:cs="Times New Roman"/>
          <w:sz w:val="24"/>
          <w:szCs w:val="24"/>
          <w:lang w:val="ro-RO"/>
        </w:rPr>
      </w:pPr>
      <w:r w:rsidRPr="00E27797">
        <w:rPr>
          <w:rFonts w:asciiTheme="majorHAnsi" w:hAnsiTheme="majorHAnsi" w:cs="Times New Roman"/>
          <w:sz w:val="24"/>
          <w:szCs w:val="24"/>
          <w:u w:val="single"/>
          <w:shd w:val="clear" w:color="auto" w:fill="FFFFFF"/>
        </w:rPr>
        <w:t xml:space="preserve">Punctul </w:t>
      </w:r>
      <w:r w:rsidRPr="00E27797">
        <w:rPr>
          <w:rFonts w:asciiTheme="majorHAnsi" w:hAnsiTheme="majorHAnsi" w:cs="Times New Roman"/>
          <w:b/>
          <w:sz w:val="24"/>
          <w:szCs w:val="24"/>
          <w:u w:val="single"/>
          <w:shd w:val="clear" w:color="auto" w:fill="FFFFFF"/>
        </w:rPr>
        <w:t>12</w:t>
      </w:r>
      <w:r w:rsidRPr="00E27797">
        <w:rPr>
          <w:rFonts w:asciiTheme="majorHAnsi" w:hAnsiTheme="majorHAnsi" w:cs="Times New Roman"/>
          <w:b/>
          <w:sz w:val="24"/>
          <w:szCs w:val="24"/>
          <w:shd w:val="clear" w:color="auto" w:fill="FFFFFF"/>
        </w:rPr>
        <w:t xml:space="preserve"> - </w:t>
      </w:r>
      <w:r w:rsidRPr="00E27797">
        <w:rPr>
          <w:rFonts w:asciiTheme="majorHAnsi" w:hAnsiTheme="majorHAnsi" w:cs="Times New Roman"/>
          <w:sz w:val="24"/>
          <w:szCs w:val="24"/>
          <w:lang w:val="ro-RO"/>
        </w:rPr>
        <w:t>se introduce cu urm</w:t>
      </w:r>
      <w:r w:rsidR="00D33BCA">
        <w:rPr>
          <w:rFonts w:asciiTheme="majorHAnsi" w:hAnsiTheme="majorHAnsi" w:cs="Times New Roman"/>
          <w:sz w:val="24"/>
          <w:szCs w:val="24"/>
          <w:lang w:val="ro-RO"/>
        </w:rPr>
        <w:t>ă</w:t>
      </w:r>
      <w:r w:rsidRPr="00E27797">
        <w:rPr>
          <w:rFonts w:asciiTheme="majorHAnsi" w:hAnsiTheme="majorHAnsi" w:cs="Times New Roman"/>
          <w:sz w:val="24"/>
          <w:szCs w:val="24"/>
          <w:lang w:val="ro-RO"/>
        </w:rPr>
        <w:t>torul con</w:t>
      </w:r>
      <w:r w:rsidRPr="00E27797">
        <w:rPr>
          <w:rFonts w:asciiTheme="majorHAnsi" w:hAnsiTheme="majorHAnsi" w:cs="Times New Roman"/>
          <w:sz w:val="24"/>
          <w:szCs w:val="24"/>
          <w:lang w:val="hu-HU"/>
        </w:rPr>
        <w:t>ţ</w:t>
      </w:r>
      <w:r w:rsidRPr="00E27797">
        <w:rPr>
          <w:rFonts w:asciiTheme="majorHAnsi" w:hAnsiTheme="majorHAnsi" w:cs="Times New Roman"/>
          <w:sz w:val="24"/>
          <w:szCs w:val="24"/>
          <w:lang w:val="ro-RO"/>
        </w:rPr>
        <w:t>inut, după cum urmează:</w:t>
      </w:r>
      <w:r w:rsidR="006D52CD" w:rsidRPr="00E27797">
        <w:rPr>
          <w:rFonts w:asciiTheme="majorHAnsi" w:hAnsiTheme="majorHAnsi" w:cs="Times New Roman"/>
          <w:sz w:val="24"/>
          <w:szCs w:val="24"/>
          <w:lang w:val="ro-RO"/>
        </w:rPr>
        <w:t xml:space="preserve"> „</w:t>
      </w:r>
      <w:r w:rsidR="006D52CD" w:rsidRPr="00E27797">
        <w:rPr>
          <w:rStyle w:val="slitbdy"/>
          <w:rFonts w:asciiTheme="majorHAnsi" w:hAnsiTheme="majorHAnsi" w:cs="Arial"/>
          <w:sz w:val="24"/>
          <w:szCs w:val="24"/>
          <w:bdr w:val="none" w:sz="0" w:space="0" w:color="auto" w:frame="1"/>
          <w:shd w:val="clear" w:color="auto" w:fill="FFFFFF"/>
          <w:lang w:val="ro-RO"/>
        </w:rPr>
        <w:t>Să finanțeze anumite cheltuieli de exploatare aferente unor activități, atunci când acestea sunt mult mai mari decât veniturile realizate de Operator din respectiva activitate”</w:t>
      </w:r>
    </w:p>
    <w:p w14:paraId="5A14C97F" w14:textId="78856A38" w:rsidR="00E44659" w:rsidRPr="0041123B" w:rsidRDefault="00E44659" w:rsidP="0041123B">
      <w:pPr>
        <w:spacing w:after="0"/>
        <w:jc w:val="both"/>
        <w:rPr>
          <w:rFonts w:ascii="Cambria" w:hAnsi="Cambria" w:cs="Times New Roman"/>
          <w:sz w:val="24"/>
          <w:szCs w:val="24"/>
          <w:lang w:val="ro-RO"/>
        </w:rPr>
      </w:pPr>
    </w:p>
    <w:p w14:paraId="7860DAB1" w14:textId="0C3CED39" w:rsidR="00E1235E" w:rsidRDefault="005D6A12" w:rsidP="0041123B">
      <w:pPr>
        <w:spacing w:after="0"/>
        <w:jc w:val="both"/>
        <w:rPr>
          <w:rFonts w:ascii="Cambria" w:hAnsi="Cambria" w:cs="Times New Roman"/>
          <w:sz w:val="24"/>
          <w:szCs w:val="24"/>
          <w:lang w:val="ro-RO"/>
        </w:rPr>
      </w:pPr>
      <w:r>
        <w:rPr>
          <w:rFonts w:ascii="Cambria" w:hAnsi="Cambria" w:cs="Times New Roman"/>
          <w:b/>
          <w:sz w:val="24"/>
          <w:szCs w:val="24"/>
          <w:lang w:val="ro-RO"/>
        </w:rPr>
        <w:t>Art.7</w:t>
      </w:r>
      <w:r w:rsidR="00180E83" w:rsidRPr="0041123B">
        <w:rPr>
          <w:rFonts w:ascii="Cambria" w:hAnsi="Cambria" w:cs="Times New Roman"/>
          <w:b/>
          <w:sz w:val="24"/>
          <w:szCs w:val="24"/>
          <w:lang w:val="ro-RO"/>
        </w:rPr>
        <w:t xml:space="preserve"> </w:t>
      </w:r>
      <w:r w:rsidR="00F54C52" w:rsidRPr="0041123B">
        <w:rPr>
          <w:rFonts w:ascii="Cambria" w:hAnsi="Cambria" w:cs="Times New Roman"/>
          <w:sz w:val="24"/>
          <w:szCs w:val="24"/>
          <w:lang w:val="ro-RO"/>
        </w:rPr>
        <w:t>Se</w:t>
      </w:r>
      <w:r w:rsidR="00436FC7" w:rsidRPr="0041123B">
        <w:rPr>
          <w:rFonts w:ascii="Cambria" w:hAnsi="Cambria" w:cs="Times New Roman"/>
          <w:sz w:val="24"/>
          <w:szCs w:val="24"/>
          <w:lang w:val="ro-RO"/>
        </w:rPr>
        <w:t xml:space="preserve"> </w:t>
      </w:r>
      <w:r w:rsidRPr="0041123B">
        <w:rPr>
          <w:rFonts w:ascii="Cambria" w:hAnsi="Cambria" w:cs="Times New Roman"/>
          <w:sz w:val="24"/>
          <w:szCs w:val="24"/>
          <w:lang w:val="ro-RO"/>
        </w:rPr>
        <w:t>modific</w:t>
      </w:r>
      <w:r w:rsidRPr="0041123B">
        <w:rPr>
          <w:rFonts w:ascii="Cambria" w:hAnsi="Cambria" w:cs="Times New Roman"/>
          <w:color w:val="000000"/>
          <w:sz w:val="24"/>
          <w:szCs w:val="24"/>
          <w:shd w:val="clear" w:color="auto" w:fill="FFFFFF"/>
        </w:rPr>
        <w:t>ă</w:t>
      </w:r>
      <w:r w:rsidRPr="0041123B">
        <w:rPr>
          <w:rFonts w:ascii="Cambria" w:hAnsi="Cambria" w:cs="Times New Roman"/>
          <w:sz w:val="24"/>
          <w:szCs w:val="24"/>
          <w:lang w:val="ro-RO"/>
        </w:rPr>
        <w:t xml:space="preserve"> </w:t>
      </w:r>
      <w:r>
        <w:rPr>
          <w:rFonts w:ascii="Cambria" w:hAnsi="Cambria" w:cs="Times New Roman"/>
          <w:sz w:val="24"/>
          <w:szCs w:val="24"/>
          <w:lang w:val="ro-RO"/>
        </w:rPr>
        <w:t xml:space="preserve">si se </w:t>
      </w:r>
      <w:r w:rsidR="00436FC7" w:rsidRPr="0041123B">
        <w:rPr>
          <w:rFonts w:ascii="Cambria" w:hAnsi="Cambria" w:cs="Times New Roman"/>
          <w:sz w:val="24"/>
          <w:szCs w:val="24"/>
          <w:lang w:val="ro-RO"/>
        </w:rPr>
        <w:t>completeaz</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F54C52" w:rsidRPr="0041123B">
        <w:rPr>
          <w:rFonts w:ascii="Cambria" w:hAnsi="Cambria" w:cs="Times New Roman"/>
          <w:b/>
          <w:sz w:val="24"/>
          <w:szCs w:val="24"/>
          <w:lang w:val="ro-RO"/>
        </w:rPr>
        <w:t xml:space="preserve">art. 17 – </w:t>
      </w:r>
      <w:r w:rsidR="00180E83" w:rsidRPr="0041123B">
        <w:rPr>
          <w:rFonts w:ascii="Cambria" w:eastAsia="Times New Roman" w:hAnsi="Cambria" w:cs="Times New Roman"/>
          <w:b/>
          <w:color w:val="000000"/>
          <w:sz w:val="24"/>
          <w:szCs w:val="24"/>
          <w:u w:val="single"/>
          <w:lang w:val="ro-RO"/>
        </w:rPr>
        <w:t>Obliga</w:t>
      </w:r>
      <w:r w:rsidR="00180E83" w:rsidRPr="0041123B">
        <w:rPr>
          <w:rFonts w:ascii="Cambria" w:hAnsi="Cambria" w:cs="Times New Roman"/>
          <w:b/>
          <w:sz w:val="24"/>
          <w:szCs w:val="24"/>
          <w:u w:val="single"/>
          <w:lang w:val="hu-HU"/>
        </w:rPr>
        <w:t>ţ</w:t>
      </w:r>
      <w:r w:rsidR="00180E83" w:rsidRPr="0041123B">
        <w:rPr>
          <w:rFonts w:ascii="Cambria" w:eastAsia="Times New Roman" w:hAnsi="Cambria" w:cs="Times New Roman"/>
          <w:b/>
          <w:color w:val="000000"/>
          <w:sz w:val="24"/>
          <w:szCs w:val="24"/>
          <w:u w:val="single"/>
          <w:lang w:val="ro-RO"/>
        </w:rPr>
        <w:t>iile Autorită</w:t>
      </w:r>
      <w:r w:rsidR="00180E83" w:rsidRPr="0041123B">
        <w:rPr>
          <w:rFonts w:ascii="Cambria" w:hAnsi="Cambria" w:cs="Times New Roman"/>
          <w:b/>
          <w:sz w:val="24"/>
          <w:szCs w:val="24"/>
          <w:u w:val="single"/>
          <w:lang w:val="hu-HU"/>
        </w:rPr>
        <w:t>ţ</w:t>
      </w:r>
      <w:r w:rsidR="00F54C52" w:rsidRPr="0041123B">
        <w:rPr>
          <w:rFonts w:ascii="Cambria" w:eastAsia="Times New Roman" w:hAnsi="Cambria" w:cs="Times New Roman"/>
          <w:b/>
          <w:color w:val="000000"/>
          <w:sz w:val="24"/>
          <w:szCs w:val="24"/>
          <w:u w:val="single"/>
          <w:lang w:val="ro-RO"/>
        </w:rPr>
        <w:t xml:space="preserve">ii delegante,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 xml:space="preserve">iile Generale ale Contractului de delegare a gestiunii serviciilor, după cum </w:t>
      </w:r>
      <w:r w:rsidR="00D33BCA">
        <w:rPr>
          <w:rFonts w:ascii="Cambria" w:hAnsi="Cambria" w:cs="Times New Roman"/>
          <w:sz w:val="24"/>
          <w:szCs w:val="24"/>
          <w:lang w:val="ro-RO"/>
        </w:rPr>
        <w:t>urmează</w:t>
      </w:r>
      <w:r w:rsidR="00E1235E" w:rsidRPr="0041123B">
        <w:rPr>
          <w:rFonts w:ascii="Cambria" w:hAnsi="Cambria" w:cs="Times New Roman"/>
          <w:sz w:val="24"/>
          <w:szCs w:val="24"/>
          <w:lang w:val="ro-RO"/>
        </w:rPr>
        <w:t>:</w:t>
      </w:r>
    </w:p>
    <w:p w14:paraId="7FFC432F" w14:textId="77777777" w:rsidR="005D6A12" w:rsidRDefault="005D6A12" w:rsidP="005D6A12">
      <w:pPr>
        <w:spacing w:after="0"/>
        <w:jc w:val="both"/>
        <w:rPr>
          <w:rFonts w:ascii="Cambria" w:hAnsi="Cambria" w:cs="Times New Roman"/>
          <w:sz w:val="24"/>
          <w:szCs w:val="24"/>
          <w:lang w:val="ro-RO"/>
        </w:rPr>
      </w:pPr>
    </w:p>
    <w:p w14:paraId="3C49DDB4" w14:textId="3EF20FAC" w:rsidR="005D6A12" w:rsidRPr="00BB6B7F" w:rsidRDefault="005D6A12" w:rsidP="005D6A12">
      <w:pPr>
        <w:spacing w:after="0"/>
        <w:jc w:val="both"/>
        <w:rPr>
          <w:rStyle w:val="slitbdy"/>
          <w:rFonts w:asciiTheme="majorHAnsi" w:hAnsiTheme="majorHAnsi" w:cstheme="minorHAnsi"/>
          <w:sz w:val="24"/>
          <w:szCs w:val="24"/>
          <w:bdr w:val="none" w:sz="0" w:space="0" w:color="auto" w:frame="1"/>
          <w:shd w:val="clear" w:color="auto" w:fill="FFFFFF"/>
          <w:lang w:val="ro-RO"/>
        </w:rPr>
      </w:pPr>
      <w:r w:rsidRPr="00BB6B7F">
        <w:rPr>
          <w:rFonts w:asciiTheme="majorHAnsi" w:hAnsiTheme="majorHAnsi" w:cstheme="minorHAnsi"/>
          <w:sz w:val="24"/>
          <w:szCs w:val="24"/>
          <w:u w:val="single"/>
          <w:lang w:val="ro-RO"/>
        </w:rPr>
        <w:t xml:space="preserve">Punctul </w:t>
      </w:r>
      <w:r w:rsidRPr="00BB6B7F">
        <w:rPr>
          <w:rFonts w:asciiTheme="majorHAnsi" w:hAnsiTheme="majorHAnsi" w:cstheme="minorHAnsi"/>
          <w:b/>
          <w:sz w:val="24"/>
          <w:szCs w:val="24"/>
          <w:u w:val="single"/>
          <w:lang w:val="ro-RO"/>
        </w:rPr>
        <w:t>6 -  „</w:t>
      </w:r>
      <w:r w:rsidRPr="00BB6B7F">
        <w:rPr>
          <w:rStyle w:val="slitbdy"/>
          <w:rFonts w:asciiTheme="majorHAnsi" w:hAnsiTheme="majorHAnsi" w:cstheme="minorHAnsi"/>
          <w:sz w:val="24"/>
          <w:szCs w:val="24"/>
          <w:bdr w:val="none" w:sz="0" w:space="0" w:color="auto" w:frame="1"/>
          <w:shd w:val="clear" w:color="auto" w:fill="FFFFFF"/>
          <w:lang w:val="ro-RO"/>
        </w:rPr>
        <w:t>să faciliteze Operatorului autorizarea lucrărilor și investițiilor pe domeniul public și privat, în conformitate cu reglementările legale în vigoare. Să asigure, gratuit, Operatorului obținerea certificatului de urbanism și autorizarea lucrărilor și investițiilor pe domeniul public și să faciliteze autorizarea acestora în domeniul privat, utilizând după caz, toate procedurile de expropiere care îi stau la dispozitie potrivit legii aplicabile în conformitate cu reglementările legale în vigoare; dacă legislația în vigoare nu permite ca Operatorul să beneficieze de gratuități la eliberarea autorizațiilor pentru lucrările și investițiile pe domeniul public, Delegatarul se obligă să returneze sumele achitate de Operator cu titlu de contravaloare autorizare sub forum de alocație de la bugetul local.”</w:t>
      </w:r>
      <w:r w:rsidR="00BB6B7F">
        <w:rPr>
          <w:rStyle w:val="slitbdy"/>
          <w:rFonts w:asciiTheme="majorHAnsi" w:hAnsiTheme="majorHAnsi" w:cstheme="minorHAnsi"/>
          <w:sz w:val="24"/>
          <w:szCs w:val="24"/>
          <w:bdr w:val="none" w:sz="0" w:space="0" w:color="auto" w:frame="1"/>
          <w:shd w:val="clear" w:color="auto" w:fill="FFFFFF"/>
          <w:lang w:val="ro-RO"/>
        </w:rPr>
        <w:t>;</w:t>
      </w:r>
    </w:p>
    <w:p w14:paraId="3AF831F1" w14:textId="77777777" w:rsidR="005D6A12" w:rsidRPr="005D6A12" w:rsidRDefault="005D6A12" w:rsidP="005D6A12">
      <w:pPr>
        <w:spacing w:after="0"/>
        <w:jc w:val="both"/>
        <w:rPr>
          <w:rFonts w:asciiTheme="majorHAnsi" w:hAnsiTheme="majorHAnsi" w:cstheme="minorHAnsi"/>
          <w:color w:val="FF0000"/>
          <w:sz w:val="24"/>
          <w:szCs w:val="24"/>
          <w:lang w:val="ro-RO"/>
        </w:rPr>
      </w:pPr>
    </w:p>
    <w:p w14:paraId="04E1C685" w14:textId="3D8F5664" w:rsidR="00F54C52" w:rsidRPr="00BB6B7F" w:rsidRDefault="005D6A12" w:rsidP="005D6A12">
      <w:pPr>
        <w:spacing w:after="0"/>
        <w:jc w:val="both"/>
        <w:rPr>
          <w:rFonts w:asciiTheme="majorHAnsi" w:hAnsiTheme="majorHAnsi" w:cstheme="minorHAnsi"/>
          <w:b/>
          <w:sz w:val="24"/>
          <w:szCs w:val="24"/>
          <w:u w:val="single"/>
          <w:lang w:val="ro-RO"/>
        </w:rPr>
      </w:pPr>
      <w:r w:rsidRPr="00BB6B7F">
        <w:rPr>
          <w:rFonts w:asciiTheme="majorHAnsi" w:hAnsiTheme="majorHAnsi" w:cstheme="minorHAnsi"/>
          <w:sz w:val="24"/>
          <w:szCs w:val="24"/>
          <w:u w:val="single"/>
          <w:lang w:val="ro-RO"/>
        </w:rPr>
        <w:t xml:space="preserve">Punctul </w:t>
      </w:r>
      <w:r w:rsidRPr="00BB6B7F">
        <w:rPr>
          <w:rFonts w:asciiTheme="majorHAnsi" w:hAnsiTheme="majorHAnsi" w:cstheme="minorHAnsi"/>
          <w:b/>
          <w:sz w:val="24"/>
          <w:szCs w:val="24"/>
          <w:u w:val="single"/>
          <w:lang w:val="ro-RO"/>
        </w:rPr>
        <w:t xml:space="preserve">11 – </w:t>
      </w:r>
      <w:r w:rsidRPr="00BB6B7F">
        <w:rPr>
          <w:rStyle w:val="slitbdy"/>
          <w:rFonts w:asciiTheme="majorHAnsi" w:hAnsiTheme="majorHAnsi" w:cstheme="minorHAnsi"/>
          <w:sz w:val="24"/>
          <w:szCs w:val="24"/>
          <w:bdr w:val="none" w:sz="0" w:space="0" w:color="auto" w:frame="1"/>
          <w:shd w:val="clear" w:color="auto" w:fill="FFFFFF"/>
          <w:lang w:val="ro-RO"/>
        </w:rPr>
        <w:t>să notifice de urgență (maxim 3 zile lucrătoare) Operatorului apariția oricăror împrejurări de natură să aducă atingere drepturilor Operatorului</w:t>
      </w:r>
      <w:r w:rsidR="00BB6B7F">
        <w:rPr>
          <w:rStyle w:val="slitbdy"/>
          <w:rFonts w:asciiTheme="majorHAnsi" w:hAnsiTheme="majorHAnsi" w:cstheme="minorHAnsi"/>
          <w:sz w:val="24"/>
          <w:szCs w:val="24"/>
          <w:bdr w:val="none" w:sz="0" w:space="0" w:color="auto" w:frame="1"/>
          <w:shd w:val="clear" w:color="auto" w:fill="FFFFFF"/>
          <w:lang w:val="ro-RO"/>
        </w:rPr>
        <w:t>;</w:t>
      </w:r>
    </w:p>
    <w:p w14:paraId="30DEB0EE" w14:textId="77777777" w:rsidR="005D6A12" w:rsidRPr="0041123B" w:rsidRDefault="005D6A12" w:rsidP="005D6A12">
      <w:pPr>
        <w:spacing w:after="0"/>
        <w:jc w:val="both"/>
        <w:rPr>
          <w:rFonts w:ascii="Cambria" w:hAnsi="Cambria" w:cs="Times New Roman"/>
          <w:b/>
          <w:sz w:val="24"/>
          <w:szCs w:val="24"/>
          <w:lang w:val="ro-RO"/>
        </w:rPr>
      </w:pPr>
    </w:p>
    <w:p w14:paraId="0C473175" w14:textId="0D4BEF50" w:rsidR="00F54C52" w:rsidRPr="0041123B" w:rsidRDefault="00F54C52" w:rsidP="0041123B">
      <w:pPr>
        <w:spacing w:after="0"/>
        <w:jc w:val="both"/>
        <w:rPr>
          <w:rFonts w:ascii="Cambria" w:hAnsi="Cambria" w:cs="Times New Roman"/>
          <w:b/>
          <w:sz w:val="24"/>
          <w:szCs w:val="24"/>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13</w:t>
      </w:r>
      <w:r w:rsidR="00955FF0" w:rsidRPr="0041123B">
        <w:rPr>
          <w:rFonts w:ascii="Cambria" w:hAnsi="Cambria" w:cs="Times New Roman"/>
          <w:b/>
          <w:sz w:val="24"/>
          <w:szCs w:val="24"/>
          <w:u w:val="single"/>
          <w:lang w:val="ro-RO"/>
        </w:rPr>
        <w:t xml:space="preserve"> - </w:t>
      </w:r>
      <w:r w:rsidRPr="0041123B">
        <w:rPr>
          <w:rFonts w:ascii="Cambria" w:hAnsi="Cambria" w:cs="Times New Roman"/>
          <w:b/>
          <w:sz w:val="24"/>
          <w:szCs w:val="24"/>
          <w:lang w:val="ro-RO"/>
        </w:rPr>
        <w:t xml:space="preserve"> </w:t>
      </w:r>
      <w:r w:rsidRPr="0041123B">
        <w:rPr>
          <w:rFonts w:ascii="Cambria" w:hAnsi="Cambria" w:cs="Times New Roman"/>
          <w:color w:val="000000"/>
          <w:sz w:val="24"/>
          <w:szCs w:val="24"/>
          <w:shd w:val="clear" w:color="auto" w:fill="FFFFFF"/>
        </w:rPr>
        <w:t>să păstreze confidențialitatea informațiilor, altele decât cele de interes public, cu privire la activitatea operato</w:t>
      </w:r>
      <w:r w:rsidR="00E27797">
        <w:rPr>
          <w:rFonts w:ascii="Cambria" w:hAnsi="Cambria" w:cs="Times New Roman"/>
          <w:color w:val="000000"/>
          <w:sz w:val="24"/>
          <w:szCs w:val="24"/>
          <w:shd w:val="clear" w:color="auto" w:fill="FFFFFF"/>
        </w:rPr>
        <w:t>rului</w:t>
      </w:r>
      <w:r w:rsidRPr="0041123B">
        <w:rPr>
          <w:rFonts w:ascii="Cambria" w:hAnsi="Cambria" w:cs="Times New Roman"/>
          <w:color w:val="000000"/>
          <w:sz w:val="24"/>
          <w:szCs w:val="24"/>
          <w:shd w:val="clear" w:color="auto" w:fill="FFFFFF"/>
        </w:rPr>
        <w:t>;</w:t>
      </w:r>
    </w:p>
    <w:p w14:paraId="42B601BE" w14:textId="77777777" w:rsidR="00955FF0" w:rsidRPr="0041123B" w:rsidRDefault="00955FF0" w:rsidP="0041123B">
      <w:pPr>
        <w:spacing w:after="0"/>
        <w:jc w:val="both"/>
        <w:rPr>
          <w:rFonts w:ascii="Cambria" w:hAnsi="Cambria" w:cs="Times New Roman"/>
          <w:b/>
          <w:sz w:val="24"/>
          <w:szCs w:val="24"/>
          <w:lang w:val="ro-RO"/>
        </w:rPr>
      </w:pPr>
    </w:p>
    <w:p w14:paraId="515A6BBC" w14:textId="35289346" w:rsidR="00F54C52" w:rsidRDefault="00F54C52" w:rsidP="0041123B">
      <w:pPr>
        <w:spacing w:after="0"/>
        <w:jc w:val="both"/>
        <w:rPr>
          <w:rStyle w:val="slitbdy"/>
          <w:rFonts w:ascii="Cambria" w:hAnsi="Cambria" w:cs="Times New Roman"/>
          <w:color w:val="000000"/>
          <w:sz w:val="24"/>
          <w:szCs w:val="24"/>
          <w:bdr w:val="none" w:sz="0" w:space="0" w:color="auto" w:frame="1"/>
          <w:shd w:val="clear" w:color="auto" w:fill="FFFFFF"/>
        </w:rPr>
      </w:pPr>
      <w:r w:rsidRPr="0041123B">
        <w:rPr>
          <w:rFonts w:ascii="Cambria" w:hAnsi="Cambria" w:cs="Times New Roman"/>
          <w:sz w:val="24"/>
          <w:szCs w:val="24"/>
          <w:u w:val="single"/>
          <w:lang w:val="ro-RO"/>
        </w:rPr>
        <w:t>Punctul</w:t>
      </w:r>
      <w:r w:rsidRPr="0041123B">
        <w:rPr>
          <w:rFonts w:ascii="Cambria" w:hAnsi="Cambria" w:cs="Times New Roman"/>
          <w:b/>
          <w:sz w:val="24"/>
          <w:szCs w:val="24"/>
          <w:u w:val="single"/>
          <w:lang w:val="ro-RO"/>
        </w:rPr>
        <w:t xml:space="preserve"> 14</w:t>
      </w:r>
      <w:r w:rsidRPr="0041123B">
        <w:rPr>
          <w:rFonts w:ascii="Cambria" w:hAnsi="Cambria" w:cs="Times New Roman"/>
          <w:color w:val="000000"/>
          <w:sz w:val="24"/>
          <w:szCs w:val="24"/>
          <w:shd w:val="clear" w:color="auto" w:fill="FFFFFF"/>
        </w:rPr>
        <w:t> </w:t>
      </w:r>
      <w:r w:rsidR="00955FF0" w:rsidRPr="0041123B">
        <w:rPr>
          <w:rFonts w:ascii="Cambria" w:hAnsi="Cambria" w:cs="Times New Roman"/>
          <w:color w:val="000000"/>
          <w:sz w:val="24"/>
          <w:szCs w:val="24"/>
          <w:shd w:val="clear" w:color="auto" w:fill="FFFFFF"/>
        </w:rPr>
        <w:t xml:space="preserve">- </w:t>
      </w:r>
      <w:r w:rsidRPr="0041123B">
        <w:rPr>
          <w:rStyle w:val="slitbdy"/>
          <w:rFonts w:ascii="Cambria" w:hAnsi="Cambria" w:cs="Times New Roman"/>
          <w:color w:val="000000"/>
          <w:sz w:val="24"/>
          <w:szCs w:val="24"/>
          <w:bdr w:val="none" w:sz="0" w:space="0" w:color="auto" w:frame="1"/>
          <w:shd w:val="clear" w:color="auto" w:fill="FFFFFF"/>
        </w:rPr>
        <w:t>să medieze și să soluționeze conflictele dintre utilizatori și operator, la cererea uneia dintre părți;</w:t>
      </w:r>
    </w:p>
    <w:p w14:paraId="1905C976" w14:textId="0E0E6BD8" w:rsidR="006D52CD" w:rsidRPr="006D52CD" w:rsidRDefault="006D52CD" w:rsidP="006D52CD">
      <w:pPr>
        <w:spacing w:after="0"/>
        <w:jc w:val="both"/>
        <w:rPr>
          <w:rStyle w:val="slitbdy"/>
          <w:rFonts w:asciiTheme="majorHAnsi" w:hAnsiTheme="majorHAnsi" w:cs="Times New Roman"/>
          <w:color w:val="FF0000"/>
          <w:sz w:val="24"/>
          <w:szCs w:val="24"/>
          <w:bdr w:val="none" w:sz="0" w:space="0" w:color="auto" w:frame="1"/>
          <w:shd w:val="clear" w:color="auto" w:fill="FFFFFF"/>
        </w:rPr>
      </w:pPr>
    </w:p>
    <w:p w14:paraId="6BBC300C" w14:textId="40F43370" w:rsidR="006D52CD" w:rsidRPr="00E27797" w:rsidRDefault="006D52CD" w:rsidP="006D52CD">
      <w:pPr>
        <w:pStyle w:val="BodyText"/>
        <w:kinsoku w:val="0"/>
        <w:overflowPunct w:val="0"/>
        <w:spacing w:before="23" w:line="276" w:lineRule="auto"/>
        <w:ind w:left="0"/>
        <w:jc w:val="both"/>
        <w:rPr>
          <w:rFonts w:asciiTheme="majorHAnsi" w:hAnsiTheme="majorHAnsi" w:cs="Arial"/>
          <w:sz w:val="24"/>
          <w:szCs w:val="24"/>
        </w:rPr>
      </w:pPr>
      <w:r w:rsidRPr="00E27797">
        <w:rPr>
          <w:rFonts w:asciiTheme="majorHAnsi" w:hAnsiTheme="majorHAnsi"/>
          <w:sz w:val="24"/>
          <w:szCs w:val="24"/>
          <w:u w:val="single"/>
          <w:lang w:val="ro-RO"/>
        </w:rPr>
        <w:t>Punctul</w:t>
      </w:r>
      <w:r w:rsidRPr="00E27797">
        <w:rPr>
          <w:rFonts w:asciiTheme="majorHAnsi" w:hAnsiTheme="majorHAnsi"/>
          <w:b/>
          <w:sz w:val="24"/>
          <w:szCs w:val="24"/>
          <w:u w:val="single"/>
          <w:lang w:val="ro-RO"/>
        </w:rPr>
        <w:t xml:space="preserve"> 15</w:t>
      </w:r>
      <w:r w:rsidR="004C04FF" w:rsidRPr="00E27797">
        <w:rPr>
          <w:rFonts w:asciiTheme="majorHAnsi" w:hAnsiTheme="majorHAnsi"/>
          <w:b/>
          <w:sz w:val="24"/>
          <w:szCs w:val="24"/>
          <w:u w:val="single"/>
          <w:lang w:val="ro-RO"/>
        </w:rPr>
        <w:t xml:space="preserve"> -</w:t>
      </w:r>
      <w:r w:rsidRPr="00E27797">
        <w:rPr>
          <w:rFonts w:asciiTheme="majorHAnsi" w:hAnsiTheme="majorHAnsi"/>
          <w:sz w:val="24"/>
          <w:szCs w:val="24"/>
          <w:shd w:val="clear" w:color="auto" w:fill="FFFFFF"/>
        </w:rPr>
        <w:t> </w:t>
      </w:r>
      <w:r w:rsidRPr="00E27797">
        <w:rPr>
          <w:rFonts w:asciiTheme="majorHAnsi" w:hAnsiTheme="majorHAnsi" w:cs="Arial"/>
          <w:sz w:val="24"/>
          <w:szCs w:val="24"/>
        </w:rPr>
        <w:t xml:space="preserve">să consulte </w:t>
      </w:r>
      <w:r w:rsidRPr="00E27797">
        <w:rPr>
          <w:rFonts w:asciiTheme="majorHAnsi" w:hAnsiTheme="majorHAnsi" w:cs="Arial"/>
          <w:b/>
          <w:sz w:val="24"/>
          <w:szCs w:val="24"/>
        </w:rPr>
        <w:t>Operatorul</w:t>
      </w:r>
      <w:r w:rsidRPr="00E27797">
        <w:rPr>
          <w:rFonts w:asciiTheme="majorHAnsi" w:hAnsiTheme="majorHAnsi" w:cs="Arial"/>
          <w:sz w:val="24"/>
          <w:szCs w:val="24"/>
        </w:rPr>
        <w:t xml:space="preserve"> la promovarea oricăror investiții în sistemul de alimentare cu apă și canalizare;</w:t>
      </w:r>
    </w:p>
    <w:p w14:paraId="22278628" w14:textId="77777777" w:rsidR="006D52CD" w:rsidRPr="006D52CD" w:rsidRDefault="006D52CD" w:rsidP="006D52CD">
      <w:pPr>
        <w:pStyle w:val="BodyText"/>
        <w:kinsoku w:val="0"/>
        <w:overflowPunct w:val="0"/>
        <w:spacing w:before="30" w:line="276" w:lineRule="auto"/>
        <w:ind w:left="0"/>
        <w:jc w:val="both"/>
        <w:rPr>
          <w:rFonts w:asciiTheme="majorHAnsi" w:hAnsiTheme="majorHAnsi"/>
          <w:color w:val="FF0000"/>
          <w:sz w:val="24"/>
          <w:szCs w:val="24"/>
          <w:u w:val="single"/>
          <w:lang w:val="ro-RO"/>
        </w:rPr>
      </w:pPr>
    </w:p>
    <w:p w14:paraId="2D8C29AE" w14:textId="055E5033" w:rsidR="006D52CD" w:rsidRPr="00BB6B7F" w:rsidRDefault="006D52CD" w:rsidP="006D52CD">
      <w:pPr>
        <w:pStyle w:val="BodyText"/>
        <w:kinsoku w:val="0"/>
        <w:overflowPunct w:val="0"/>
        <w:spacing w:before="30" w:line="276" w:lineRule="auto"/>
        <w:ind w:left="0"/>
        <w:jc w:val="both"/>
        <w:rPr>
          <w:rFonts w:asciiTheme="majorHAnsi" w:hAnsiTheme="majorHAnsi" w:cs="Arial"/>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16</w:t>
      </w:r>
      <w:r w:rsidRPr="00BB6B7F">
        <w:rPr>
          <w:rFonts w:asciiTheme="majorHAnsi" w:hAnsiTheme="majorHAnsi"/>
          <w:sz w:val="24"/>
          <w:szCs w:val="24"/>
          <w:shd w:val="clear" w:color="auto" w:fill="FFFFFF"/>
        </w:rPr>
        <w:t> </w:t>
      </w:r>
      <w:r w:rsidR="004C04FF" w:rsidRPr="00BB6B7F">
        <w:rPr>
          <w:rFonts w:asciiTheme="majorHAnsi" w:hAnsiTheme="majorHAnsi"/>
          <w:sz w:val="24"/>
          <w:szCs w:val="24"/>
          <w:shd w:val="clear" w:color="auto" w:fill="FFFFFF"/>
        </w:rPr>
        <w:t xml:space="preserve">- </w:t>
      </w:r>
      <w:r w:rsidRPr="00BB6B7F">
        <w:rPr>
          <w:rFonts w:asciiTheme="majorHAnsi" w:hAnsiTheme="majorHAnsi" w:cs="Arial"/>
          <w:sz w:val="24"/>
          <w:szCs w:val="24"/>
        </w:rPr>
        <w:t>să planifice și să urmărească în vederea continuității serviciilor lucrările de investiții necesare funcționării sistemelor în condiții de siguranță și la parametrii ceruți prin prescripțiile tehnice. Se vor institui sisteme de planificare multianual</w:t>
      </w:r>
      <w:r w:rsidR="00BB6B7F" w:rsidRPr="00BB6B7F">
        <w:rPr>
          <w:rFonts w:asciiTheme="majorHAnsi" w:hAnsiTheme="majorHAnsi" w:cs="Arial"/>
          <w:sz w:val="24"/>
          <w:szCs w:val="24"/>
        </w:rPr>
        <w:t>ă</w:t>
      </w:r>
      <w:r w:rsidRPr="00BB6B7F">
        <w:rPr>
          <w:rFonts w:asciiTheme="majorHAnsi" w:hAnsiTheme="majorHAnsi" w:cs="Arial"/>
          <w:sz w:val="24"/>
          <w:szCs w:val="24"/>
        </w:rPr>
        <w:t xml:space="preserve"> a investițiilor, plecându-se de la un plan director și tinănd seama</w:t>
      </w:r>
      <w:r w:rsidRPr="00BB6B7F">
        <w:rPr>
          <w:rFonts w:asciiTheme="majorHAnsi" w:hAnsiTheme="majorHAnsi" w:cs="Arial"/>
          <w:noProof/>
          <w:sz w:val="24"/>
          <w:szCs w:val="24"/>
        </w:rPr>
        <mc:AlternateContent>
          <mc:Choice Requires="wps">
            <w:drawing>
              <wp:anchor distT="0" distB="0" distL="114300" distR="114300" simplePos="0" relativeHeight="251660288" behindDoc="1" locked="0" layoutInCell="0" allowOverlap="1" wp14:anchorId="09BFA59E" wp14:editId="5D0CC9C1">
                <wp:simplePos x="0" y="0"/>
                <wp:positionH relativeFrom="page">
                  <wp:posOffset>6492240</wp:posOffset>
                </wp:positionH>
                <wp:positionV relativeFrom="paragraph">
                  <wp:posOffset>118745</wp:posOffset>
                </wp:positionV>
                <wp:extent cx="673100" cy="165100"/>
                <wp:effectExtent l="0" t="38100" r="12700" b="444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642861">
                          <a:off x="0" y="0"/>
                          <a:ext cx="6731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C937E" w14:textId="77777777" w:rsidR="007633F1" w:rsidRDefault="007633F1" w:rsidP="006D52CD">
                            <w:pPr>
                              <w:spacing w:line="260" w:lineRule="atLeast"/>
                            </w:pPr>
                          </w:p>
                          <w:p w14:paraId="34C30278" w14:textId="77777777" w:rsidR="007633F1" w:rsidRDefault="007633F1" w:rsidP="006D52C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FA59E" id="Rectangle 1" o:spid="_x0000_s1026" style="position:absolute;left:0;text-align:left;margin-left:511.2pt;margin-top:9.35pt;width:53pt;height:13pt;rotation:2886709fd;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" o:allowincell="f" filled="f" stroked="f">
                <v:textbox inset="0,0,0,0">
                  <w:txbxContent>
                    <w:p w14:paraId="204C937E" w14:textId="77777777" w:rsidR="007633F1" w:rsidRDefault="007633F1" w:rsidP="006D52CD">
                      <w:pPr>
                        <w:spacing w:line="260" w:lineRule="atLeast"/>
                      </w:pPr>
                    </w:p>
                    <w:p w14:paraId="34C30278" w14:textId="77777777" w:rsidR="007633F1" w:rsidRDefault="007633F1" w:rsidP="006D52CD"/>
                  </w:txbxContent>
                </v:textbox>
                <w10:wrap anchorx="page"/>
              </v:rect>
            </w:pict>
          </mc:Fallback>
        </mc:AlternateContent>
      </w:r>
      <w:r w:rsidRPr="00BB6B7F">
        <w:rPr>
          <w:rFonts w:asciiTheme="majorHAnsi" w:hAnsiTheme="majorHAnsi" w:cs="Arial"/>
          <w:sz w:val="24"/>
          <w:szCs w:val="24"/>
        </w:rPr>
        <w:t xml:space="preserve"> de ciclurile procesului bugetar, în conformitate cu reglementarile in vigoare;</w:t>
      </w:r>
    </w:p>
    <w:p w14:paraId="1C2B7665" w14:textId="77777777" w:rsidR="006D52CD" w:rsidRPr="006D52CD" w:rsidRDefault="006D52CD" w:rsidP="006D52CD">
      <w:pPr>
        <w:pStyle w:val="BodyText"/>
        <w:kinsoku w:val="0"/>
        <w:overflowPunct w:val="0"/>
        <w:spacing w:before="30" w:line="276" w:lineRule="auto"/>
        <w:ind w:left="0"/>
        <w:jc w:val="both"/>
        <w:rPr>
          <w:rFonts w:asciiTheme="majorHAnsi" w:hAnsiTheme="majorHAnsi"/>
          <w:color w:val="FF0000"/>
          <w:sz w:val="24"/>
          <w:szCs w:val="24"/>
          <w:u w:val="single"/>
          <w:lang w:val="ro-RO"/>
        </w:rPr>
      </w:pPr>
    </w:p>
    <w:p w14:paraId="7527D2A5" w14:textId="289E85F7" w:rsidR="006D52CD" w:rsidRPr="00BB6B7F" w:rsidRDefault="006D52CD" w:rsidP="006D52CD">
      <w:pPr>
        <w:pStyle w:val="BodyText"/>
        <w:kinsoku w:val="0"/>
        <w:overflowPunct w:val="0"/>
        <w:spacing w:before="30" w:line="276" w:lineRule="auto"/>
        <w:ind w:left="0"/>
        <w:jc w:val="both"/>
        <w:rPr>
          <w:rFonts w:asciiTheme="majorHAnsi" w:hAnsiTheme="majorHAnsi" w:cs="Arial"/>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17</w:t>
      </w:r>
      <w:r w:rsidR="004C04FF" w:rsidRPr="00BB6B7F">
        <w:rPr>
          <w:rFonts w:asciiTheme="majorHAnsi" w:hAnsiTheme="majorHAnsi"/>
          <w:b/>
          <w:sz w:val="24"/>
          <w:szCs w:val="24"/>
          <w:u w:val="single"/>
          <w:lang w:val="ro-RO"/>
        </w:rPr>
        <w:t xml:space="preserve"> -</w:t>
      </w:r>
      <w:r w:rsidRPr="00BB6B7F">
        <w:rPr>
          <w:rFonts w:asciiTheme="majorHAnsi" w:hAnsiTheme="majorHAnsi"/>
          <w:b/>
          <w:sz w:val="24"/>
          <w:szCs w:val="24"/>
          <w:u w:val="single"/>
          <w:lang w:val="ro-RO"/>
        </w:rPr>
        <w:t xml:space="preserve"> </w:t>
      </w:r>
      <w:r w:rsidRPr="00BB6B7F">
        <w:rPr>
          <w:rFonts w:asciiTheme="majorHAnsi" w:hAnsiTheme="majorHAnsi" w:cs="Arial"/>
          <w:sz w:val="24"/>
          <w:szCs w:val="24"/>
        </w:rPr>
        <w:t>să asigure fondurile necesare executării lucrărilor de investiții pentru nevoile executării delegării în condițiile realizării obiectivelor prezentului Contract de delegare;</w:t>
      </w:r>
    </w:p>
    <w:p w14:paraId="542347F0" w14:textId="77777777" w:rsidR="006D52CD" w:rsidRPr="006D52CD" w:rsidRDefault="006D52CD" w:rsidP="006D52CD">
      <w:pPr>
        <w:pStyle w:val="BodyText"/>
        <w:tabs>
          <w:tab w:val="left" w:pos="966"/>
        </w:tabs>
        <w:kinsoku w:val="0"/>
        <w:overflowPunct w:val="0"/>
        <w:spacing w:before="4" w:line="276" w:lineRule="auto"/>
        <w:ind w:left="0" w:right="412"/>
        <w:jc w:val="both"/>
        <w:rPr>
          <w:rFonts w:asciiTheme="majorHAnsi" w:hAnsiTheme="majorHAnsi"/>
          <w:color w:val="FF0000"/>
          <w:sz w:val="24"/>
          <w:szCs w:val="24"/>
          <w:u w:val="single"/>
          <w:lang w:val="ro-RO"/>
        </w:rPr>
      </w:pPr>
    </w:p>
    <w:p w14:paraId="13C90D5D" w14:textId="0AA4297E" w:rsidR="006D52CD" w:rsidRPr="00BB6B7F" w:rsidRDefault="006D52CD" w:rsidP="006D52CD">
      <w:pPr>
        <w:pStyle w:val="BodyText"/>
        <w:tabs>
          <w:tab w:val="left" w:pos="966"/>
        </w:tabs>
        <w:kinsoku w:val="0"/>
        <w:overflowPunct w:val="0"/>
        <w:spacing w:before="4" w:line="276" w:lineRule="auto"/>
        <w:ind w:left="0" w:right="412"/>
        <w:jc w:val="both"/>
        <w:rPr>
          <w:rFonts w:asciiTheme="majorHAnsi" w:hAnsiTheme="majorHAnsi" w:cs="Arial"/>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18</w:t>
      </w:r>
      <w:r w:rsidR="004C04FF" w:rsidRPr="00BB6B7F">
        <w:rPr>
          <w:rFonts w:asciiTheme="majorHAnsi" w:hAnsiTheme="majorHAnsi"/>
          <w:b/>
          <w:sz w:val="24"/>
          <w:szCs w:val="24"/>
          <w:u w:val="single"/>
          <w:lang w:val="ro-RO"/>
        </w:rPr>
        <w:t xml:space="preserve"> -</w:t>
      </w:r>
      <w:r w:rsidRPr="00BB6B7F">
        <w:rPr>
          <w:rFonts w:asciiTheme="majorHAnsi" w:hAnsiTheme="majorHAnsi"/>
          <w:b/>
          <w:sz w:val="24"/>
          <w:szCs w:val="24"/>
          <w:u w:val="single"/>
          <w:lang w:val="ro-RO"/>
        </w:rPr>
        <w:t xml:space="preserve"> </w:t>
      </w:r>
      <w:r w:rsidRPr="00BB6B7F">
        <w:rPr>
          <w:rFonts w:asciiTheme="majorHAnsi" w:hAnsiTheme="majorHAnsi" w:cs="Arial"/>
          <w:sz w:val="24"/>
          <w:szCs w:val="24"/>
        </w:rPr>
        <w:t>să exercite toate drepturile și atribuțiile de care dispune pentru achiziționarea și punerea la dispoziție a oricarei suprafețe de teren necesare exploatării Serviciilor delegate și punerii în aplicare a programului de investiții convenit de părti prin prezentul Contract de delegare;</w:t>
      </w:r>
    </w:p>
    <w:p w14:paraId="336ABBC4" w14:textId="77777777" w:rsidR="006D52CD" w:rsidRPr="006D52CD" w:rsidRDefault="006D52CD" w:rsidP="006D52CD">
      <w:pPr>
        <w:pStyle w:val="BodyText"/>
        <w:tabs>
          <w:tab w:val="left" w:pos="1134"/>
        </w:tabs>
        <w:kinsoku w:val="0"/>
        <w:overflowPunct w:val="0"/>
        <w:spacing w:line="276" w:lineRule="auto"/>
        <w:ind w:left="0" w:right="429"/>
        <w:jc w:val="both"/>
        <w:rPr>
          <w:rFonts w:asciiTheme="majorHAnsi" w:hAnsiTheme="majorHAnsi"/>
          <w:color w:val="FF0000"/>
          <w:sz w:val="24"/>
          <w:szCs w:val="24"/>
          <w:u w:val="single"/>
          <w:lang w:val="ro-RO"/>
        </w:rPr>
      </w:pPr>
    </w:p>
    <w:p w14:paraId="5A09CB7D" w14:textId="2046BB17" w:rsidR="006D52CD" w:rsidRPr="00BB6B7F" w:rsidRDefault="006D52CD" w:rsidP="006D52CD">
      <w:pPr>
        <w:pStyle w:val="BodyText"/>
        <w:tabs>
          <w:tab w:val="left" w:pos="1134"/>
        </w:tabs>
        <w:kinsoku w:val="0"/>
        <w:overflowPunct w:val="0"/>
        <w:spacing w:line="276" w:lineRule="auto"/>
        <w:ind w:left="0" w:right="429"/>
        <w:jc w:val="both"/>
        <w:rPr>
          <w:rFonts w:asciiTheme="majorHAnsi" w:hAnsiTheme="majorHAnsi" w:cs="Arial"/>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w:t>
      </w:r>
      <w:r w:rsidR="00BB6B7F" w:rsidRPr="00BB6B7F">
        <w:rPr>
          <w:rFonts w:asciiTheme="majorHAnsi" w:hAnsiTheme="majorHAnsi"/>
          <w:b/>
          <w:sz w:val="24"/>
          <w:szCs w:val="24"/>
          <w:u w:val="single"/>
          <w:lang w:val="ro-RO"/>
        </w:rPr>
        <w:t>19</w:t>
      </w:r>
      <w:r w:rsidRPr="00BB6B7F">
        <w:rPr>
          <w:rFonts w:asciiTheme="majorHAnsi" w:hAnsiTheme="majorHAnsi"/>
          <w:b/>
          <w:sz w:val="24"/>
          <w:szCs w:val="24"/>
          <w:u w:val="single"/>
          <w:lang w:val="ro-RO"/>
        </w:rPr>
        <w:t xml:space="preserve"> </w:t>
      </w:r>
      <w:r w:rsidR="004C04FF" w:rsidRPr="00BB6B7F">
        <w:rPr>
          <w:rFonts w:asciiTheme="majorHAnsi" w:hAnsiTheme="majorHAnsi"/>
          <w:b/>
          <w:sz w:val="24"/>
          <w:szCs w:val="24"/>
          <w:u w:val="single"/>
          <w:lang w:val="ro-RO"/>
        </w:rPr>
        <w:t xml:space="preserve">- </w:t>
      </w:r>
      <w:r w:rsidRPr="00BB6B7F">
        <w:rPr>
          <w:rFonts w:asciiTheme="majorHAnsi" w:hAnsiTheme="majorHAnsi" w:cs="Arial"/>
          <w:sz w:val="24"/>
          <w:szCs w:val="24"/>
        </w:rPr>
        <w:t>să</w:t>
      </w:r>
      <w:r w:rsidRPr="00BB6B7F">
        <w:rPr>
          <w:rFonts w:asciiTheme="majorHAnsi" w:hAnsiTheme="majorHAnsi" w:cs="Arial"/>
          <w:spacing w:val="57"/>
          <w:sz w:val="24"/>
          <w:szCs w:val="24"/>
        </w:rPr>
        <w:t xml:space="preserve"> </w:t>
      </w:r>
      <w:r w:rsidRPr="00BB6B7F">
        <w:rPr>
          <w:rFonts w:asciiTheme="majorHAnsi" w:hAnsiTheme="majorHAnsi" w:cs="Arial"/>
          <w:sz w:val="24"/>
          <w:szCs w:val="24"/>
        </w:rPr>
        <w:t>asigure,</w:t>
      </w:r>
      <w:r w:rsidRPr="00BB6B7F">
        <w:rPr>
          <w:rFonts w:asciiTheme="majorHAnsi" w:hAnsiTheme="majorHAnsi" w:cs="Arial"/>
          <w:spacing w:val="58"/>
          <w:sz w:val="24"/>
          <w:szCs w:val="24"/>
        </w:rPr>
        <w:t xml:space="preserve"> </w:t>
      </w:r>
      <w:r w:rsidRPr="00BB6B7F">
        <w:rPr>
          <w:rFonts w:asciiTheme="majorHAnsi" w:hAnsiTheme="majorHAnsi" w:cs="Arial"/>
          <w:sz w:val="24"/>
          <w:szCs w:val="24"/>
        </w:rPr>
        <w:t>în</w:t>
      </w:r>
      <w:r w:rsidRPr="00BB6B7F">
        <w:rPr>
          <w:rFonts w:asciiTheme="majorHAnsi" w:hAnsiTheme="majorHAnsi" w:cs="Arial"/>
          <w:spacing w:val="61"/>
          <w:sz w:val="24"/>
          <w:szCs w:val="24"/>
        </w:rPr>
        <w:t xml:space="preserve"> </w:t>
      </w:r>
      <w:r w:rsidRPr="00BB6B7F">
        <w:rPr>
          <w:rFonts w:asciiTheme="majorHAnsi" w:hAnsiTheme="majorHAnsi" w:cs="Arial"/>
          <w:sz w:val="24"/>
          <w:szCs w:val="24"/>
        </w:rPr>
        <w:t>cazul</w:t>
      </w:r>
      <w:r w:rsidRPr="00BB6B7F">
        <w:rPr>
          <w:rFonts w:asciiTheme="majorHAnsi" w:hAnsiTheme="majorHAnsi" w:cs="Arial"/>
          <w:spacing w:val="6"/>
          <w:sz w:val="24"/>
          <w:szCs w:val="24"/>
        </w:rPr>
        <w:t xml:space="preserve"> </w:t>
      </w:r>
      <w:r w:rsidRPr="00BB6B7F">
        <w:rPr>
          <w:rFonts w:asciiTheme="majorHAnsi" w:hAnsiTheme="majorHAnsi" w:cs="Arial"/>
          <w:sz w:val="24"/>
          <w:szCs w:val="24"/>
        </w:rPr>
        <w:t>încetării</w:t>
      </w:r>
      <w:r w:rsidRPr="00BB6B7F">
        <w:rPr>
          <w:rFonts w:asciiTheme="majorHAnsi" w:hAnsiTheme="majorHAnsi" w:cs="Arial"/>
          <w:spacing w:val="8"/>
          <w:sz w:val="24"/>
          <w:szCs w:val="24"/>
        </w:rPr>
        <w:t xml:space="preserve"> </w:t>
      </w:r>
      <w:r w:rsidRPr="00BB6B7F">
        <w:rPr>
          <w:rFonts w:asciiTheme="majorHAnsi" w:hAnsiTheme="majorHAnsi" w:cs="Arial"/>
          <w:sz w:val="24"/>
          <w:szCs w:val="24"/>
        </w:rPr>
        <w:t>Contractului</w:t>
      </w:r>
      <w:r w:rsidRPr="00BB6B7F">
        <w:rPr>
          <w:rFonts w:asciiTheme="majorHAnsi" w:hAnsiTheme="majorHAnsi" w:cs="Arial"/>
          <w:spacing w:val="20"/>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56"/>
          <w:sz w:val="24"/>
          <w:szCs w:val="24"/>
        </w:rPr>
        <w:t xml:space="preserve"> </w:t>
      </w:r>
      <w:r w:rsidRPr="00BB6B7F">
        <w:rPr>
          <w:rFonts w:asciiTheme="majorHAnsi" w:hAnsiTheme="majorHAnsi" w:cs="Arial"/>
          <w:sz w:val="24"/>
          <w:szCs w:val="24"/>
        </w:rPr>
        <w:t>delegare</w:t>
      </w:r>
      <w:r w:rsidRPr="00BB6B7F">
        <w:rPr>
          <w:rFonts w:asciiTheme="majorHAnsi" w:hAnsiTheme="majorHAnsi" w:cs="Arial"/>
          <w:spacing w:val="10"/>
          <w:sz w:val="24"/>
          <w:szCs w:val="24"/>
        </w:rPr>
        <w:t xml:space="preserve"> </w:t>
      </w:r>
      <w:r w:rsidRPr="00BB6B7F">
        <w:rPr>
          <w:rFonts w:asciiTheme="majorHAnsi" w:hAnsiTheme="majorHAnsi" w:cs="Arial"/>
          <w:sz w:val="24"/>
          <w:szCs w:val="24"/>
        </w:rPr>
        <w:t>înainte</w:t>
      </w:r>
      <w:r w:rsidRPr="00BB6B7F">
        <w:rPr>
          <w:rFonts w:asciiTheme="majorHAnsi" w:hAnsiTheme="majorHAnsi" w:cs="Arial"/>
          <w:spacing w:val="4"/>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62"/>
          <w:sz w:val="24"/>
          <w:szCs w:val="24"/>
        </w:rPr>
        <w:t xml:space="preserve"> </w:t>
      </w:r>
      <w:r w:rsidRPr="00BB6B7F">
        <w:rPr>
          <w:rFonts w:asciiTheme="majorHAnsi" w:hAnsiTheme="majorHAnsi" w:cs="Arial"/>
          <w:sz w:val="24"/>
          <w:szCs w:val="24"/>
        </w:rPr>
        <w:t>achitarea</w:t>
      </w:r>
      <w:r w:rsidRPr="00BB6B7F">
        <w:rPr>
          <w:rFonts w:asciiTheme="majorHAnsi" w:hAnsiTheme="majorHAnsi" w:cs="Arial"/>
          <w:w w:val="98"/>
          <w:sz w:val="24"/>
          <w:szCs w:val="24"/>
        </w:rPr>
        <w:t xml:space="preserve"> </w:t>
      </w:r>
      <w:r w:rsidRPr="00BB6B7F">
        <w:rPr>
          <w:rFonts w:asciiTheme="majorHAnsi" w:hAnsiTheme="majorHAnsi" w:cs="Arial"/>
          <w:sz w:val="24"/>
          <w:szCs w:val="24"/>
        </w:rPr>
        <w:t>integr</w:t>
      </w:r>
      <w:r w:rsidR="00D33BCA">
        <w:rPr>
          <w:rFonts w:asciiTheme="majorHAnsi" w:hAnsiTheme="majorHAnsi" w:cs="Arial"/>
          <w:sz w:val="24"/>
          <w:szCs w:val="24"/>
        </w:rPr>
        <w:t>a</w:t>
      </w:r>
      <w:r w:rsidRPr="00BB6B7F">
        <w:rPr>
          <w:rFonts w:asciiTheme="majorHAnsi" w:hAnsiTheme="majorHAnsi" w:cs="Arial"/>
          <w:sz w:val="24"/>
          <w:szCs w:val="24"/>
        </w:rPr>
        <w:t>l</w:t>
      </w:r>
      <w:r w:rsidR="00D33BCA">
        <w:rPr>
          <w:rFonts w:asciiTheme="majorHAnsi" w:hAnsiTheme="majorHAnsi" w:cs="Arial"/>
          <w:sz w:val="24"/>
          <w:szCs w:val="24"/>
        </w:rPr>
        <w:t>ă</w:t>
      </w:r>
      <w:r w:rsidRPr="00BB6B7F">
        <w:rPr>
          <w:rFonts w:asciiTheme="majorHAnsi" w:hAnsiTheme="majorHAnsi" w:cs="Arial"/>
          <w:spacing w:val="58"/>
          <w:sz w:val="24"/>
          <w:szCs w:val="24"/>
        </w:rPr>
        <w:t xml:space="preserve"> </w:t>
      </w:r>
      <w:r w:rsidRPr="00BB6B7F">
        <w:rPr>
          <w:rFonts w:asciiTheme="majorHAnsi" w:hAnsiTheme="majorHAnsi" w:cs="Arial"/>
          <w:sz w:val="24"/>
          <w:szCs w:val="24"/>
        </w:rPr>
        <w:t>a</w:t>
      </w:r>
      <w:r w:rsidRPr="00BB6B7F">
        <w:rPr>
          <w:rFonts w:asciiTheme="majorHAnsi" w:hAnsiTheme="majorHAnsi" w:cs="Arial"/>
          <w:spacing w:val="43"/>
          <w:sz w:val="24"/>
          <w:szCs w:val="24"/>
        </w:rPr>
        <w:t xml:space="preserve"> </w:t>
      </w:r>
      <w:r w:rsidRPr="00BB6B7F">
        <w:rPr>
          <w:rFonts w:asciiTheme="majorHAnsi" w:hAnsiTheme="majorHAnsi" w:cs="Arial"/>
          <w:sz w:val="24"/>
          <w:szCs w:val="24"/>
        </w:rPr>
        <w:t>datoriei</w:t>
      </w:r>
      <w:r w:rsidRPr="00BB6B7F">
        <w:rPr>
          <w:rFonts w:asciiTheme="majorHAnsi" w:hAnsiTheme="majorHAnsi" w:cs="Arial"/>
          <w:spacing w:val="66"/>
          <w:sz w:val="24"/>
          <w:szCs w:val="24"/>
        </w:rPr>
        <w:t xml:space="preserve"> </w:t>
      </w:r>
      <w:r w:rsidRPr="00BB6B7F">
        <w:rPr>
          <w:rFonts w:asciiTheme="majorHAnsi" w:hAnsiTheme="majorHAnsi" w:cs="Arial"/>
          <w:sz w:val="24"/>
          <w:szCs w:val="24"/>
        </w:rPr>
        <w:t>ce</w:t>
      </w:r>
      <w:r w:rsidRPr="00BB6B7F">
        <w:rPr>
          <w:rFonts w:asciiTheme="majorHAnsi" w:hAnsiTheme="majorHAnsi" w:cs="Arial"/>
          <w:spacing w:val="38"/>
          <w:sz w:val="24"/>
          <w:szCs w:val="24"/>
        </w:rPr>
        <w:t xml:space="preserve"> </w:t>
      </w:r>
      <w:r w:rsidRPr="00BB6B7F">
        <w:rPr>
          <w:rFonts w:asciiTheme="majorHAnsi" w:hAnsiTheme="majorHAnsi" w:cs="Arial"/>
          <w:sz w:val="24"/>
          <w:szCs w:val="24"/>
        </w:rPr>
        <w:t>decurge</w:t>
      </w:r>
      <w:r w:rsidRPr="00BB6B7F">
        <w:rPr>
          <w:rFonts w:asciiTheme="majorHAnsi" w:hAnsiTheme="majorHAnsi" w:cs="Arial"/>
          <w:spacing w:val="66"/>
          <w:sz w:val="24"/>
          <w:szCs w:val="24"/>
        </w:rPr>
        <w:t xml:space="preserve"> </w:t>
      </w:r>
      <w:r w:rsidRPr="00BB6B7F">
        <w:rPr>
          <w:rFonts w:asciiTheme="majorHAnsi" w:hAnsiTheme="majorHAnsi" w:cs="Arial"/>
          <w:sz w:val="24"/>
          <w:szCs w:val="24"/>
        </w:rPr>
        <w:t>din</w:t>
      </w:r>
      <w:r w:rsidRPr="00BB6B7F">
        <w:rPr>
          <w:rFonts w:asciiTheme="majorHAnsi" w:hAnsiTheme="majorHAnsi" w:cs="Arial"/>
          <w:spacing w:val="48"/>
          <w:sz w:val="24"/>
          <w:szCs w:val="24"/>
        </w:rPr>
        <w:t xml:space="preserve"> </w:t>
      </w:r>
      <w:r w:rsidRPr="00BB6B7F">
        <w:rPr>
          <w:rFonts w:asciiTheme="majorHAnsi" w:hAnsiTheme="majorHAnsi" w:cs="Arial"/>
          <w:sz w:val="24"/>
          <w:szCs w:val="24"/>
        </w:rPr>
        <w:t>Contractele</w:t>
      </w:r>
      <w:r w:rsidRPr="00BB6B7F">
        <w:rPr>
          <w:rFonts w:asciiTheme="majorHAnsi" w:hAnsiTheme="majorHAnsi" w:cs="Arial"/>
          <w:spacing w:val="62"/>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51"/>
          <w:sz w:val="24"/>
          <w:szCs w:val="24"/>
        </w:rPr>
        <w:t xml:space="preserve"> </w:t>
      </w:r>
      <w:r w:rsidRPr="00BB6B7F">
        <w:rPr>
          <w:rFonts w:asciiTheme="majorHAnsi" w:hAnsiTheme="majorHAnsi" w:cs="Arial"/>
          <w:sz w:val="24"/>
          <w:szCs w:val="24"/>
        </w:rPr>
        <w:t>împrumut</w:t>
      </w:r>
      <w:r w:rsidRPr="00BB6B7F">
        <w:rPr>
          <w:rFonts w:asciiTheme="majorHAnsi" w:hAnsiTheme="majorHAnsi" w:cs="Arial"/>
          <w:spacing w:val="66"/>
          <w:sz w:val="24"/>
          <w:szCs w:val="24"/>
        </w:rPr>
        <w:t xml:space="preserve"> </w:t>
      </w:r>
      <w:r w:rsidRPr="00BB6B7F">
        <w:rPr>
          <w:rFonts w:asciiTheme="majorHAnsi" w:hAnsiTheme="majorHAnsi" w:cs="Arial"/>
          <w:sz w:val="24"/>
          <w:szCs w:val="24"/>
        </w:rPr>
        <w:t>Internationale,</w:t>
      </w:r>
      <w:r w:rsidRPr="00BB6B7F">
        <w:rPr>
          <w:rFonts w:asciiTheme="majorHAnsi" w:hAnsiTheme="majorHAnsi" w:cs="Arial"/>
          <w:w w:val="98"/>
          <w:sz w:val="24"/>
          <w:szCs w:val="24"/>
        </w:rPr>
        <w:t xml:space="preserve"> </w:t>
      </w:r>
      <w:r w:rsidRPr="00BB6B7F">
        <w:rPr>
          <w:rFonts w:asciiTheme="majorHAnsi" w:hAnsiTheme="majorHAnsi" w:cs="Arial"/>
          <w:sz w:val="24"/>
          <w:szCs w:val="24"/>
        </w:rPr>
        <w:t>indiferent</w:t>
      </w:r>
      <w:r w:rsidRPr="00BB6B7F">
        <w:rPr>
          <w:rFonts w:asciiTheme="majorHAnsi" w:hAnsiTheme="majorHAnsi" w:cs="Arial"/>
          <w:spacing w:val="15"/>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57"/>
          <w:sz w:val="24"/>
          <w:szCs w:val="24"/>
        </w:rPr>
        <w:t xml:space="preserve"> </w:t>
      </w:r>
      <w:r w:rsidRPr="00BB6B7F">
        <w:rPr>
          <w:rFonts w:asciiTheme="majorHAnsi" w:hAnsiTheme="majorHAnsi" w:cs="Arial"/>
          <w:sz w:val="24"/>
          <w:szCs w:val="24"/>
        </w:rPr>
        <w:t>motivul</w:t>
      </w:r>
      <w:r w:rsidRPr="00BB6B7F">
        <w:rPr>
          <w:rFonts w:asciiTheme="majorHAnsi" w:hAnsiTheme="majorHAnsi" w:cs="Arial"/>
          <w:spacing w:val="9"/>
          <w:sz w:val="24"/>
          <w:szCs w:val="24"/>
        </w:rPr>
        <w:t xml:space="preserve"> </w:t>
      </w:r>
      <w:r w:rsidRPr="00BB6B7F">
        <w:rPr>
          <w:rFonts w:asciiTheme="majorHAnsi" w:hAnsiTheme="majorHAnsi" w:cs="Arial"/>
          <w:sz w:val="24"/>
          <w:szCs w:val="24"/>
        </w:rPr>
        <w:t>încetării,</w:t>
      </w:r>
      <w:r w:rsidRPr="00BB6B7F">
        <w:rPr>
          <w:rFonts w:asciiTheme="majorHAnsi" w:hAnsiTheme="majorHAnsi" w:cs="Arial"/>
          <w:spacing w:val="3"/>
          <w:sz w:val="24"/>
          <w:szCs w:val="24"/>
        </w:rPr>
        <w:t xml:space="preserve"> </w:t>
      </w:r>
      <w:r w:rsidRPr="00BB6B7F">
        <w:rPr>
          <w:rFonts w:asciiTheme="majorHAnsi" w:hAnsiTheme="majorHAnsi" w:cs="Arial"/>
          <w:sz w:val="24"/>
          <w:szCs w:val="24"/>
        </w:rPr>
        <w:t>preluarea</w:t>
      </w:r>
      <w:r w:rsidRPr="00BB6B7F">
        <w:rPr>
          <w:rFonts w:asciiTheme="majorHAnsi" w:hAnsiTheme="majorHAnsi" w:cs="Arial"/>
          <w:spacing w:val="23"/>
          <w:sz w:val="24"/>
          <w:szCs w:val="24"/>
        </w:rPr>
        <w:t xml:space="preserve"> </w:t>
      </w:r>
      <w:r w:rsidRPr="00BB6B7F">
        <w:rPr>
          <w:rFonts w:asciiTheme="majorHAnsi" w:hAnsiTheme="majorHAnsi" w:cs="Arial"/>
          <w:sz w:val="24"/>
          <w:szCs w:val="24"/>
        </w:rPr>
        <w:t>obligațiilor</w:t>
      </w:r>
      <w:r w:rsidRPr="00BB6B7F">
        <w:rPr>
          <w:rFonts w:asciiTheme="majorHAnsi" w:hAnsiTheme="majorHAnsi" w:cs="Arial"/>
          <w:spacing w:val="30"/>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59"/>
          <w:sz w:val="24"/>
          <w:szCs w:val="24"/>
        </w:rPr>
        <w:t xml:space="preserve"> </w:t>
      </w:r>
      <w:r w:rsidRPr="00BB6B7F">
        <w:rPr>
          <w:rFonts w:asciiTheme="majorHAnsi" w:hAnsiTheme="majorHAnsi" w:cs="Arial"/>
          <w:sz w:val="24"/>
          <w:szCs w:val="24"/>
        </w:rPr>
        <w:t>rambursare</w:t>
      </w:r>
      <w:r w:rsidRPr="00BB6B7F">
        <w:rPr>
          <w:rFonts w:asciiTheme="majorHAnsi" w:hAnsiTheme="majorHAnsi" w:cs="Arial"/>
          <w:spacing w:val="20"/>
          <w:sz w:val="24"/>
          <w:szCs w:val="24"/>
        </w:rPr>
        <w:t xml:space="preserve"> </w:t>
      </w:r>
      <w:r w:rsidRPr="00BB6B7F">
        <w:rPr>
          <w:rFonts w:asciiTheme="majorHAnsi" w:hAnsiTheme="majorHAnsi" w:cs="Arial"/>
          <w:sz w:val="24"/>
          <w:szCs w:val="24"/>
        </w:rPr>
        <w:t>a</w:t>
      </w:r>
      <w:r w:rsidRPr="00BB6B7F">
        <w:rPr>
          <w:rFonts w:asciiTheme="majorHAnsi" w:hAnsiTheme="majorHAnsi" w:cs="Arial"/>
          <w:w w:val="101"/>
          <w:sz w:val="24"/>
          <w:szCs w:val="24"/>
        </w:rPr>
        <w:t xml:space="preserve"> </w:t>
      </w:r>
      <w:r w:rsidRPr="00BB6B7F">
        <w:rPr>
          <w:rFonts w:asciiTheme="majorHAnsi" w:hAnsiTheme="majorHAnsi" w:cs="Arial"/>
          <w:sz w:val="24"/>
          <w:szCs w:val="24"/>
        </w:rPr>
        <w:t>respectivelor</w:t>
      </w:r>
      <w:r w:rsidRPr="00BB6B7F">
        <w:rPr>
          <w:rFonts w:asciiTheme="majorHAnsi" w:hAnsiTheme="majorHAnsi" w:cs="Arial"/>
          <w:spacing w:val="20"/>
          <w:sz w:val="24"/>
          <w:szCs w:val="24"/>
        </w:rPr>
        <w:t xml:space="preserve"> </w:t>
      </w:r>
      <w:r w:rsidRPr="00BB6B7F">
        <w:rPr>
          <w:rFonts w:asciiTheme="majorHAnsi" w:hAnsiTheme="majorHAnsi" w:cs="Arial"/>
          <w:sz w:val="24"/>
          <w:szCs w:val="24"/>
        </w:rPr>
        <w:t>împrumuturi,</w:t>
      </w:r>
      <w:r w:rsidRPr="00BB6B7F">
        <w:rPr>
          <w:rFonts w:asciiTheme="majorHAnsi" w:hAnsiTheme="majorHAnsi" w:cs="Arial"/>
          <w:spacing w:val="17"/>
          <w:sz w:val="24"/>
          <w:szCs w:val="24"/>
        </w:rPr>
        <w:t xml:space="preserve"> </w:t>
      </w:r>
      <w:r w:rsidRPr="00BB6B7F">
        <w:rPr>
          <w:rFonts w:asciiTheme="majorHAnsi" w:hAnsiTheme="majorHAnsi" w:cs="Arial"/>
          <w:sz w:val="24"/>
          <w:szCs w:val="24"/>
        </w:rPr>
        <w:t>precum</w:t>
      </w:r>
      <w:r w:rsidRPr="00BB6B7F">
        <w:rPr>
          <w:rFonts w:asciiTheme="majorHAnsi" w:hAnsiTheme="majorHAnsi" w:cs="Arial"/>
          <w:spacing w:val="17"/>
          <w:sz w:val="24"/>
          <w:szCs w:val="24"/>
        </w:rPr>
        <w:t xml:space="preserve"> </w:t>
      </w:r>
      <w:r w:rsidRPr="00BB6B7F">
        <w:rPr>
          <w:rFonts w:asciiTheme="majorHAnsi" w:hAnsiTheme="majorHAnsi" w:cs="Arial"/>
          <w:sz w:val="24"/>
          <w:szCs w:val="24"/>
        </w:rPr>
        <w:t>și</w:t>
      </w:r>
      <w:r w:rsidRPr="00BB6B7F">
        <w:rPr>
          <w:rFonts w:asciiTheme="majorHAnsi" w:hAnsiTheme="majorHAnsi" w:cs="Arial"/>
          <w:spacing w:val="58"/>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55"/>
          <w:sz w:val="24"/>
          <w:szCs w:val="24"/>
        </w:rPr>
        <w:t xml:space="preserve"> </w:t>
      </w:r>
      <w:r w:rsidRPr="00BB6B7F">
        <w:rPr>
          <w:rFonts w:asciiTheme="majorHAnsi" w:hAnsiTheme="majorHAnsi" w:cs="Arial"/>
          <w:sz w:val="24"/>
          <w:szCs w:val="24"/>
        </w:rPr>
        <w:t>plată</w:t>
      </w:r>
      <w:r w:rsidRPr="00BB6B7F">
        <w:rPr>
          <w:rFonts w:asciiTheme="majorHAnsi" w:hAnsiTheme="majorHAnsi" w:cs="Arial"/>
          <w:spacing w:val="11"/>
          <w:sz w:val="24"/>
          <w:szCs w:val="24"/>
        </w:rPr>
        <w:t xml:space="preserve"> </w:t>
      </w:r>
      <w:r w:rsidRPr="00BB6B7F">
        <w:rPr>
          <w:rFonts w:asciiTheme="majorHAnsi" w:hAnsiTheme="majorHAnsi" w:cs="Arial"/>
          <w:sz w:val="24"/>
          <w:szCs w:val="24"/>
        </w:rPr>
        <w:t>a</w:t>
      </w:r>
      <w:r w:rsidRPr="00BB6B7F">
        <w:rPr>
          <w:rFonts w:asciiTheme="majorHAnsi" w:hAnsiTheme="majorHAnsi" w:cs="Arial"/>
          <w:spacing w:val="65"/>
          <w:sz w:val="24"/>
          <w:szCs w:val="24"/>
        </w:rPr>
        <w:t xml:space="preserve"> </w:t>
      </w:r>
      <w:r w:rsidRPr="00BB6B7F">
        <w:rPr>
          <w:rFonts w:asciiTheme="majorHAnsi" w:hAnsiTheme="majorHAnsi" w:cs="Arial"/>
          <w:sz w:val="24"/>
          <w:szCs w:val="24"/>
        </w:rPr>
        <w:t>dobănzilor</w:t>
      </w:r>
      <w:r w:rsidRPr="00BB6B7F">
        <w:rPr>
          <w:rFonts w:asciiTheme="majorHAnsi" w:hAnsiTheme="majorHAnsi" w:cs="Arial"/>
          <w:spacing w:val="22"/>
          <w:sz w:val="24"/>
          <w:szCs w:val="24"/>
        </w:rPr>
        <w:t xml:space="preserve"> </w:t>
      </w:r>
      <w:r w:rsidRPr="00BB6B7F">
        <w:rPr>
          <w:rFonts w:asciiTheme="majorHAnsi" w:hAnsiTheme="majorHAnsi" w:cs="Arial"/>
          <w:sz w:val="24"/>
          <w:szCs w:val="24"/>
        </w:rPr>
        <w:t>și</w:t>
      </w:r>
      <w:r w:rsidRPr="00BB6B7F">
        <w:rPr>
          <w:rFonts w:asciiTheme="majorHAnsi" w:hAnsiTheme="majorHAnsi" w:cs="Arial"/>
          <w:spacing w:val="64"/>
          <w:sz w:val="24"/>
          <w:szCs w:val="24"/>
        </w:rPr>
        <w:t xml:space="preserve"> </w:t>
      </w:r>
      <w:r w:rsidRPr="00BB6B7F">
        <w:rPr>
          <w:rFonts w:asciiTheme="majorHAnsi" w:hAnsiTheme="majorHAnsi" w:cs="Arial"/>
          <w:sz w:val="24"/>
          <w:szCs w:val="24"/>
        </w:rPr>
        <w:t>a</w:t>
      </w:r>
      <w:r w:rsidRPr="00BB6B7F">
        <w:rPr>
          <w:rFonts w:asciiTheme="majorHAnsi" w:hAnsiTheme="majorHAnsi" w:cs="Arial"/>
          <w:spacing w:val="59"/>
          <w:sz w:val="24"/>
          <w:szCs w:val="24"/>
        </w:rPr>
        <w:t xml:space="preserve"> </w:t>
      </w:r>
      <w:r w:rsidRPr="00BB6B7F">
        <w:rPr>
          <w:rFonts w:asciiTheme="majorHAnsi" w:hAnsiTheme="majorHAnsi" w:cs="Arial"/>
          <w:sz w:val="24"/>
          <w:szCs w:val="24"/>
        </w:rPr>
        <w:t>celorlalte</w:t>
      </w:r>
      <w:r w:rsidRPr="00BB6B7F">
        <w:rPr>
          <w:rFonts w:asciiTheme="majorHAnsi" w:hAnsiTheme="majorHAnsi" w:cs="Arial"/>
          <w:w w:val="98"/>
          <w:sz w:val="24"/>
          <w:szCs w:val="24"/>
        </w:rPr>
        <w:t xml:space="preserve"> </w:t>
      </w:r>
      <w:r w:rsidRPr="00BB6B7F">
        <w:rPr>
          <w:rFonts w:asciiTheme="majorHAnsi" w:hAnsiTheme="majorHAnsi" w:cs="Arial"/>
          <w:sz w:val="24"/>
          <w:szCs w:val="24"/>
        </w:rPr>
        <w:t>costuri</w:t>
      </w:r>
      <w:r w:rsidRPr="00BB6B7F">
        <w:rPr>
          <w:rFonts w:asciiTheme="majorHAnsi" w:hAnsiTheme="majorHAnsi" w:cs="Arial"/>
          <w:spacing w:val="6"/>
          <w:sz w:val="24"/>
          <w:szCs w:val="24"/>
        </w:rPr>
        <w:t xml:space="preserve"> </w:t>
      </w:r>
      <w:r w:rsidRPr="00BB6B7F">
        <w:rPr>
          <w:rFonts w:asciiTheme="majorHAnsi" w:hAnsiTheme="majorHAnsi" w:cs="Arial"/>
          <w:sz w:val="24"/>
          <w:szCs w:val="24"/>
        </w:rPr>
        <w:t>în</w:t>
      </w:r>
      <w:r w:rsidRPr="00BB6B7F">
        <w:rPr>
          <w:rFonts w:asciiTheme="majorHAnsi" w:hAnsiTheme="majorHAnsi" w:cs="Arial"/>
          <w:spacing w:val="2"/>
          <w:sz w:val="24"/>
          <w:szCs w:val="24"/>
        </w:rPr>
        <w:t xml:space="preserve"> </w:t>
      </w:r>
      <w:r w:rsidRPr="00BB6B7F">
        <w:rPr>
          <w:rFonts w:asciiTheme="majorHAnsi" w:hAnsiTheme="majorHAnsi" w:cs="Arial"/>
          <w:sz w:val="24"/>
          <w:szCs w:val="24"/>
        </w:rPr>
        <w:t>legătura</w:t>
      </w:r>
      <w:r w:rsidRPr="00BB6B7F">
        <w:rPr>
          <w:rFonts w:asciiTheme="majorHAnsi" w:hAnsiTheme="majorHAnsi" w:cs="Arial"/>
          <w:spacing w:val="3"/>
          <w:sz w:val="24"/>
          <w:szCs w:val="24"/>
        </w:rPr>
        <w:t xml:space="preserve"> </w:t>
      </w:r>
      <w:r w:rsidRPr="00BB6B7F">
        <w:rPr>
          <w:rFonts w:asciiTheme="majorHAnsi" w:hAnsiTheme="majorHAnsi" w:cs="Arial"/>
          <w:sz w:val="24"/>
          <w:szCs w:val="24"/>
        </w:rPr>
        <w:t>cu</w:t>
      </w:r>
      <w:r w:rsidRPr="00BB6B7F">
        <w:rPr>
          <w:rFonts w:asciiTheme="majorHAnsi" w:hAnsiTheme="majorHAnsi" w:cs="Arial"/>
          <w:spacing w:val="1"/>
          <w:sz w:val="24"/>
          <w:szCs w:val="24"/>
        </w:rPr>
        <w:t xml:space="preserve"> </w:t>
      </w:r>
      <w:r w:rsidRPr="00BB6B7F">
        <w:rPr>
          <w:rFonts w:asciiTheme="majorHAnsi" w:hAnsiTheme="majorHAnsi" w:cs="Arial"/>
          <w:sz w:val="24"/>
          <w:szCs w:val="24"/>
        </w:rPr>
        <w:t>acestea de</w:t>
      </w:r>
      <w:r w:rsidRPr="00BB6B7F">
        <w:rPr>
          <w:rFonts w:asciiTheme="majorHAnsi" w:hAnsiTheme="majorHAnsi" w:cs="Arial"/>
          <w:spacing w:val="-11"/>
          <w:sz w:val="24"/>
          <w:szCs w:val="24"/>
        </w:rPr>
        <w:t xml:space="preserve"> </w:t>
      </w:r>
      <w:r w:rsidRPr="00BB6B7F">
        <w:rPr>
          <w:rFonts w:asciiTheme="majorHAnsi" w:hAnsiTheme="majorHAnsi" w:cs="Arial"/>
          <w:sz w:val="24"/>
          <w:szCs w:val="24"/>
        </w:rPr>
        <w:t>către</w:t>
      </w:r>
      <w:r w:rsidRPr="00BB6B7F">
        <w:rPr>
          <w:rFonts w:asciiTheme="majorHAnsi" w:hAnsiTheme="majorHAnsi" w:cs="Arial"/>
          <w:spacing w:val="-5"/>
          <w:sz w:val="24"/>
          <w:szCs w:val="24"/>
        </w:rPr>
        <w:t xml:space="preserve"> </w:t>
      </w:r>
      <w:r w:rsidRPr="00BB6B7F">
        <w:rPr>
          <w:rFonts w:asciiTheme="majorHAnsi" w:hAnsiTheme="majorHAnsi" w:cs="Arial"/>
          <w:b/>
          <w:sz w:val="24"/>
          <w:szCs w:val="24"/>
        </w:rPr>
        <w:t>Delegatar</w:t>
      </w:r>
      <w:r w:rsidRPr="00BB6B7F">
        <w:rPr>
          <w:rFonts w:asciiTheme="majorHAnsi" w:hAnsiTheme="majorHAnsi" w:cs="Arial"/>
          <w:sz w:val="24"/>
          <w:szCs w:val="24"/>
        </w:rPr>
        <w:t>;</w:t>
      </w:r>
    </w:p>
    <w:p w14:paraId="39DBA6F4" w14:textId="77777777" w:rsidR="006D52CD" w:rsidRPr="006D52CD" w:rsidRDefault="006D52CD" w:rsidP="006D52CD">
      <w:pPr>
        <w:pStyle w:val="BodyText"/>
        <w:tabs>
          <w:tab w:val="left" w:pos="952"/>
        </w:tabs>
        <w:kinsoku w:val="0"/>
        <w:overflowPunct w:val="0"/>
        <w:spacing w:line="276" w:lineRule="auto"/>
        <w:ind w:left="0" w:right="331"/>
        <w:jc w:val="both"/>
        <w:rPr>
          <w:rFonts w:asciiTheme="majorHAnsi" w:hAnsiTheme="majorHAnsi"/>
          <w:color w:val="FF0000"/>
          <w:sz w:val="24"/>
          <w:szCs w:val="24"/>
          <w:u w:val="single"/>
          <w:lang w:val="ro-RO"/>
        </w:rPr>
      </w:pPr>
    </w:p>
    <w:p w14:paraId="07E9652B" w14:textId="1ADE76FF" w:rsidR="006D52CD" w:rsidRPr="00BB6B7F" w:rsidRDefault="006D52CD" w:rsidP="006D52CD">
      <w:pPr>
        <w:pStyle w:val="BodyText"/>
        <w:tabs>
          <w:tab w:val="left" w:pos="952"/>
        </w:tabs>
        <w:kinsoku w:val="0"/>
        <w:overflowPunct w:val="0"/>
        <w:spacing w:line="276" w:lineRule="auto"/>
        <w:ind w:left="0" w:right="331"/>
        <w:jc w:val="both"/>
        <w:rPr>
          <w:rFonts w:asciiTheme="majorHAnsi" w:hAnsiTheme="majorHAnsi" w:cs="Arial"/>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2</w:t>
      </w:r>
      <w:r w:rsidR="00BB6B7F" w:rsidRPr="00BB6B7F">
        <w:rPr>
          <w:rFonts w:asciiTheme="majorHAnsi" w:hAnsiTheme="majorHAnsi"/>
          <w:b/>
          <w:sz w:val="24"/>
          <w:szCs w:val="24"/>
          <w:u w:val="single"/>
          <w:lang w:val="ro-RO"/>
        </w:rPr>
        <w:t>0</w:t>
      </w:r>
      <w:r w:rsidR="004C04FF" w:rsidRPr="00BB6B7F">
        <w:rPr>
          <w:rFonts w:asciiTheme="majorHAnsi" w:hAnsiTheme="majorHAnsi"/>
          <w:b/>
          <w:sz w:val="24"/>
          <w:szCs w:val="24"/>
          <w:u w:val="single"/>
          <w:lang w:val="ro-RO"/>
        </w:rPr>
        <w:t xml:space="preserve"> - </w:t>
      </w:r>
      <w:r w:rsidRPr="00BB6B7F">
        <w:rPr>
          <w:rFonts w:asciiTheme="majorHAnsi" w:hAnsiTheme="majorHAnsi" w:cs="Arial"/>
          <w:sz w:val="24"/>
          <w:szCs w:val="24"/>
        </w:rPr>
        <w:t>să</w:t>
      </w:r>
      <w:r w:rsidRPr="00BB6B7F">
        <w:rPr>
          <w:rFonts w:asciiTheme="majorHAnsi" w:hAnsiTheme="majorHAnsi" w:cs="Arial"/>
          <w:spacing w:val="-11"/>
          <w:sz w:val="24"/>
          <w:szCs w:val="24"/>
        </w:rPr>
        <w:t xml:space="preserve"> </w:t>
      </w:r>
      <w:r w:rsidRPr="00BB6B7F">
        <w:rPr>
          <w:rFonts w:asciiTheme="majorHAnsi" w:hAnsiTheme="majorHAnsi" w:cs="Arial"/>
          <w:sz w:val="24"/>
          <w:szCs w:val="24"/>
        </w:rPr>
        <w:t>nu</w:t>
      </w:r>
      <w:r w:rsidRPr="00BB6B7F">
        <w:rPr>
          <w:rFonts w:asciiTheme="majorHAnsi" w:hAnsiTheme="majorHAnsi" w:cs="Arial"/>
          <w:spacing w:val="8"/>
          <w:sz w:val="24"/>
          <w:szCs w:val="24"/>
        </w:rPr>
        <w:t xml:space="preserve"> </w:t>
      </w:r>
      <w:r w:rsidRPr="00BB6B7F">
        <w:rPr>
          <w:rFonts w:asciiTheme="majorHAnsi" w:hAnsiTheme="majorHAnsi" w:cs="Arial"/>
          <w:sz w:val="24"/>
          <w:szCs w:val="24"/>
        </w:rPr>
        <w:t>prejudicieze</w:t>
      </w:r>
      <w:r w:rsidRPr="00BB6B7F">
        <w:rPr>
          <w:rFonts w:asciiTheme="majorHAnsi" w:hAnsiTheme="majorHAnsi" w:cs="Arial"/>
          <w:spacing w:val="22"/>
          <w:sz w:val="24"/>
          <w:szCs w:val="24"/>
        </w:rPr>
        <w:t xml:space="preserve"> </w:t>
      </w:r>
      <w:r w:rsidRPr="00BB6B7F">
        <w:rPr>
          <w:rFonts w:asciiTheme="majorHAnsi" w:hAnsiTheme="majorHAnsi" w:cs="Arial"/>
          <w:sz w:val="24"/>
          <w:szCs w:val="24"/>
        </w:rPr>
        <w:t>și</w:t>
      </w:r>
      <w:r w:rsidRPr="00BB6B7F">
        <w:rPr>
          <w:rFonts w:asciiTheme="majorHAnsi" w:hAnsiTheme="majorHAnsi" w:cs="Arial"/>
          <w:spacing w:val="9"/>
          <w:sz w:val="24"/>
          <w:szCs w:val="24"/>
        </w:rPr>
        <w:t xml:space="preserve"> </w:t>
      </w:r>
      <w:r w:rsidRPr="00BB6B7F">
        <w:rPr>
          <w:rFonts w:asciiTheme="majorHAnsi" w:hAnsiTheme="majorHAnsi" w:cs="Arial"/>
          <w:sz w:val="24"/>
          <w:szCs w:val="24"/>
        </w:rPr>
        <w:t>să</w:t>
      </w:r>
      <w:r w:rsidRPr="00BB6B7F">
        <w:rPr>
          <w:rFonts w:asciiTheme="majorHAnsi" w:hAnsiTheme="majorHAnsi" w:cs="Arial"/>
          <w:spacing w:val="-5"/>
          <w:sz w:val="24"/>
          <w:szCs w:val="24"/>
        </w:rPr>
        <w:t xml:space="preserve"> </w:t>
      </w:r>
      <w:r w:rsidRPr="00BB6B7F">
        <w:rPr>
          <w:rFonts w:asciiTheme="majorHAnsi" w:hAnsiTheme="majorHAnsi" w:cs="Arial"/>
          <w:sz w:val="24"/>
          <w:szCs w:val="24"/>
        </w:rPr>
        <w:t>despăgubească</w:t>
      </w:r>
      <w:r w:rsidRPr="00BB6B7F">
        <w:rPr>
          <w:rFonts w:asciiTheme="majorHAnsi" w:hAnsiTheme="majorHAnsi" w:cs="Arial"/>
          <w:spacing w:val="27"/>
          <w:sz w:val="24"/>
          <w:szCs w:val="24"/>
        </w:rPr>
        <w:t xml:space="preserve"> </w:t>
      </w:r>
      <w:r w:rsidRPr="00BB6B7F">
        <w:rPr>
          <w:rFonts w:asciiTheme="majorHAnsi" w:hAnsiTheme="majorHAnsi" w:cs="Arial"/>
          <w:sz w:val="24"/>
          <w:szCs w:val="24"/>
        </w:rPr>
        <w:t>în</w:t>
      </w:r>
      <w:r w:rsidRPr="00BB6B7F">
        <w:rPr>
          <w:rFonts w:asciiTheme="majorHAnsi" w:hAnsiTheme="majorHAnsi" w:cs="Arial"/>
          <w:spacing w:val="-9"/>
          <w:sz w:val="24"/>
          <w:szCs w:val="24"/>
        </w:rPr>
        <w:t xml:space="preserve"> </w:t>
      </w:r>
      <w:r w:rsidRPr="00BB6B7F">
        <w:rPr>
          <w:rFonts w:asciiTheme="majorHAnsi" w:hAnsiTheme="majorHAnsi" w:cs="Arial"/>
          <w:sz w:val="24"/>
          <w:szCs w:val="24"/>
        </w:rPr>
        <w:t>mod</w:t>
      </w:r>
      <w:r w:rsidRPr="00BB6B7F">
        <w:rPr>
          <w:rFonts w:asciiTheme="majorHAnsi" w:hAnsiTheme="majorHAnsi" w:cs="Arial"/>
          <w:spacing w:val="3"/>
          <w:sz w:val="24"/>
          <w:szCs w:val="24"/>
        </w:rPr>
        <w:t xml:space="preserve"> </w:t>
      </w:r>
      <w:r w:rsidRPr="00BB6B7F">
        <w:rPr>
          <w:rFonts w:asciiTheme="majorHAnsi" w:hAnsiTheme="majorHAnsi" w:cs="Arial"/>
          <w:sz w:val="24"/>
          <w:szCs w:val="24"/>
        </w:rPr>
        <w:t>prompt</w:t>
      </w:r>
      <w:r w:rsidRPr="00BB6B7F">
        <w:rPr>
          <w:rFonts w:asciiTheme="majorHAnsi" w:hAnsiTheme="majorHAnsi" w:cs="Arial"/>
          <w:spacing w:val="27"/>
          <w:sz w:val="24"/>
          <w:szCs w:val="24"/>
        </w:rPr>
        <w:t xml:space="preserve"> </w:t>
      </w:r>
      <w:r w:rsidRPr="00BB6B7F">
        <w:rPr>
          <w:rFonts w:asciiTheme="majorHAnsi" w:hAnsiTheme="majorHAnsi" w:cs="Arial"/>
          <w:sz w:val="24"/>
          <w:szCs w:val="24"/>
        </w:rPr>
        <w:t>Operato</w:t>
      </w:r>
      <w:r w:rsidRPr="00BB6B7F">
        <w:rPr>
          <w:rFonts w:asciiTheme="majorHAnsi" w:hAnsiTheme="majorHAnsi" w:cs="Arial"/>
          <w:spacing w:val="29"/>
          <w:sz w:val="24"/>
          <w:szCs w:val="24"/>
        </w:rPr>
        <w:t>r</w:t>
      </w:r>
      <w:r w:rsidRPr="00BB6B7F">
        <w:rPr>
          <w:rFonts w:asciiTheme="majorHAnsi" w:hAnsiTheme="majorHAnsi" w:cs="Arial"/>
          <w:sz w:val="24"/>
          <w:szCs w:val="24"/>
        </w:rPr>
        <w:t>ul</w:t>
      </w:r>
      <w:r w:rsidRPr="00BB6B7F">
        <w:rPr>
          <w:rFonts w:asciiTheme="majorHAnsi" w:hAnsiTheme="majorHAnsi" w:cs="Arial"/>
          <w:spacing w:val="1"/>
          <w:sz w:val="24"/>
          <w:szCs w:val="24"/>
        </w:rPr>
        <w:t xml:space="preserve"> </w:t>
      </w:r>
      <w:r w:rsidRPr="00BB6B7F">
        <w:rPr>
          <w:rFonts w:asciiTheme="majorHAnsi" w:hAnsiTheme="majorHAnsi" w:cs="Arial"/>
          <w:sz w:val="24"/>
          <w:szCs w:val="24"/>
        </w:rPr>
        <w:t>pentru</w:t>
      </w:r>
      <w:r w:rsidRPr="00BB6B7F">
        <w:rPr>
          <w:rFonts w:asciiTheme="majorHAnsi" w:hAnsiTheme="majorHAnsi" w:cs="Arial"/>
          <w:spacing w:val="23"/>
          <w:sz w:val="24"/>
          <w:szCs w:val="24"/>
        </w:rPr>
        <w:t xml:space="preserve"> </w:t>
      </w:r>
      <w:r w:rsidRPr="00BB6B7F">
        <w:rPr>
          <w:rFonts w:asciiTheme="majorHAnsi" w:hAnsiTheme="majorHAnsi" w:cs="Arial"/>
          <w:sz w:val="24"/>
          <w:szCs w:val="24"/>
        </w:rPr>
        <w:t>orice</w:t>
      </w:r>
      <w:r w:rsidRPr="00BB6B7F">
        <w:rPr>
          <w:rFonts w:asciiTheme="majorHAnsi" w:hAnsiTheme="majorHAnsi" w:cs="Arial"/>
          <w:spacing w:val="64"/>
          <w:w w:val="98"/>
          <w:sz w:val="24"/>
          <w:szCs w:val="24"/>
        </w:rPr>
        <w:t xml:space="preserve"> </w:t>
      </w:r>
      <w:r w:rsidRPr="00BB6B7F">
        <w:rPr>
          <w:rFonts w:asciiTheme="majorHAnsi" w:hAnsiTheme="majorHAnsi" w:cs="Arial"/>
          <w:sz w:val="24"/>
          <w:szCs w:val="24"/>
        </w:rPr>
        <w:t>răspundere</w:t>
      </w:r>
      <w:r w:rsidRPr="00BB6B7F">
        <w:rPr>
          <w:rFonts w:asciiTheme="majorHAnsi" w:hAnsiTheme="majorHAnsi" w:cs="Arial"/>
          <w:spacing w:val="27"/>
          <w:sz w:val="24"/>
          <w:szCs w:val="24"/>
        </w:rPr>
        <w:t xml:space="preserve"> </w:t>
      </w:r>
      <w:r w:rsidRPr="00BB6B7F">
        <w:rPr>
          <w:rFonts w:asciiTheme="majorHAnsi" w:hAnsiTheme="majorHAnsi" w:cs="Arial"/>
          <w:sz w:val="24"/>
          <w:szCs w:val="24"/>
        </w:rPr>
        <w:t>sau pagubă rezultând,</w:t>
      </w:r>
      <w:r w:rsidRPr="00BB6B7F">
        <w:rPr>
          <w:rFonts w:asciiTheme="majorHAnsi" w:hAnsiTheme="majorHAnsi" w:cs="Arial"/>
          <w:spacing w:val="16"/>
          <w:sz w:val="24"/>
          <w:szCs w:val="24"/>
        </w:rPr>
        <w:t xml:space="preserve"> </w:t>
      </w:r>
      <w:r w:rsidRPr="00BB6B7F">
        <w:rPr>
          <w:rFonts w:asciiTheme="majorHAnsi" w:hAnsiTheme="majorHAnsi" w:cs="Arial"/>
          <w:sz w:val="24"/>
          <w:szCs w:val="24"/>
        </w:rPr>
        <w:t>direct</w:t>
      </w:r>
      <w:r w:rsidRPr="00BB6B7F">
        <w:rPr>
          <w:rFonts w:asciiTheme="majorHAnsi" w:hAnsiTheme="majorHAnsi" w:cs="Arial"/>
          <w:spacing w:val="8"/>
          <w:sz w:val="24"/>
          <w:szCs w:val="24"/>
        </w:rPr>
        <w:t xml:space="preserve"> </w:t>
      </w:r>
      <w:r w:rsidRPr="00BB6B7F">
        <w:rPr>
          <w:rFonts w:asciiTheme="majorHAnsi" w:hAnsiTheme="majorHAnsi" w:cs="Arial"/>
          <w:sz w:val="24"/>
          <w:szCs w:val="24"/>
        </w:rPr>
        <w:t>sau</w:t>
      </w:r>
      <w:r w:rsidRPr="00BB6B7F">
        <w:rPr>
          <w:rFonts w:asciiTheme="majorHAnsi" w:hAnsiTheme="majorHAnsi" w:cs="Arial"/>
          <w:spacing w:val="5"/>
          <w:sz w:val="24"/>
          <w:szCs w:val="24"/>
        </w:rPr>
        <w:t xml:space="preserve"> </w:t>
      </w:r>
      <w:r w:rsidRPr="00BB6B7F">
        <w:rPr>
          <w:rFonts w:asciiTheme="majorHAnsi" w:hAnsiTheme="majorHAnsi" w:cs="Arial"/>
          <w:sz w:val="24"/>
          <w:szCs w:val="24"/>
        </w:rPr>
        <w:t>indirect,</w:t>
      </w:r>
      <w:r w:rsidRPr="00BB6B7F">
        <w:rPr>
          <w:rFonts w:asciiTheme="majorHAnsi" w:hAnsiTheme="majorHAnsi" w:cs="Arial"/>
          <w:spacing w:val="9"/>
          <w:sz w:val="24"/>
          <w:szCs w:val="24"/>
        </w:rPr>
        <w:t xml:space="preserve"> </w:t>
      </w:r>
      <w:r w:rsidRPr="00BB6B7F">
        <w:rPr>
          <w:rFonts w:asciiTheme="majorHAnsi" w:hAnsiTheme="majorHAnsi" w:cs="Arial"/>
          <w:sz w:val="24"/>
          <w:szCs w:val="24"/>
        </w:rPr>
        <w:t>din</w:t>
      </w:r>
      <w:r w:rsidRPr="00BB6B7F">
        <w:rPr>
          <w:rFonts w:asciiTheme="majorHAnsi" w:hAnsiTheme="majorHAnsi" w:cs="Arial"/>
          <w:spacing w:val="3"/>
          <w:sz w:val="24"/>
          <w:szCs w:val="24"/>
        </w:rPr>
        <w:t xml:space="preserve"> </w:t>
      </w:r>
      <w:r w:rsidRPr="00BB6B7F">
        <w:rPr>
          <w:rFonts w:asciiTheme="majorHAnsi" w:hAnsiTheme="majorHAnsi" w:cs="Arial"/>
          <w:sz w:val="24"/>
          <w:szCs w:val="24"/>
        </w:rPr>
        <w:t>răspunderi</w:t>
      </w:r>
      <w:r w:rsidRPr="00BB6B7F">
        <w:rPr>
          <w:rFonts w:asciiTheme="majorHAnsi" w:hAnsiTheme="majorHAnsi" w:cs="Arial"/>
          <w:spacing w:val="28"/>
          <w:sz w:val="24"/>
          <w:szCs w:val="24"/>
        </w:rPr>
        <w:t xml:space="preserve"> </w:t>
      </w:r>
      <w:r w:rsidRPr="00BB6B7F">
        <w:rPr>
          <w:rFonts w:asciiTheme="majorHAnsi" w:hAnsiTheme="majorHAnsi" w:cs="Arial"/>
          <w:sz w:val="24"/>
          <w:szCs w:val="24"/>
        </w:rPr>
        <w:t>anterioare ale</w:t>
      </w:r>
      <w:r w:rsidRPr="00BB6B7F">
        <w:rPr>
          <w:rFonts w:asciiTheme="majorHAnsi" w:hAnsiTheme="majorHAnsi" w:cs="Arial"/>
          <w:spacing w:val="6"/>
          <w:sz w:val="24"/>
          <w:szCs w:val="24"/>
        </w:rPr>
        <w:t xml:space="preserve"> </w:t>
      </w:r>
      <w:r w:rsidRPr="00BB6B7F">
        <w:rPr>
          <w:rFonts w:asciiTheme="majorHAnsi" w:hAnsiTheme="majorHAnsi" w:cs="Arial"/>
          <w:sz w:val="24"/>
          <w:szCs w:val="24"/>
        </w:rPr>
        <w:t xml:space="preserve">foștilor </w:t>
      </w:r>
      <w:r w:rsidRPr="00BB6B7F">
        <w:rPr>
          <w:rFonts w:asciiTheme="majorHAnsi" w:hAnsiTheme="majorHAnsi" w:cs="Arial"/>
          <w:b/>
          <w:sz w:val="24"/>
          <w:szCs w:val="24"/>
        </w:rPr>
        <w:t>Operatori</w:t>
      </w:r>
      <w:r w:rsidRPr="00BB6B7F">
        <w:rPr>
          <w:rFonts w:asciiTheme="majorHAnsi" w:hAnsiTheme="majorHAnsi" w:cs="Arial"/>
          <w:sz w:val="24"/>
          <w:szCs w:val="24"/>
        </w:rPr>
        <w:t xml:space="preserve"> de</w:t>
      </w:r>
      <w:r w:rsidRPr="00BB6B7F">
        <w:rPr>
          <w:rFonts w:asciiTheme="majorHAnsi" w:hAnsiTheme="majorHAnsi" w:cs="Arial"/>
          <w:spacing w:val="33"/>
          <w:sz w:val="24"/>
          <w:szCs w:val="24"/>
        </w:rPr>
        <w:t xml:space="preserve"> </w:t>
      </w:r>
      <w:r w:rsidRPr="00BB6B7F">
        <w:rPr>
          <w:rFonts w:asciiTheme="majorHAnsi" w:hAnsiTheme="majorHAnsi" w:cs="Arial"/>
          <w:sz w:val="24"/>
          <w:szCs w:val="24"/>
        </w:rPr>
        <w:t>apă</w:t>
      </w:r>
      <w:r w:rsidRPr="00BB6B7F">
        <w:rPr>
          <w:rFonts w:asciiTheme="majorHAnsi" w:hAnsiTheme="majorHAnsi" w:cs="Arial"/>
          <w:spacing w:val="34"/>
          <w:sz w:val="24"/>
          <w:szCs w:val="24"/>
        </w:rPr>
        <w:t xml:space="preserve"> </w:t>
      </w:r>
      <w:r w:rsidRPr="00BB6B7F">
        <w:rPr>
          <w:rFonts w:asciiTheme="majorHAnsi" w:hAnsiTheme="majorHAnsi" w:cs="Arial"/>
          <w:sz w:val="24"/>
          <w:szCs w:val="24"/>
        </w:rPr>
        <w:t>și</w:t>
      </w:r>
      <w:r w:rsidRPr="00BB6B7F">
        <w:rPr>
          <w:rFonts w:asciiTheme="majorHAnsi" w:hAnsiTheme="majorHAnsi" w:cs="Arial"/>
          <w:spacing w:val="19"/>
          <w:sz w:val="24"/>
          <w:szCs w:val="24"/>
        </w:rPr>
        <w:t xml:space="preserve"> </w:t>
      </w:r>
      <w:r w:rsidRPr="00BB6B7F">
        <w:rPr>
          <w:rFonts w:asciiTheme="majorHAnsi" w:hAnsiTheme="majorHAnsi" w:cs="Arial"/>
          <w:sz w:val="24"/>
          <w:szCs w:val="24"/>
        </w:rPr>
        <w:t>canalizare. Aceste</w:t>
      </w:r>
      <w:r w:rsidRPr="00BB6B7F">
        <w:rPr>
          <w:rFonts w:asciiTheme="majorHAnsi" w:hAnsiTheme="majorHAnsi" w:cs="Arial"/>
          <w:spacing w:val="3"/>
          <w:sz w:val="24"/>
          <w:szCs w:val="24"/>
        </w:rPr>
        <w:t xml:space="preserve"> </w:t>
      </w:r>
      <w:r w:rsidRPr="00BB6B7F">
        <w:rPr>
          <w:rFonts w:asciiTheme="majorHAnsi" w:hAnsiTheme="majorHAnsi" w:cs="Arial"/>
          <w:sz w:val="24"/>
          <w:szCs w:val="24"/>
        </w:rPr>
        <w:t>răspunderi vor include orice</w:t>
      </w:r>
      <w:r w:rsidRPr="00BB6B7F">
        <w:rPr>
          <w:rFonts w:asciiTheme="majorHAnsi" w:hAnsiTheme="majorHAnsi" w:cs="Arial"/>
          <w:w w:val="96"/>
          <w:sz w:val="24"/>
          <w:szCs w:val="24"/>
        </w:rPr>
        <w:t xml:space="preserve"> </w:t>
      </w:r>
      <w:r w:rsidRPr="00BB6B7F">
        <w:rPr>
          <w:rFonts w:asciiTheme="majorHAnsi" w:hAnsiTheme="majorHAnsi" w:cs="Arial"/>
          <w:sz w:val="24"/>
          <w:szCs w:val="24"/>
        </w:rPr>
        <w:t>formă</w:t>
      </w:r>
      <w:r w:rsidRPr="00BB6B7F">
        <w:rPr>
          <w:rFonts w:asciiTheme="majorHAnsi" w:hAnsiTheme="majorHAnsi" w:cs="Arial"/>
          <w:spacing w:val="12"/>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2"/>
          <w:sz w:val="24"/>
          <w:szCs w:val="24"/>
        </w:rPr>
        <w:t xml:space="preserve"> </w:t>
      </w:r>
      <w:r w:rsidRPr="00BB6B7F">
        <w:rPr>
          <w:rFonts w:asciiTheme="majorHAnsi" w:hAnsiTheme="majorHAnsi" w:cs="Arial"/>
          <w:sz w:val="24"/>
          <w:szCs w:val="24"/>
        </w:rPr>
        <w:t>răspundere</w:t>
      </w:r>
      <w:r w:rsidRPr="00BB6B7F">
        <w:rPr>
          <w:rFonts w:asciiTheme="majorHAnsi" w:hAnsiTheme="majorHAnsi" w:cs="Arial"/>
          <w:spacing w:val="38"/>
          <w:sz w:val="24"/>
          <w:szCs w:val="24"/>
        </w:rPr>
        <w:t xml:space="preserve"> </w:t>
      </w:r>
      <w:r w:rsidRPr="00BB6B7F">
        <w:rPr>
          <w:rFonts w:asciiTheme="majorHAnsi" w:hAnsiTheme="majorHAnsi" w:cs="Arial"/>
          <w:sz w:val="24"/>
          <w:szCs w:val="24"/>
        </w:rPr>
        <w:t>și/sau</w:t>
      </w:r>
      <w:r w:rsidRPr="00BB6B7F">
        <w:rPr>
          <w:rFonts w:asciiTheme="majorHAnsi" w:hAnsiTheme="majorHAnsi" w:cs="Arial"/>
          <w:spacing w:val="9"/>
          <w:sz w:val="24"/>
          <w:szCs w:val="24"/>
        </w:rPr>
        <w:t xml:space="preserve"> </w:t>
      </w:r>
      <w:r w:rsidRPr="00BB6B7F">
        <w:rPr>
          <w:rFonts w:asciiTheme="majorHAnsi" w:hAnsiTheme="majorHAnsi" w:cs="Arial"/>
          <w:sz w:val="24"/>
          <w:szCs w:val="24"/>
        </w:rPr>
        <w:t>daună,</w:t>
      </w:r>
      <w:r w:rsidRPr="00BB6B7F">
        <w:rPr>
          <w:rFonts w:asciiTheme="majorHAnsi" w:hAnsiTheme="majorHAnsi" w:cs="Arial"/>
          <w:spacing w:val="11"/>
          <w:sz w:val="24"/>
          <w:szCs w:val="24"/>
        </w:rPr>
        <w:t xml:space="preserve"> </w:t>
      </w:r>
      <w:r w:rsidRPr="00BB6B7F">
        <w:rPr>
          <w:rFonts w:asciiTheme="majorHAnsi" w:hAnsiTheme="majorHAnsi" w:cs="Arial"/>
          <w:sz w:val="24"/>
          <w:szCs w:val="24"/>
        </w:rPr>
        <w:t>incluzănd,</w:t>
      </w:r>
      <w:r w:rsidRPr="00BB6B7F">
        <w:rPr>
          <w:rFonts w:asciiTheme="majorHAnsi" w:hAnsiTheme="majorHAnsi" w:cs="Arial"/>
          <w:spacing w:val="21"/>
          <w:sz w:val="24"/>
          <w:szCs w:val="24"/>
        </w:rPr>
        <w:t xml:space="preserve"> </w:t>
      </w:r>
      <w:r w:rsidRPr="00BB6B7F">
        <w:rPr>
          <w:rFonts w:asciiTheme="majorHAnsi" w:hAnsiTheme="majorHAnsi" w:cs="Arial"/>
          <w:sz w:val="24"/>
          <w:szCs w:val="24"/>
        </w:rPr>
        <w:t>fără</w:t>
      </w:r>
      <w:r w:rsidRPr="00BB6B7F">
        <w:rPr>
          <w:rFonts w:asciiTheme="majorHAnsi" w:hAnsiTheme="majorHAnsi" w:cs="Arial"/>
          <w:spacing w:val="12"/>
          <w:sz w:val="24"/>
          <w:szCs w:val="24"/>
        </w:rPr>
        <w:t xml:space="preserve"> </w:t>
      </w:r>
      <w:r w:rsidRPr="00BB6B7F">
        <w:rPr>
          <w:rFonts w:asciiTheme="majorHAnsi" w:hAnsiTheme="majorHAnsi" w:cs="Arial"/>
          <w:sz w:val="24"/>
          <w:szCs w:val="24"/>
        </w:rPr>
        <w:t>a</w:t>
      </w:r>
      <w:r w:rsidRPr="00BB6B7F">
        <w:rPr>
          <w:rFonts w:asciiTheme="majorHAnsi" w:hAnsiTheme="majorHAnsi" w:cs="Arial"/>
          <w:spacing w:val="5"/>
          <w:sz w:val="24"/>
          <w:szCs w:val="24"/>
        </w:rPr>
        <w:t xml:space="preserve"> </w:t>
      </w:r>
      <w:r w:rsidRPr="00BB6B7F">
        <w:rPr>
          <w:rFonts w:asciiTheme="majorHAnsi" w:hAnsiTheme="majorHAnsi" w:cs="Arial"/>
          <w:sz w:val="24"/>
          <w:szCs w:val="24"/>
        </w:rPr>
        <w:t>se</w:t>
      </w:r>
      <w:r w:rsidRPr="00BB6B7F">
        <w:rPr>
          <w:rFonts w:asciiTheme="majorHAnsi" w:hAnsiTheme="majorHAnsi" w:cs="Arial"/>
          <w:spacing w:val="4"/>
          <w:sz w:val="24"/>
          <w:szCs w:val="24"/>
        </w:rPr>
        <w:t xml:space="preserve"> </w:t>
      </w:r>
      <w:r w:rsidRPr="00BB6B7F">
        <w:rPr>
          <w:rFonts w:asciiTheme="majorHAnsi" w:hAnsiTheme="majorHAnsi" w:cs="Arial"/>
          <w:sz w:val="24"/>
          <w:szCs w:val="24"/>
        </w:rPr>
        <w:t>limita</w:t>
      </w:r>
      <w:r w:rsidRPr="00BB6B7F">
        <w:rPr>
          <w:rFonts w:asciiTheme="majorHAnsi" w:hAnsiTheme="majorHAnsi" w:cs="Arial"/>
          <w:spacing w:val="5"/>
          <w:sz w:val="24"/>
          <w:szCs w:val="24"/>
        </w:rPr>
        <w:t xml:space="preserve"> </w:t>
      </w:r>
      <w:r w:rsidRPr="00BB6B7F">
        <w:rPr>
          <w:rFonts w:asciiTheme="majorHAnsi" w:hAnsiTheme="majorHAnsi" w:cs="Arial"/>
          <w:sz w:val="24"/>
          <w:szCs w:val="24"/>
        </w:rPr>
        <w:t>la,</w:t>
      </w:r>
      <w:r w:rsidRPr="00BB6B7F">
        <w:rPr>
          <w:rFonts w:asciiTheme="majorHAnsi" w:hAnsiTheme="majorHAnsi" w:cs="Arial"/>
          <w:spacing w:val="3"/>
          <w:sz w:val="24"/>
          <w:szCs w:val="24"/>
        </w:rPr>
        <w:t xml:space="preserve"> </w:t>
      </w:r>
      <w:r w:rsidRPr="00BB6B7F">
        <w:rPr>
          <w:rFonts w:asciiTheme="majorHAnsi" w:hAnsiTheme="majorHAnsi" w:cs="Arial"/>
          <w:sz w:val="24"/>
          <w:szCs w:val="24"/>
        </w:rPr>
        <w:t>daune</w:t>
      </w:r>
      <w:r w:rsidRPr="00BB6B7F">
        <w:rPr>
          <w:rFonts w:asciiTheme="majorHAnsi" w:hAnsiTheme="majorHAnsi" w:cs="Arial"/>
          <w:spacing w:val="8"/>
          <w:sz w:val="24"/>
          <w:szCs w:val="24"/>
        </w:rPr>
        <w:t xml:space="preserve"> </w:t>
      </w:r>
      <w:r w:rsidRPr="00BB6B7F">
        <w:rPr>
          <w:rFonts w:asciiTheme="majorHAnsi" w:hAnsiTheme="majorHAnsi" w:cs="Arial"/>
          <w:sz w:val="24"/>
          <w:szCs w:val="24"/>
        </w:rPr>
        <w:t xml:space="preserve">cauzate </w:t>
      </w:r>
      <w:r w:rsidRPr="00BB6B7F">
        <w:rPr>
          <w:rFonts w:asciiTheme="majorHAnsi" w:hAnsiTheme="majorHAnsi" w:cs="Arial"/>
          <w:spacing w:val="-19"/>
          <w:sz w:val="24"/>
          <w:szCs w:val="24"/>
        </w:rPr>
        <w:t>mediului</w:t>
      </w:r>
      <w:r w:rsidR="00BB6B7F" w:rsidRPr="00BB6B7F">
        <w:rPr>
          <w:rFonts w:asciiTheme="majorHAnsi" w:hAnsiTheme="majorHAnsi" w:cs="Arial"/>
          <w:spacing w:val="-19"/>
          <w:sz w:val="24"/>
          <w:szCs w:val="24"/>
        </w:rPr>
        <w:t xml:space="preserve"> </w:t>
      </w:r>
      <w:r w:rsidRPr="00BB6B7F">
        <w:rPr>
          <w:rFonts w:asciiTheme="majorHAnsi" w:hAnsiTheme="majorHAnsi" w:cs="Arial"/>
          <w:spacing w:val="-30"/>
          <w:sz w:val="24"/>
          <w:szCs w:val="24"/>
        </w:rPr>
        <w:t xml:space="preserve"> r</w:t>
      </w:r>
      <w:r w:rsidRPr="00BB6B7F">
        <w:rPr>
          <w:rFonts w:asciiTheme="majorHAnsi" w:hAnsiTheme="majorHAnsi" w:cs="Arial"/>
          <w:sz w:val="24"/>
          <w:szCs w:val="24"/>
        </w:rPr>
        <w:t>ezultănd</w:t>
      </w:r>
      <w:r w:rsidRPr="00BB6B7F">
        <w:rPr>
          <w:rFonts w:asciiTheme="majorHAnsi" w:hAnsiTheme="majorHAnsi" w:cs="Arial"/>
          <w:spacing w:val="8"/>
          <w:sz w:val="24"/>
          <w:szCs w:val="24"/>
        </w:rPr>
        <w:t xml:space="preserve"> </w:t>
      </w:r>
      <w:r w:rsidRPr="00BB6B7F">
        <w:rPr>
          <w:rFonts w:asciiTheme="majorHAnsi" w:hAnsiTheme="majorHAnsi" w:cs="Arial"/>
          <w:sz w:val="24"/>
          <w:szCs w:val="24"/>
        </w:rPr>
        <w:t>din</w:t>
      </w:r>
      <w:r w:rsidRPr="00BB6B7F">
        <w:rPr>
          <w:rFonts w:asciiTheme="majorHAnsi" w:hAnsiTheme="majorHAnsi" w:cs="Arial"/>
          <w:spacing w:val="-10"/>
          <w:sz w:val="24"/>
          <w:szCs w:val="24"/>
        </w:rPr>
        <w:t xml:space="preserve"> </w:t>
      </w:r>
      <w:r w:rsidRPr="00BB6B7F">
        <w:rPr>
          <w:rFonts w:asciiTheme="majorHAnsi" w:hAnsiTheme="majorHAnsi" w:cs="Arial"/>
          <w:sz w:val="24"/>
          <w:szCs w:val="24"/>
        </w:rPr>
        <w:t>poluarea</w:t>
      </w:r>
      <w:r w:rsidRPr="00BB6B7F">
        <w:rPr>
          <w:rFonts w:asciiTheme="majorHAnsi" w:hAnsiTheme="majorHAnsi" w:cs="Arial"/>
          <w:spacing w:val="12"/>
          <w:sz w:val="24"/>
          <w:szCs w:val="24"/>
        </w:rPr>
        <w:t xml:space="preserve"> </w:t>
      </w:r>
      <w:r w:rsidRPr="00BB6B7F">
        <w:rPr>
          <w:rFonts w:asciiTheme="majorHAnsi" w:hAnsiTheme="majorHAnsi" w:cs="Arial"/>
          <w:sz w:val="24"/>
          <w:szCs w:val="24"/>
        </w:rPr>
        <w:t>«istorică»</w:t>
      </w:r>
      <w:r w:rsidRPr="00BB6B7F">
        <w:rPr>
          <w:rFonts w:asciiTheme="majorHAnsi" w:hAnsiTheme="majorHAnsi" w:cs="Arial"/>
          <w:spacing w:val="6"/>
          <w:sz w:val="24"/>
          <w:szCs w:val="24"/>
        </w:rPr>
        <w:t xml:space="preserve"> </w:t>
      </w:r>
      <w:r w:rsidRPr="00BB6B7F">
        <w:rPr>
          <w:rFonts w:asciiTheme="majorHAnsi" w:hAnsiTheme="majorHAnsi" w:cs="Arial"/>
          <w:sz w:val="24"/>
          <w:szCs w:val="24"/>
        </w:rPr>
        <w:t>(până</w:t>
      </w:r>
      <w:r w:rsidRPr="00BB6B7F">
        <w:rPr>
          <w:rFonts w:asciiTheme="majorHAnsi" w:hAnsiTheme="majorHAnsi" w:cs="Arial"/>
          <w:spacing w:val="-9"/>
          <w:sz w:val="24"/>
          <w:szCs w:val="24"/>
        </w:rPr>
        <w:t xml:space="preserve"> </w:t>
      </w:r>
      <w:r w:rsidRPr="00BB6B7F">
        <w:rPr>
          <w:rFonts w:asciiTheme="majorHAnsi" w:hAnsiTheme="majorHAnsi" w:cs="Arial"/>
          <w:sz w:val="24"/>
          <w:szCs w:val="24"/>
        </w:rPr>
        <w:t>la</w:t>
      </w:r>
      <w:r w:rsidRPr="00BB6B7F">
        <w:rPr>
          <w:rFonts w:asciiTheme="majorHAnsi" w:hAnsiTheme="majorHAnsi" w:cs="Arial"/>
          <w:spacing w:val="-7"/>
          <w:sz w:val="24"/>
          <w:szCs w:val="24"/>
        </w:rPr>
        <w:t xml:space="preserve"> </w:t>
      </w:r>
      <w:r w:rsidRPr="00BB6B7F">
        <w:rPr>
          <w:rFonts w:asciiTheme="majorHAnsi" w:hAnsiTheme="majorHAnsi" w:cs="Arial"/>
          <w:sz w:val="24"/>
          <w:szCs w:val="24"/>
        </w:rPr>
        <w:t>data</w:t>
      </w:r>
      <w:r w:rsidRPr="00BB6B7F">
        <w:rPr>
          <w:rFonts w:asciiTheme="majorHAnsi" w:hAnsiTheme="majorHAnsi" w:cs="Arial"/>
          <w:spacing w:val="-4"/>
          <w:sz w:val="24"/>
          <w:szCs w:val="24"/>
        </w:rPr>
        <w:t xml:space="preserve"> </w:t>
      </w:r>
      <w:r w:rsidRPr="00BB6B7F">
        <w:rPr>
          <w:rFonts w:asciiTheme="majorHAnsi" w:hAnsiTheme="majorHAnsi" w:cs="Arial"/>
          <w:sz w:val="24"/>
          <w:szCs w:val="24"/>
        </w:rPr>
        <w:t>contractului),</w:t>
      </w:r>
      <w:r w:rsidRPr="00BB6B7F">
        <w:rPr>
          <w:rFonts w:asciiTheme="majorHAnsi" w:hAnsiTheme="majorHAnsi" w:cs="Arial"/>
          <w:spacing w:val="1"/>
          <w:sz w:val="24"/>
          <w:szCs w:val="24"/>
        </w:rPr>
        <w:t xml:space="preserve"> </w:t>
      </w:r>
      <w:r w:rsidRPr="00BB6B7F">
        <w:rPr>
          <w:rFonts w:asciiTheme="majorHAnsi" w:hAnsiTheme="majorHAnsi" w:cs="Arial"/>
          <w:sz w:val="24"/>
          <w:szCs w:val="24"/>
        </w:rPr>
        <w:t>datorată</w:t>
      </w:r>
      <w:r w:rsidRPr="00BB6B7F">
        <w:rPr>
          <w:rFonts w:asciiTheme="majorHAnsi" w:hAnsiTheme="majorHAnsi" w:cs="Arial"/>
          <w:w w:val="97"/>
          <w:sz w:val="24"/>
          <w:szCs w:val="24"/>
        </w:rPr>
        <w:t xml:space="preserve"> </w:t>
      </w:r>
      <w:r w:rsidRPr="00BB6B7F">
        <w:rPr>
          <w:rFonts w:asciiTheme="majorHAnsi" w:hAnsiTheme="majorHAnsi" w:cs="Arial"/>
          <w:sz w:val="24"/>
          <w:szCs w:val="24"/>
        </w:rPr>
        <w:t>bunurilor</w:t>
      </w:r>
      <w:r w:rsidRPr="00BB6B7F">
        <w:rPr>
          <w:rFonts w:asciiTheme="majorHAnsi" w:hAnsiTheme="majorHAnsi" w:cs="Arial"/>
          <w:spacing w:val="19"/>
          <w:sz w:val="24"/>
          <w:szCs w:val="24"/>
        </w:rPr>
        <w:t xml:space="preserve"> </w:t>
      </w:r>
      <w:r w:rsidRPr="00BB6B7F">
        <w:rPr>
          <w:rFonts w:asciiTheme="majorHAnsi" w:hAnsiTheme="majorHAnsi" w:cs="Arial"/>
          <w:sz w:val="24"/>
          <w:szCs w:val="24"/>
        </w:rPr>
        <w:t>care</w:t>
      </w:r>
      <w:r w:rsidRPr="00BB6B7F">
        <w:rPr>
          <w:rFonts w:asciiTheme="majorHAnsi" w:hAnsiTheme="majorHAnsi" w:cs="Arial"/>
          <w:spacing w:val="-3"/>
          <w:sz w:val="24"/>
          <w:szCs w:val="24"/>
        </w:rPr>
        <w:t xml:space="preserve"> </w:t>
      </w:r>
      <w:r w:rsidRPr="00BB6B7F">
        <w:rPr>
          <w:rFonts w:asciiTheme="majorHAnsi" w:hAnsiTheme="majorHAnsi" w:cs="Arial"/>
          <w:sz w:val="24"/>
          <w:szCs w:val="24"/>
        </w:rPr>
        <w:t>au</w:t>
      </w:r>
      <w:r w:rsidRPr="00BB6B7F">
        <w:rPr>
          <w:rFonts w:asciiTheme="majorHAnsi" w:hAnsiTheme="majorHAnsi" w:cs="Arial"/>
          <w:spacing w:val="-1"/>
          <w:sz w:val="24"/>
          <w:szCs w:val="24"/>
        </w:rPr>
        <w:t xml:space="preserve"> </w:t>
      </w:r>
      <w:r w:rsidRPr="00BB6B7F">
        <w:rPr>
          <w:rFonts w:asciiTheme="majorHAnsi" w:hAnsiTheme="majorHAnsi" w:cs="Arial"/>
          <w:sz w:val="24"/>
          <w:szCs w:val="24"/>
        </w:rPr>
        <w:t>fost</w:t>
      </w:r>
      <w:r w:rsidRPr="00BB6B7F">
        <w:rPr>
          <w:rFonts w:asciiTheme="majorHAnsi" w:hAnsiTheme="majorHAnsi" w:cs="Arial"/>
          <w:spacing w:val="-16"/>
          <w:sz w:val="24"/>
          <w:szCs w:val="24"/>
        </w:rPr>
        <w:t xml:space="preserve"> </w:t>
      </w:r>
      <w:r w:rsidRPr="00BB6B7F">
        <w:rPr>
          <w:rFonts w:asciiTheme="majorHAnsi" w:hAnsiTheme="majorHAnsi" w:cs="Arial"/>
          <w:sz w:val="24"/>
          <w:szCs w:val="24"/>
        </w:rPr>
        <w:t>transferate</w:t>
      </w:r>
      <w:r w:rsidRPr="00BB6B7F">
        <w:rPr>
          <w:rFonts w:asciiTheme="majorHAnsi" w:hAnsiTheme="majorHAnsi" w:cs="Arial"/>
          <w:spacing w:val="6"/>
          <w:sz w:val="24"/>
          <w:szCs w:val="24"/>
        </w:rPr>
        <w:t xml:space="preserve"> </w:t>
      </w:r>
      <w:r w:rsidRPr="00BB6B7F">
        <w:rPr>
          <w:rFonts w:asciiTheme="majorHAnsi" w:hAnsiTheme="majorHAnsi" w:cs="Arial"/>
          <w:sz w:val="24"/>
          <w:szCs w:val="24"/>
        </w:rPr>
        <w:t>sau</w:t>
      </w:r>
      <w:r w:rsidRPr="00BB6B7F">
        <w:rPr>
          <w:rFonts w:asciiTheme="majorHAnsi" w:hAnsiTheme="majorHAnsi" w:cs="Arial"/>
          <w:spacing w:val="-1"/>
          <w:sz w:val="24"/>
          <w:szCs w:val="24"/>
        </w:rPr>
        <w:t xml:space="preserve"> </w:t>
      </w:r>
      <w:r w:rsidRPr="00BB6B7F">
        <w:rPr>
          <w:rFonts w:asciiTheme="majorHAnsi" w:hAnsiTheme="majorHAnsi" w:cs="Arial"/>
          <w:sz w:val="24"/>
          <w:szCs w:val="24"/>
        </w:rPr>
        <w:t>folosite</w:t>
      </w:r>
      <w:r w:rsidRPr="00BB6B7F">
        <w:rPr>
          <w:rFonts w:asciiTheme="majorHAnsi" w:hAnsiTheme="majorHAnsi" w:cs="Arial"/>
          <w:spacing w:val="3"/>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6"/>
          <w:sz w:val="24"/>
          <w:szCs w:val="24"/>
        </w:rPr>
        <w:t xml:space="preserve"> </w:t>
      </w:r>
      <w:r w:rsidRPr="00BB6B7F">
        <w:rPr>
          <w:rFonts w:asciiTheme="majorHAnsi" w:hAnsiTheme="majorHAnsi" w:cs="Arial"/>
          <w:sz w:val="24"/>
          <w:szCs w:val="24"/>
        </w:rPr>
        <w:t>Operator potrivit</w:t>
      </w:r>
      <w:r w:rsidRPr="00BB6B7F">
        <w:rPr>
          <w:rFonts w:asciiTheme="majorHAnsi" w:hAnsiTheme="majorHAnsi" w:cs="Arial"/>
          <w:spacing w:val="-11"/>
          <w:sz w:val="24"/>
          <w:szCs w:val="24"/>
        </w:rPr>
        <w:t xml:space="preserve"> c</w:t>
      </w:r>
      <w:r w:rsidRPr="00BB6B7F">
        <w:rPr>
          <w:rFonts w:asciiTheme="majorHAnsi" w:hAnsiTheme="majorHAnsi" w:cs="Arial"/>
          <w:sz w:val="24"/>
          <w:szCs w:val="24"/>
        </w:rPr>
        <w:t>ontractului,</w:t>
      </w:r>
      <w:r w:rsidRPr="00BB6B7F">
        <w:rPr>
          <w:rFonts w:asciiTheme="majorHAnsi" w:hAnsiTheme="majorHAnsi" w:cs="Arial"/>
          <w:w w:val="99"/>
          <w:sz w:val="24"/>
          <w:szCs w:val="24"/>
        </w:rPr>
        <w:t xml:space="preserve"> </w:t>
      </w:r>
      <w:r w:rsidRPr="00BB6B7F">
        <w:rPr>
          <w:rFonts w:asciiTheme="majorHAnsi" w:hAnsiTheme="majorHAnsi" w:cs="Arial"/>
          <w:sz w:val="24"/>
          <w:szCs w:val="24"/>
        </w:rPr>
        <w:t>inclusiv</w:t>
      </w:r>
      <w:r w:rsidRPr="00BB6B7F">
        <w:rPr>
          <w:rFonts w:asciiTheme="majorHAnsi" w:hAnsiTheme="majorHAnsi" w:cs="Arial"/>
          <w:spacing w:val="20"/>
          <w:sz w:val="24"/>
          <w:szCs w:val="24"/>
        </w:rPr>
        <w:t xml:space="preserve"> </w:t>
      </w:r>
      <w:r w:rsidRPr="00BB6B7F">
        <w:rPr>
          <w:rFonts w:asciiTheme="majorHAnsi" w:hAnsiTheme="majorHAnsi" w:cs="Arial"/>
          <w:sz w:val="24"/>
          <w:szCs w:val="24"/>
        </w:rPr>
        <w:t>dar</w:t>
      </w:r>
      <w:r w:rsidRPr="00BB6B7F">
        <w:rPr>
          <w:rFonts w:asciiTheme="majorHAnsi" w:hAnsiTheme="majorHAnsi" w:cs="Arial"/>
          <w:spacing w:val="19"/>
          <w:sz w:val="24"/>
          <w:szCs w:val="24"/>
        </w:rPr>
        <w:t xml:space="preserve"> </w:t>
      </w:r>
      <w:r w:rsidRPr="00BB6B7F">
        <w:rPr>
          <w:rFonts w:asciiTheme="majorHAnsi" w:hAnsiTheme="majorHAnsi" w:cs="Arial"/>
          <w:sz w:val="24"/>
          <w:szCs w:val="24"/>
        </w:rPr>
        <w:t>fără</w:t>
      </w:r>
      <w:r w:rsidRPr="00BB6B7F">
        <w:rPr>
          <w:rFonts w:asciiTheme="majorHAnsi" w:hAnsiTheme="majorHAnsi" w:cs="Arial"/>
          <w:spacing w:val="23"/>
          <w:sz w:val="24"/>
          <w:szCs w:val="24"/>
        </w:rPr>
        <w:t xml:space="preserve"> </w:t>
      </w:r>
      <w:r w:rsidRPr="00BB6B7F">
        <w:rPr>
          <w:rFonts w:asciiTheme="majorHAnsi" w:hAnsiTheme="majorHAnsi" w:cs="Arial"/>
          <w:sz w:val="24"/>
          <w:szCs w:val="24"/>
        </w:rPr>
        <w:t>a</w:t>
      </w:r>
      <w:r w:rsidRPr="00BB6B7F">
        <w:rPr>
          <w:rFonts w:asciiTheme="majorHAnsi" w:hAnsiTheme="majorHAnsi" w:cs="Arial"/>
          <w:spacing w:val="12"/>
          <w:sz w:val="24"/>
          <w:szCs w:val="24"/>
        </w:rPr>
        <w:t xml:space="preserve"> </w:t>
      </w:r>
      <w:r w:rsidRPr="00BB6B7F">
        <w:rPr>
          <w:rFonts w:asciiTheme="majorHAnsi" w:hAnsiTheme="majorHAnsi" w:cs="Arial"/>
          <w:sz w:val="24"/>
          <w:szCs w:val="24"/>
        </w:rPr>
        <w:t>se</w:t>
      </w:r>
      <w:r w:rsidRPr="00BB6B7F">
        <w:rPr>
          <w:rFonts w:asciiTheme="majorHAnsi" w:hAnsiTheme="majorHAnsi" w:cs="Arial"/>
          <w:spacing w:val="8"/>
          <w:sz w:val="24"/>
          <w:szCs w:val="24"/>
        </w:rPr>
        <w:t xml:space="preserve"> </w:t>
      </w:r>
      <w:r w:rsidRPr="00BB6B7F">
        <w:rPr>
          <w:rFonts w:asciiTheme="majorHAnsi" w:hAnsiTheme="majorHAnsi" w:cs="Arial"/>
          <w:sz w:val="24"/>
          <w:szCs w:val="24"/>
        </w:rPr>
        <w:t>limita</w:t>
      </w:r>
      <w:r w:rsidRPr="00BB6B7F">
        <w:rPr>
          <w:rFonts w:asciiTheme="majorHAnsi" w:hAnsiTheme="majorHAnsi" w:cs="Arial"/>
          <w:spacing w:val="15"/>
          <w:sz w:val="24"/>
          <w:szCs w:val="24"/>
        </w:rPr>
        <w:t xml:space="preserve"> </w:t>
      </w:r>
      <w:r w:rsidRPr="00BB6B7F">
        <w:rPr>
          <w:rFonts w:asciiTheme="majorHAnsi" w:hAnsiTheme="majorHAnsi" w:cs="Arial"/>
          <w:sz w:val="24"/>
          <w:szCs w:val="24"/>
        </w:rPr>
        <w:t>la,</w:t>
      </w:r>
      <w:r w:rsidRPr="00BB6B7F">
        <w:rPr>
          <w:rFonts w:asciiTheme="majorHAnsi" w:hAnsiTheme="majorHAnsi" w:cs="Arial"/>
          <w:spacing w:val="16"/>
          <w:sz w:val="24"/>
          <w:szCs w:val="24"/>
        </w:rPr>
        <w:t xml:space="preserve"> </w:t>
      </w:r>
      <w:r w:rsidRPr="00BB6B7F">
        <w:rPr>
          <w:rFonts w:asciiTheme="majorHAnsi" w:hAnsiTheme="majorHAnsi" w:cs="Arial"/>
          <w:sz w:val="24"/>
          <w:szCs w:val="24"/>
        </w:rPr>
        <w:t>deficiențe</w:t>
      </w:r>
      <w:r w:rsidRPr="00BB6B7F">
        <w:rPr>
          <w:rFonts w:asciiTheme="majorHAnsi" w:hAnsiTheme="majorHAnsi" w:cs="Arial"/>
          <w:spacing w:val="19"/>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13"/>
          <w:sz w:val="24"/>
          <w:szCs w:val="24"/>
        </w:rPr>
        <w:t xml:space="preserve"> </w:t>
      </w:r>
      <w:r w:rsidRPr="00BB6B7F">
        <w:rPr>
          <w:rFonts w:asciiTheme="majorHAnsi" w:hAnsiTheme="majorHAnsi" w:cs="Arial"/>
          <w:sz w:val="24"/>
          <w:szCs w:val="24"/>
        </w:rPr>
        <w:t>sănătate</w:t>
      </w:r>
      <w:r w:rsidRPr="00BB6B7F">
        <w:rPr>
          <w:rFonts w:asciiTheme="majorHAnsi" w:hAnsiTheme="majorHAnsi" w:cs="Arial"/>
          <w:spacing w:val="17"/>
          <w:sz w:val="24"/>
          <w:szCs w:val="24"/>
        </w:rPr>
        <w:t xml:space="preserve"> </w:t>
      </w:r>
      <w:r w:rsidRPr="00BB6B7F">
        <w:rPr>
          <w:rFonts w:asciiTheme="majorHAnsi" w:hAnsiTheme="majorHAnsi" w:cs="Arial"/>
          <w:sz w:val="24"/>
          <w:szCs w:val="24"/>
        </w:rPr>
        <w:t>sau</w:t>
      </w:r>
      <w:r w:rsidRPr="00BB6B7F">
        <w:rPr>
          <w:rFonts w:asciiTheme="majorHAnsi" w:hAnsiTheme="majorHAnsi" w:cs="Arial"/>
          <w:spacing w:val="-13"/>
          <w:sz w:val="24"/>
          <w:szCs w:val="24"/>
        </w:rPr>
        <w:t xml:space="preserve"> </w:t>
      </w:r>
      <w:r w:rsidRPr="00BB6B7F">
        <w:rPr>
          <w:rFonts w:asciiTheme="majorHAnsi" w:hAnsiTheme="majorHAnsi" w:cs="Arial"/>
          <w:sz w:val="24"/>
          <w:szCs w:val="24"/>
        </w:rPr>
        <w:t>securitate</w:t>
      </w:r>
      <w:r w:rsidRPr="00BB6B7F">
        <w:rPr>
          <w:rFonts w:asciiTheme="majorHAnsi" w:hAnsiTheme="majorHAnsi" w:cs="Arial"/>
          <w:spacing w:val="10"/>
          <w:sz w:val="24"/>
          <w:szCs w:val="24"/>
        </w:rPr>
        <w:t xml:space="preserve"> </w:t>
      </w:r>
      <w:r w:rsidRPr="00BB6B7F">
        <w:rPr>
          <w:rFonts w:asciiTheme="majorHAnsi" w:hAnsiTheme="majorHAnsi" w:cs="Arial"/>
          <w:sz w:val="24"/>
          <w:szCs w:val="24"/>
        </w:rPr>
        <w:t>referitoare</w:t>
      </w:r>
      <w:r w:rsidRPr="00BB6B7F">
        <w:rPr>
          <w:rFonts w:asciiTheme="majorHAnsi" w:hAnsiTheme="majorHAnsi" w:cs="Arial"/>
          <w:w w:val="99"/>
          <w:sz w:val="24"/>
          <w:szCs w:val="24"/>
        </w:rPr>
        <w:t xml:space="preserve"> </w:t>
      </w:r>
      <w:r w:rsidRPr="00BB6B7F">
        <w:rPr>
          <w:rFonts w:asciiTheme="majorHAnsi" w:hAnsiTheme="majorHAnsi" w:cs="Arial"/>
          <w:sz w:val="24"/>
          <w:szCs w:val="24"/>
        </w:rPr>
        <w:t>la</w:t>
      </w:r>
      <w:r w:rsidRPr="00BB6B7F">
        <w:rPr>
          <w:rFonts w:asciiTheme="majorHAnsi" w:hAnsiTheme="majorHAnsi" w:cs="Arial"/>
          <w:spacing w:val="11"/>
          <w:sz w:val="24"/>
          <w:szCs w:val="24"/>
        </w:rPr>
        <w:t xml:space="preserve"> </w:t>
      </w:r>
      <w:r w:rsidRPr="00BB6B7F">
        <w:rPr>
          <w:rFonts w:asciiTheme="majorHAnsi" w:hAnsiTheme="majorHAnsi" w:cs="Arial"/>
          <w:sz w:val="24"/>
          <w:szCs w:val="24"/>
        </w:rPr>
        <w:t>angajați</w:t>
      </w:r>
      <w:r w:rsidRPr="00BB6B7F">
        <w:rPr>
          <w:rFonts w:asciiTheme="majorHAnsi" w:hAnsiTheme="majorHAnsi" w:cs="Arial"/>
          <w:spacing w:val="32"/>
          <w:sz w:val="24"/>
          <w:szCs w:val="24"/>
        </w:rPr>
        <w:t xml:space="preserve"> </w:t>
      </w:r>
      <w:r w:rsidRPr="00BB6B7F">
        <w:rPr>
          <w:rFonts w:asciiTheme="majorHAnsi" w:hAnsiTheme="majorHAnsi" w:cs="Arial"/>
          <w:sz w:val="24"/>
          <w:szCs w:val="24"/>
        </w:rPr>
        <w:t>și</w:t>
      </w:r>
      <w:r w:rsidRPr="00BB6B7F">
        <w:rPr>
          <w:rFonts w:asciiTheme="majorHAnsi" w:hAnsiTheme="majorHAnsi" w:cs="Arial"/>
          <w:spacing w:val="8"/>
          <w:sz w:val="24"/>
          <w:szCs w:val="24"/>
        </w:rPr>
        <w:t xml:space="preserve"> </w:t>
      </w:r>
      <w:r w:rsidRPr="00BB6B7F">
        <w:rPr>
          <w:rFonts w:asciiTheme="majorHAnsi" w:hAnsiTheme="majorHAnsi" w:cs="Arial"/>
          <w:sz w:val="24"/>
          <w:szCs w:val="24"/>
        </w:rPr>
        <w:t>costurile</w:t>
      </w:r>
      <w:r w:rsidRPr="00BB6B7F">
        <w:rPr>
          <w:rFonts w:asciiTheme="majorHAnsi" w:hAnsiTheme="majorHAnsi" w:cs="Arial"/>
          <w:spacing w:val="20"/>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1"/>
          <w:sz w:val="24"/>
          <w:szCs w:val="24"/>
        </w:rPr>
        <w:t xml:space="preserve"> </w:t>
      </w:r>
      <w:r w:rsidRPr="00BB6B7F">
        <w:rPr>
          <w:rFonts w:asciiTheme="majorHAnsi" w:hAnsiTheme="majorHAnsi" w:cs="Arial"/>
          <w:sz w:val="24"/>
          <w:szCs w:val="24"/>
        </w:rPr>
        <w:t>remediere,</w:t>
      </w:r>
      <w:r w:rsidRPr="00BB6B7F">
        <w:rPr>
          <w:rFonts w:asciiTheme="majorHAnsi" w:hAnsiTheme="majorHAnsi" w:cs="Arial"/>
          <w:spacing w:val="37"/>
          <w:sz w:val="24"/>
          <w:szCs w:val="24"/>
        </w:rPr>
        <w:t xml:space="preserve"> </w:t>
      </w:r>
      <w:r w:rsidRPr="00BB6B7F">
        <w:rPr>
          <w:rFonts w:asciiTheme="majorHAnsi" w:hAnsiTheme="majorHAnsi" w:cs="Arial"/>
          <w:sz w:val="24"/>
          <w:szCs w:val="24"/>
        </w:rPr>
        <w:t>indiferent</w:t>
      </w:r>
      <w:r w:rsidRPr="00BB6B7F">
        <w:rPr>
          <w:rFonts w:asciiTheme="majorHAnsi" w:hAnsiTheme="majorHAnsi" w:cs="Arial"/>
          <w:spacing w:val="27"/>
          <w:sz w:val="24"/>
          <w:szCs w:val="24"/>
        </w:rPr>
        <w:t xml:space="preserve"> </w:t>
      </w:r>
      <w:r w:rsidRPr="00BB6B7F">
        <w:rPr>
          <w:rFonts w:asciiTheme="majorHAnsi" w:hAnsiTheme="majorHAnsi" w:cs="Arial"/>
          <w:sz w:val="24"/>
          <w:szCs w:val="24"/>
        </w:rPr>
        <w:t>dacă</w:t>
      </w:r>
      <w:r w:rsidRPr="00BB6B7F">
        <w:rPr>
          <w:rFonts w:asciiTheme="majorHAnsi" w:hAnsiTheme="majorHAnsi" w:cs="Arial"/>
          <w:spacing w:val="9"/>
          <w:sz w:val="24"/>
          <w:szCs w:val="24"/>
        </w:rPr>
        <w:t xml:space="preserve"> </w:t>
      </w:r>
      <w:r w:rsidRPr="00BB6B7F">
        <w:rPr>
          <w:rFonts w:asciiTheme="majorHAnsi" w:hAnsiTheme="majorHAnsi" w:cs="Arial"/>
          <w:sz w:val="24"/>
          <w:szCs w:val="24"/>
        </w:rPr>
        <w:t>efectele</w:t>
      </w:r>
      <w:r w:rsidRPr="00BB6B7F">
        <w:rPr>
          <w:rFonts w:asciiTheme="majorHAnsi" w:hAnsiTheme="majorHAnsi" w:cs="Arial"/>
          <w:spacing w:val="23"/>
          <w:sz w:val="24"/>
          <w:szCs w:val="24"/>
        </w:rPr>
        <w:t xml:space="preserve"> </w:t>
      </w:r>
      <w:r w:rsidRPr="00BB6B7F">
        <w:rPr>
          <w:rFonts w:asciiTheme="majorHAnsi" w:hAnsiTheme="majorHAnsi" w:cs="Arial"/>
          <w:sz w:val="24"/>
          <w:szCs w:val="24"/>
        </w:rPr>
        <w:t>sau</w:t>
      </w:r>
      <w:r w:rsidRPr="00BB6B7F">
        <w:rPr>
          <w:rFonts w:asciiTheme="majorHAnsi" w:hAnsiTheme="majorHAnsi" w:cs="Arial"/>
          <w:spacing w:val="4"/>
          <w:sz w:val="24"/>
          <w:szCs w:val="24"/>
        </w:rPr>
        <w:t xml:space="preserve"> </w:t>
      </w:r>
      <w:r w:rsidRPr="00BB6B7F">
        <w:rPr>
          <w:rFonts w:asciiTheme="majorHAnsi" w:hAnsiTheme="majorHAnsi" w:cs="Arial"/>
          <w:sz w:val="24"/>
          <w:szCs w:val="24"/>
        </w:rPr>
        <w:t>pretențiile</w:t>
      </w:r>
      <w:r w:rsidRPr="00BB6B7F">
        <w:rPr>
          <w:rFonts w:asciiTheme="majorHAnsi" w:hAnsiTheme="majorHAnsi" w:cs="Arial"/>
          <w:spacing w:val="38"/>
          <w:sz w:val="24"/>
          <w:szCs w:val="24"/>
        </w:rPr>
        <w:t xml:space="preserve"> </w:t>
      </w:r>
      <w:r w:rsidRPr="00BB6B7F">
        <w:rPr>
          <w:rFonts w:asciiTheme="majorHAnsi" w:hAnsiTheme="majorHAnsi" w:cs="Arial"/>
          <w:spacing w:val="13"/>
          <w:sz w:val="24"/>
          <w:szCs w:val="24"/>
        </w:rPr>
        <w:t>î</w:t>
      </w:r>
      <w:r w:rsidRPr="00BB6B7F">
        <w:rPr>
          <w:rFonts w:asciiTheme="majorHAnsi" w:hAnsiTheme="majorHAnsi" w:cs="Arial"/>
          <w:spacing w:val="9"/>
          <w:sz w:val="24"/>
          <w:szCs w:val="24"/>
        </w:rPr>
        <w:t>n</w:t>
      </w:r>
      <w:r w:rsidRPr="00BB6B7F">
        <w:rPr>
          <w:rFonts w:asciiTheme="majorHAnsi" w:hAnsiTheme="majorHAnsi" w:cs="Arial"/>
          <w:spacing w:val="21"/>
          <w:w w:val="95"/>
          <w:sz w:val="24"/>
          <w:szCs w:val="24"/>
        </w:rPr>
        <w:t xml:space="preserve"> </w:t>
      </w:r>
      <w:r w:rsidRPr="00BB6B7F">
        <w:rPr>
          <w:rFonts w:asciiTheme="majorHAnsi" w:hAnsiTheme="majorHAnsi" w:cs="Arial"/>
          <w:sz w:val="24"/>
          <w:szCs w:val="24"/>
        </w:rPr>
        <w:t>legătură</w:t>
      </w:r>
      <w:r w:rsidRPr="00BB6B7F">
        <w:rPr>
          <w:rFonts w:asciiTheme="majorHAnsi" w:hAnsiTheme="majorHAnsi" w:cs="Arial"/>
          <w:spacing w:val="12"/>
          <w:sz w:val="24"/>
          <w:szCs w:val="24"/>
        </w:rPr>
        <w:t xml:space="preserve"> </w:t>
      </w:r>
      <w:r w:rsidRPr="00BB6B7F">
        <w:rPr>
          <w:rFonts w:asciiTheme="majorHAnsi" w:hAnsiTheme="majorHAnsi" w:cs="Arial"/>
          <w:sz w:val="24"/>
          <w:szCs w:val="24"/>
        </w:rPr>
        <w:t>cu</w:t>
      </w:r>
      <w:r w:rsidRPr="00BB6B7F">
        <w:rPr>
          <w:rFonts w:asciiTheme="majorHAnsi" w:hAnsiTheme="majorHAnsi" w:cs="Arial"/>
          <w:spacing w:val="6"/>
          <w:sz w:val="24"/>
          <w:szCs w:val="24"/>
        </w:rPr>
        <w:t xml:space="preserve"> </w:t>
      </w:r>
      <w:r w:rsidRPr="00BB6B7F">
        <w:rPr>
          <w:rFonts w:asciiTheme="majorHAnsi" w:hAnsiTheme="majorHAnsi" w:cs="Arial"/>
          <w:sz w:val="24"/>
          <w:szCs w:val="24"/>
        </w:rPr>
        <w:t>orice</w:t>
      </w:r>
      <w:r w:rsidRPr="00BB6B7F">
        <w:rPr>
          <w:rFonts w:asciiTheme="majorHAnsi" w:hAnsiTheme="majorHAnsi" w:cs="Arial"/>
          <w:spacing w:val="-3"/>
          <w:sz w:val="24"/>
          <w:szCs w:val="24"/>
        </w:rPr>
        <w:t xml:space="preserve"> </w:t>
      </w:r>
      <w:r w:rsidRPr="00BB6B7F">
        <w:rPr>
          <w:rFonts w:asciiTheme="majorHAnsi" w:hAnsiTheme="majorHAnsi" w:cs="Arial"/>
          <w:sz w:val="24"/>
          <w:szCs w:val="24"/>
        </w:rPr>
        <w:t>poluare</w:t>
      </w:r>
      <w:r w:rsidRPr="00BB6B7F">
        <w:rPr>
          <w:rFonts w:asciiTheme="majorHAnsi" w:hAnsiTheme="majorHAnsi" w:cs="Arial"/>
          <w:spacing w:val="18"/>
          <w:sz w:val="24"/>
          <w:szCs w:val="24"/>
        </w:rPr>
        <w:t xml:space="preserve"> </w:t>
      </w:r>
      <w:r w:rsidRPr="00BB6B7F">
        <w:rPr>
          <w:rFonts w:asciiTheme="majorHAnsi" w:hAnsiTheme="majorHAnsi" w:cs="Arial"/>
          <w:sz w:val="24"/>
          <w:szCs w:val="24"/>
        </w:rPr>
        <w:t>istorică</w:t>
      </w:r>
      <w:r w:rsidRPr="00BB6B7F">
        <w:rPr>
          <w:rFonts w:asciiTheme="majorHAnsi" w:hAnsiTheme="majorHAnsi" w:cs="Arial"/>
          <w:spacing w:val="8"/>
          <w:sz w:val="24"/>
          <w:szCs w:val="24"/>
        </w:rPr>
        <w:t xml:space="preserve"> </w:t>
      </w:r>
      <w:r w:rsidRPr="00BB6B7F">
        <w:rPr>
          <w:rFonts w:asciiTheme="majorHAnsi" w:hAnsiTheme="majorHAnsi" w:cs="Arial"/>
          <w:sz w:val="24"/>
          <w:szCs w:val="24"/>
        </w:rPr>
        <w:t>au</w:t>
      </w:r>
      <w:r w:rsidRPr="00BB6B7F">
        <w:rPr>
          <w:rFonts w:asciiTheme="majorHAnsi" w:hAnsiTheme="majorHAnsi" w:cs="Arial"/>
          <w:spacing w:val="6"/>
          <w:sz w:val="24"/>
          <w:szCs w:val="24"/>
        </w:rPr>
        <w:t xml:space="preserve"> </w:t>
      </w:r>
      <w:r w:rsidRPr="00BB6B7F">
        <w:rPr>
          <w:rFonts w:asciiTheme="majorHAnsi" w:hAnsiTheme="majorHAnsi" w:cs="Arial"/>
          <w:sz w:val="24"/>
          <w:szCs w:val="24"/>
        </w:rPr>
        <w:t>luat</w:t>
      </w:r>
      <w:r w:rsidRPr="00BB6B7F">
        <w:rPr>
          <w:rFonts w:asciiTheme="majorHAnsi" w:hAnsiTheme="majorHAnsi" w:cs="Arial"/>
          <w:spacing w:val="-3"/>
          <w:sz w:val="24"/>
          <w:szCs w:val="24"/>
        </w:rPr>
        <w:t xml:space="preserve"> </w:t>
      </w:r>
      <w:r w:rsidRPr="00BB6B7F">
        <w:rPr>
          <w:rFonts w:asciiTheme="majorHAnsi" w:hAnsiTheme="majorHAnsi" w:cs="Arial"/>
          <w:sz w:val="24"/>
          <w:szCs w:val="24"/>
        </w:rPr>
        <w:t>naștere</w:t>
      </w:r>
      <w:r w:rsidRPr="00BB6B7F">
        <w:rPr>
          <w:rFonts w:asciiTheme="majorHAnsi" w:hAnsiTheme="majorHAnsi" w:cs="Arial"/>
          <w:spacing w:val="15"/>
          <w:sz w:val="24"/>
          <w:szCs w:val="24"/>
        </w:rPr>
        <w:t xml:space="preserve"> </w:t>
      </w:r>
      <w:r w:rsidRPr="00BB6B7F">
        <w:rPr>
          <w:rFonts w:asciiTheme="majorHAnsi" w:hAnsiTheme="majorHAnsi" w:cs="Arial"/>
          <w:sz w:val="24"/>
          <w:szCs w:val="24"/>
        </w:rPr>
        <w:t>în</w:t>
      </w:r>
      <w:r w:rsidRPr="00BB6B7F">
        <w:rPr>
          <w:rFonts w:asciiTheme="majorHAnsi" w:hAnsiTheme="majorHAnsi" w:cs="Arial"/>
          <w:spacing w:val="-7"/>
          <w:sz w:val="24"/>
          <w:szCs w:val="24"/>
        </w:rPr>
        <w:t xml:space="preserve"> </w:t>
      </w:r>
      <w:r w:rsidRPr="00BB6B7F">
        <w:rPr>
          <w:rFonts w:asciiTheme="majorHAnsi" w:hAnsiTheme="majorHAnsi" w:cs="Arial"/>
          <w:sz w:val="24"/>
          <w:szCs w:val="24"/>
        </w:rPr>
        <w:t>trecut</w:t>
      </w:r>
      <w:r w:rsidRPr="00BB6B7F">
        <w:rPr>
          <w:rFonts w:asciiTheme="majorHAnsi" w:hAnsiTheme="majorHAnsi" w:cs="Arial"/>
          <w:spacing w:val="16"/>
          <w:sz w:val="24"/>
          <w:szCs w:val="24"/>
        </w:rPr>
        <w:t xml:space="preserve"> </w:t>
      </w:r>
      <w:r w:rsidRPr="00BB6B7F">
        <w:rPr>
          <w:rFonts w:asciiTheme="majorHAnsi" w:hAnsiTheme="majorHAnsi" w:cs="Arial"/>
          <w:sz w:val="24"/>
          <w:szCs w:val="24"/>
        </w:rPr>
        <w:t>sau</w:t>
      </w:r>
      <w:r w:rsidRPr="00BB6B7F">
        <w:rPr>
          <w:rFonts w:asciiTheme="majorHAnsi" w:hAnsiTheme="majorHAnsi" w:cs="Arial"/>
          <w:spacing w:val="-15"/>
          <w:sz w:val="24"/>
          <w:szCs w:val="24"/>
        </w:rPr>
        <w:t xml:space="preserve"> </w:t>
      </w:r>
      <w:r w:rsidRPr="00BB6B7F">
        <w:rPr>
          <w:rFonts w:asciiTheme="majorHAnsi" w:hAnsiTheme="majorHAnsi" w:cs="Arial"/>
          <w:sz w:val="24"/>
          <w:szCs w:val="24"/>
        </w:rPr>
        <w:t>vor</w:t>
      </w:r>
      <w:r w:rsidRPr="00BB6B7F">
        <w:rPr>
          <w:rFonts w:asciiTheme="majorHAnsi" w:hAnsiTheme="majorHAnsi" w:cs="Arial"/>
          <w:spacing w:val="10"/>
          <w:sz w:val="24"/>
          <w:szCs w:val="24"/>
        </w:rPr>
        <w:t xml:space="preserve"> </w:t>
      </w:r>
      <w:r w:rsidRPr="00BB6B7F">
        <w:rPr>
          <w:rFonts w:asciiTheme="majorHAnsi" w:hAnsiTheme="majorHAnsi" w:cs="Arial"/>
          <w:sz w:val="24"/>
          <w:szCs w:val="24"/>
        </w:rPr>
        <w:t>lua</w:t>
      </w:r>
      <w:r w:rsidRPr="00BB6B7F">
        <w:rPr>
          <w:rFonts w:asciiTheme="majorHAnsi" w:hAnsiTheme="majorHAnsi" w:cs="Arial"/>
          <w:spacing w:val="-4"/>
          <w:sz w:val="24"/>
          <w:szCs w:val="24"/>
        </w:rPr>
        <w:t xml:space="preserve"> </w:t>
      </w:r>
      <w:r w:rsidRPr="00BB6B7F">
        <w:rPr>
          <w:rFonts w:asciiTheme="majorHAnsi" w:hAnsiTheme="majorHAnsi" w:cs="Arial"/>
          <w:sz w:val="24"/>
          <w:szCs w:val="24"/>
        </w:rPr>
        <w:t>naștere</w:t>
      </w:r>
      <w:r w:rsidRPr="00BB6B7F">
        <w:rPr>
          <w:rFonts w:asciiTheme="majorHAnsi" w:hAnsiTheme="majorHAnsi" w:cs="Arial"/>
          <w:spacing w:val="21"/>
          <w:sz w:val="24"/>
          <w:szCs w:val="24"/>
        </w:rPr>
        <w:t xml:space="preserve"> </w:t>
      </w:r>
      <w:r w:rsidRPr="00BB6B7F">
        <w:rPr>
          <w:rFonts w:asciiTheme="majorHAnsi" w:hAnsiTheme="majorHAnsi" w:cs="Arial"/>
          <w:sz w:val="24"/>
          <w:szCs w:val="24"/>
        </w:rPr>
        <w:t>în viitor;</w:t>
      </w:r>
    </w:p>
    <w:p w14:paraId="3F346830" w14:textId="77777777" w:rsidR="006D52CD" w:rsidRPr="006D52CD" w:rsidRDefault="006D52CD" w:rsidP="006D52CD">
      <w:pPr>
        <w:pStyle w:val="BodyText"/>
        <w:kinsoku w:val="0"/>
        <w:overflowPunct w:val="0"/>
        <w:spacing w:before="41" w:line="276" w:lineRule="auto"/>
        <w:ind w:left="0" w:right="417"/>
        <w:jc w:val="both"/>
        <w:rPr>
          <w:rFonts w:asciiTheme="majorHAnsi" w:hAnsiTheme="majorHAnsi"/>
          <w:color w:val="FF0000"/>
          <w:sz w:val="24"/>
          <w:szCs w:val="24"/>
          <w:u w:val="single"/>
          <w:lang w:val="ro-RO"/>
        </w:rPr>
      </w:pPr>
    </w:p>
    <w:p w14:paraId="1FDAC491" w14:textId="53A02C22" w:rsidR="006D52CD" w:rsidRPr="00BB6B7F" w:rsidRDefault="006D52CD" w:rsidP="006D52CD">
      <w:pPr>
        <w:pStyle w:val="BodyText"/>
        <w:kinsoku w:val="0"/>
        <w:overflowPunct w:val="0"/>
        <w:spacing w:before="41" w:line="276" w:lineRule="auto"/>
        <w:ind w:left="0" w:right="417"/>
        <w:jc w:val="both"/>
        <w:rPr>
          <w:rFonts w:asciiTheme="majorHAnsi" w:hAnsiTheme="majorHAnsi" w:cs="Arial"/>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2</w:t>
      </w:r>
      <w:r w:rsidR="00BB6B7F" w:rsidRPr="00BB6B7F">
        <w:rPr>
          <w:rFonts w:asciiTheme="majorHAnsi" w:hAnsiTheme="majorHAnsi"/>
          <w:b/>
          <w:sz w:val="24"/>
          <w:szCs w:val="24"/>
          <w:u w:val="single"/>
          <w:lang w:val="ro-RO"/>
        </w:rPr>
        <w:t>1</w:t>
      </w:r>
      <w:r w:rsidRPr="00BB6B7F">
        <w:rPr>
          <w:rFonts w:asciiTheme="majorHAnsi" w:hAnsiTheme="majorHAnsi"/>
          <w:b/>
          <w:sz w:val="24"/>
          <w:szCs w:val="24"/>
          <w:u w:val="single"/>
          <w:lang w:val="ro-RO"/>
        </w:rPr>
        <w:t xml:space="preserve"> </w:t>
      </w:r>
      <w:r w:rsidR="004C04FF" w:rsidRPr="00BB6B7F">
        <w:rPr>
          <w:rFonts w:asciiTheme="majorHAnsi" w:hAnsiTheme="majorHAnsi"/>
          <w:b/>
          <w:sz w:val="24"/>
          <w:szCs w:val="24"/>
          <w:u w:val="single"/>
          <w:lang w:val="ro-RO"/>
        </w:rPr>
        <w:t xml:space="preserve">- </w:t>
      </w:r>
      <w:r w:rsidRPr="00BB6B7F">
        <w:rPr>
          <w:rFonts w:asciiTheme="majorHAnsi" w:hAnsiTheme="majorHAnsi" w:cs="Arial"/>
          <w:spacing w:val="-1"/>
          <w:sz w:val="24"/>
          <w:szCs w:val="24"/>
        </w:rPr>
        <w:t xml:space="preserve">să depună toate eforturile, inclusiv prin plata de la bugetul propriu pentru a stinge datoriile în calitate de fost </w:t>
      </w:r>
      <w:r w:rsidRPr="00BB6B7F">
        <w:rPr>
          <w:rFonts w:asciiTheme="majorHAnsi" w:hAnsiTheme="majorHAnsi" w:cs="Arial"/>
          <w:b/>
          <w:spacing w:val="-1"/>
          <w:sz w:val="24"/>
          <w:szCs w:val="24"/>
        </w:rPr>
        <w:t>Operator</w:t>
      </w:r>
      <w:r w:rsidRPr="00BB6B7F">
        <w:rPr>
          <w:rFonts w:asciiTheme="majorHAnsi" w:hAnsiTheme="majorHAnsi" w:cs="Arial"/>
          <w:spacing w:val="-1"/>
          <w:sz w:val="24"/>
          <w:szCs w:val="24"/>
        </w:rPr>
        <w:t xml:space="preserve"> al serviciului de apă/canal (contravaloare</w:t>
      </w:r>
      <w:r w:rsidRPr="00BB6B7F">
        <w:rPr>
          <w:rFonts w:asciiTheme="majorHAnsi" w:hAnsiTheme="majorHAnsi" w:cs="Arial"/>
          <w:spacing w:val="55"/>
          <w:sz w:val="24"/>
          <w:szCs w:val="24"/>
        </w:rPr>
        <w:t xml:space="preserve"> </w:t>
      </w:r>
      <w:r w:rsidRPr="00BB6B7F">
        <w:rPr>
          <w:rFonts w:asciiTheme="majorHAnsi" w:hAnsiTheme="majorHAnsi" w:cs="Arial"/>
          <w:sz w:val="24"/>
          <w:szCs w:val="24"/>
        </w:rPr>
        <w:t>servicii,</w:t>
      </w:r>
      <w:r w:rsidRPr="00BB6B7F">
        <w:rPr>
          <w:rFonts w:asciiTheme="majorHAnsi" w:hAnsiTheme="majorHAnsi" w:cs="Arial"/>
          <w:spacing w:val="27"/>
          <w:sz w:val="24"/>
          <w:szCs w:val="24"/>
        </w:rPr>
        <w:t xml:space="preserve"> </w:t>
      </w:r>
      <w:r w:rsidRPr="00BB6B7F">
        <w:rPr>
          <w:rFonts w:asciiTheme="majorHAnsi" w:hAnsiTheme="majorHAnsi" w:cs="Arial"/>
          <w:sz w:val="24"/>
          <w:szCs w:val="24"/>
        </w:rPr>
        <w:t>majorări</w:t>
      </w:r>
      <w:r w:rsidRPr="00BB6B7F">
        <w:rPr>
          <w:rFonts w:asciiTheme="majorHAnsi" w:hAnsiTheme="majorHAnsi" w:cs="Arial"/>
          <w:spacing w:val="51"/>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31"/>
          <w:sz w:val="24"/>
          <w:szCs w:val="24"/>
        </w:rPr>
        <w:t xml:space="preserve"> </w:t>
      </w:r>
      <w:r w:rsidRPr="00BB6B7F">
        <w:rPr>
          <w:rFonts w:asciiTheme="majorHAnsi" w:hAnsiTheme="majorHAnsi" w:cs="Arial"/>
          <w:sz w:val="24"/>
          <w:szCs w:val="24"/>
        </w:rPr>
        <w:t>întârziere,</w:t>
      </w:r>
      <w:r w:rsidRPr="00BB6B7F">
        <w:rPr>
          <w:rFonts w:asciiTheme="majorHAnsi" w:hAnsiTheme="majorHAnsi" w:cs="Arial"/>
          <w:spacing w:val="57"/>
          <w:sz w:val="24"/>
          <w:szCs w:val="24"/>
        </w:rPr>
        <w:t xml:space="preserve"> </w:t>
      </w:r>
      <w:r w:rsidRPr="00BB6B7F">
        <w:rPr>
          <w:rFonts w:asciiTheme="majorHAnsi" w:hAnsiTheme="majorHAnsi" w:cs="Arial"/>
          <w:sz w:val="24"/>
          <w:szCs w:val="24"/>
        </w:rPr>
        <w:t>eventuale</w:t>
      </w:r>
      <w:r w:rsidRPr="00BB6B7F">
        <w:rPr>
          <w:rFonts w:asciiTheme="majorHAnsi" w:hAnsiTheme="majorHAnsi" w:cs="Arial"/>
          <w:spacing w:val="35"/>
          <w:sz w:val="24"/>
          <w:szCs w:val="24"/>
        </w:rPr>
        <w:t xml:space="preserve"> </w:t>
      </w:r>
      <w:r w:rsidRPr="00BB6B7F">
        <w:rPr>
          <w:rFonts w:asciiTheme="majorHAnsi" w:hAnsiTheme="majorHAnsi" w:cs="Arial"/>
          <w:sz w:val="24"/>
          <w:szCs w:val="24"/>
        </w:rPr>
        <w:t>cheltuieli</w:t>
      </w:r>
      <w:r w:rsidRPr="00BB6B7F">
        <w:rPr>
          <w:rFonts w:asciiTheme="majorHAnsi" w:hAnsiTheme="majorHAnsi" w:cs="Arial"/>
          <w:spacing w:val="29"/>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11"/>
          <w:sz w:val="24"/>
          <w:szCs w:val="24"/>
        </w:rPr>
        <w:t xml:space="preserve"> </w:t>
      </w:r>
      <w:r w:rsidRPr="00BB6B7F">
        <w:rPr>
          <w:rFonts w:asciiTheme="majorHAnsi" w:hAnsiTheme="majorHAnsi" w:cs="Arial"/>
          <w:sz w:val="24"/>
          <w:szCs w:val="24"/>
        </w:rPr>
        <w:t>judecată),</w:t>
      </w:r>
      <w:r w:rsidRPr="00BB6B7F">
        <w:rPr>
          <w:rFonts w:asciiTheme="majorHAnsi" w:hAnsiTheme="majorHAnsi" w:cs="Arial"/>
          <w:spacing w:val="26"/>
          <w:w w:val="103"/>
          <w:sz w:val="24"/>
          <w:szCs w:val="24"/>
        </w:rPr>
        <w:t xml:space="preserve"> </w:t>
      </w:r>
      <w:r w:rsidRPr="00BB6B7F">
        <w:rPr>
          <w:rFonts w:asciiTheme="majorHAnsi" w:hAnsiTheme="majorHAnsi" w:cs="Arial"/>
          <w:sz w:val="24"/>
          <w:szCs w:val="24"/>
        </w:rPr>
        <w:t xml:space="preserve">datorii care nu vor fi preluate de Operatorul regional. </w:t>
      </w:r>
      <w:r w:rsidRPr="00BB6B7F">
        <w:rPr>
          <w:rFonts w:asciiTheme="majorHAnsi" w:hAnsiTheme="majorHAnsi" w:cs="Arial"/>
          <w:b/>
          <w:w w:val="105"/>
          <w:sz w:val="24"/>
          <w:szCs w:val="24"/>
        </w:rPr>
        <w:t>Delegatarul</w:t>
      </w:r>
      <w:r w:rsidRPr="00BB6B7F">
        <w:rPr>
          <w:rFonts w:asciiTheme="majorHAnsi" w:hAnsiTheme="majorHAnsi" w:cs="Arial"/>
          <w:spacing w:val="62"/>
          <w:w w:val="105"/>
          <w:sz w:val="24"/>
          <w:szCs w:val="24"/>
        </w:rPr>
        <w:t xml:space="preserve"> </w:t>
      </w:r>
      <w:r w:rsidRPr="00BB6B7F">
        <w:rPr>
          <w:rFonts w:asciiTheme="majorHAnsi" w:hAnsiTheme="majorHAnsi" w:cs="Arial"/>
          <w:b/>
          <w:w w:val="105"/>
          <w:sz w:val="24"/>
          <w:szCs w:val="24"/>
        </w:rPr>
        <w:t>(unitatea</w:t>
      </w:r>
      <w:r w:rsidRPr="00BB6B7F">
        <w:rPr>
          <w:rFonts w:asciiTheme="majorHAnsi" w:hAnsiTheme="majorHAnsi" w:cs="Arial"/>
          <w:b/>
          <w:spacing w:val="7"/>
          <w:w w:val="105"/>
          <w:sz w:val="24"/>
          <w:szCs w:val="24"/>
        </w:rPr>
        <w:t xml:space="preserve"> </w:t>
      </w:r>
      <w:r w:rsidRPr="00BB6B7F">
        <w:rPr>
          <w:rFonts w:asciiTheme="majorHAnsi" w:hAnsiTheme="majorHAnsi" w:cs="Arial"/>
          <w:b/>
          <w:w w:val="105"/>
          <w:sz w:val="24"/>
          <w:szCs w:val="24"/>
        </w:rPr>
        <w:t>a</w:t>
      </w:r>
      <w:r w:rsidRPr="00BB6B7F">
        <w:rPr>
          <w:rFonts w:asciiTheme="majorHAnsi" w:hAnsiTheme="majorHAnsi" w:cs="Arial"/>
          <w:b/>
          <w:spacing w:val="23"/>
          <w:w w:val="105"/>
          <w:sz w:val="24"/>
          <w:szCs w:val="24"/>
        </w:rPr>
        <w:t>d</w:t>
      </w:r>
      <w:r w:rsidRPr="00BB6B7F">
        <w:rPr>
          <w:rFonts w:asciiTheme="majorHAnsi" w:hAnsiTheme="majorHAnsi" w:cs="Arial"/>
          <w:b/>
          <w:w w:val="105"/>
          <w:sz w:val="24"/>
          <w:szCs w:val="24"/>
        </w:rPr>
        <w:t>ministrativ</w:t>
      </w:r>
      <w:r w:rsidRPr="00BB6B7F">
        <w:rPr>
          <w:rFonts w:asciiTheme="majorHAnsi" w:hAnsiTheme="majorHAnsi" w:cs="Arial"/>
          <w:b/>
          <w:spacing w:val="7"/>
          <w:w w:val="105"/>
          <w:sz w:val="24"/>
          <w:szCs w:val="24"/>
        </w:rPr>
        <w:t xml:space="preserve"> </w:t>
      </w:r>
      <w:r w:rsidRPr="00BB6B7F">
        <w:rPr>
          <w:rFonts w:asciiTheme="majorHAnsi" w:hAnsiTheme="majorHAnsi" w:cs="Arial"/>
          <w:b/>
          <w:w w:val="105"/>
          <w:sz w:val="24"/>
          <w:szCs w:val="24"/>
        </w:rPr>
        <w:t>teritoriala</w:t>
      </w:r>
      <w:r w:rsidRPr="00BB6B7F">
        <w:rPr>
          <w:rFonts w:asciiTheme="majorHAnsi" w:hAnsiTheme="majorHAnsi" w:cs="Arial"/>
          <w:b/>
          <w:spacing w:val="13"/>
          <w:w w:val="105"/>
          <w:sz w:val="24"/>
          <w:szCs w:val="24"/>
        </w:rPr>
        <w:t xml:space="preserve"> </w:t>
      </w:r>
      <w:r w:rsidRPr="00BB6B7F">
        <w:rPr>
          <w:rFonts w:asciiTheme="majorHAnsi" w:hAnsiTheme="majorHAnsi" w:cs="Arial"/>
          <w:b/>
          <w:w w:val="105"/>
          <w:sz w:val="24"/>
          <w:szCs w:val="24"/>
        </w:rPr>
        <w:t>-</w:t>
      </w:r>
      <w:r w:rsidRPr="00BB6B7F">
        <w:rPr>
          <w:rFonts w:asciiTheme="majorHAnsi" w:hAnsiTheme="majorHAnsi" w:cs="Arial"/>
          <w:b/>
          <w:spacing w:val="42"/>
          <w:w w:val="105"/>
          <w:sz w:val="24"/>
          <w:szCs w:val="24"/>
        </w:rPr>
        <w:t xml:space="preserve"> </w:t>
      </w:r>
      <w:r w:rsidRPr="00BB6B7F">
        <w:rPr>
          <w:rFonts w:asciiTheme="majorHAnsi" w:hAnsiTheme="majorHAnsi" w:cs="Arial"/>
          <w:b/>
          <w:w w:val="105"/>
          <w:sz w:val="24"/>
          <w:szCs w:val="24"/>
        </w:rPr>
        <w:t>Consiliul</w:t>
      </w:r>
      <w:r w:rsidRPr="00BB6B7F">
        <w:rPr>
          <w:rFonts w:asciiTheme="majorHAnsi" w:hAnsiTheme="majorHAnsi" w:cs="Arial"/>
          <w:b/>
          <w:spacing w:val="65"/>
          <w:w w:val="105"/>
          <w:sz w:val="24"/>
          <w:szCs w:val="24"/>
        </w:rPr>
        <w:t xml:space="preserve"> </w:t>
      </w:r>
      <w:r w:rsidRPr="00BB6B7F">
        <w:rPr>
          <w:rFonts w:asciiTheme="majorHAnsi" w:hAnsiTheme="majorHAnsi" w:cs="Arial"/>
          <w:b/>
          <w:w w:val="105"/>
          <w:sz w:val="24"/>
          <w:szCs w:val="24"/>
        </w:rPr>
        <w:t>local)</w:t>
      </w:r>
      <w:r w:rsidRPr="00BB6B7F">
        <w:rPr>
          <w:rFonts w:asciiTheme="majorHAnsi" w:hAnsiTheme="majorHAnsi" w:cs="Arial"/>
          <w:spacing w:val="56"/>
          <w:w w:val="105"/>
          <w:sz w:val="24"/>
          <w:szCs w:val="24"/>
        </w:rPr>
        <w:t xml:space="preserve"> </w:t>
      </w:r>
      <w:r w:rsidRPr="00BB6B7F">
        <w:rPr>
          <w:rFonts w:asciiTheme="majorHAnsi" w:hAnsiTheme="majorHAnsi" w:cs="Arial"/>
          <w:w w:val="105"/>
          <w:sz w:val="24"/>
          <w:szCs w:val="24"/>
        </w:rPr>
        <w:t>își va</w:t>
      </w:r>
      <w:r w:rsidRPr="00BB6B7F">
        <w:rPr>
          <w:rFonts w:asciiTheme="majorHAnsi" w:hAnsiTheme="majorHAnsi" w:cs="Arial"/>
          <w:spacing w:val="104"/>
          <w:w w:val="101"/>
          <w:sz w:val="24"/>
          <w:szCs w:val="24"/>
        </w:rPr>
        <w:t xml:space="preserve"> </w:t>
      </w:r>
      <w:r w:rsidRPr="00BB6B7F">
        <w:rPr>
          <w:rFonts w:asciiTheme="majorHAnsi" w:hAnsiTheme="majorHAnsi" w:cs="Arial"/>
          <w:w w:val="105"/>
          <w:sz w:val="24"/>
          <w:szCs w:val="24"/>
        </w:rPr>
        <w:t>asuma</w:t>
      </w:r>
      <w:r w:rsidRPr="00BB6B7F">
        <w:rPr>
          <w:rFonts w:asciiTheme="majorHAnsi" w:hAnsiTheme="majorHAnsi" w:cs="Arial"/>
          <w:spacing w:val="66"/>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53"/>
          <w:w w:val="105"/>
          <w:sz w:val="24"/>
          <w:szCs w:val="24"/>
        </w:rPr>
        <w:t xml:space="preserve"> </w:t>
      </w:r>
      <w:r w:rsidRPr="00BB6B7F">
        <w:rPr>
          <w:rFonts w:asciiTheme="majorHAnsi" w:hAnsiTheme="majorHAnsi" w:cs="Arial"/>
          <w:w w:val="105"/>
          <w:sz w:val="24"/>
          <w:szCs w:val="24"/>
        </w:rPr>
        <w:t>va</w:t>
      </w:r>
      <w:r w:rsidRPr="00BB6B7F">
        <w:rPr>
          <w:rFonts w:asciiTheme="majorHAnsi" w:hAnsiTheme="majorHAnsi" w:cs="Arial"/>
          <w:spacing w:val="55"/>
          <w:w w:val="105"/>
          <w:sz w:val="24"/>
          <w:szCs w:val="24"/>
        </w:rPr>
        <w:t xml:space="preserve"> </w:t>
      </w:r>
      <w:r w:rsidRPr="00BB6B7F">
        <w:rPr>
          <w:rFonts w:asciiTheme="majorHAnsi" w:hAnsiTheme="majorHAnsi" w:cs="Arial"/>
          <w:w w:val="105"/>
          <w:sz w:val="24"/>
          <w:szCs w:val="24"/>
        </w:rPr>
        <w:t>plăti</w:t>
      </w:r>
      <w:r w:rsidRPr="00BB6B7F">
        <w:rPr>
          <w:rFonts w:asciiTheme="majorHAnsi" w:hAnsiTheme="majorHAnsi" w:cs="Arial"/>
          <w:spacing w:val="65"/>
          <w:w w:val="105"/>
          <w:sz w:val="24"/>
          <w:szCs w:val="24"/>
        </w:rPr>
        <w:t xml:space="preserve"> </w:t>
      </w:r>
      <w:r w:rsidRPr="00BB6B7F">
        <w:rPr>
          <w:rFonts w:asciiTheme="majorHAnsi" w:hAnsiTheme="majorHAnsi" w:cs="Arial"/>
          <w:w w:val="105"/>
          <w:sz w:val="24"/>
          <w:szCs w:val="24"/>
        </w:rPr>
        <w:t>prompt</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terților</w:t>
      </w:r>
      <w:r w:rsidRPr="00BB6B7F">
        <w:rPr>
          <w:rFonts w:asciiTheme="majorHAnsi" w:hAnsiTheme="majorHAnsi" w:cs="Arial"/>
          <w:spacing w:val="63"/>
          <w:w w:val="105"/>
          <w:sz w:val="24"/>
          <w:szCs w:val="24"/>
        </w:rPr>
        <w:t xml:space="preserve"> </w:t>
      </w:r>
      <w:r w:rsidRPr="00BB6B7F">
        <w:rPr>
          <w:rFonts w:asciiTheme="majorHAnsi" w:hAnsiTheme="majorHAnsi" w:cs="Arial"/>
          <w:w w:val="105"/>
          <w:sz w:val="24"/>
          <w:szCs w:val="24"/>
        </w:rPr>
        <w:t>furnizori</w:t>
      </w:r>
      <w:r w:rsidRPr="00BB6B7F">
        <w:rPr>
          <w:rFonts w:asciiTheme="majorHAnsi" w:hAnsiTheme="majorHAnsi" w:cs="Arial"/>
          <w:spacing w:val="65"/>
          <w:w w:val="105"/>
          <w:sz w:val="24"/>
          <w:szCs w:val="24"/>
        </w:rPr>
        <w:t xml:space="preserve"> </w:t>
      </w:r>
      <w:r w:rsidRPr="00BB6B7F">
        <w:rPr>
          <w:rFonts w:asciiTheme="majorHAnsi" w:hAnsiTheme="majorHAnsi" w:cs="Arial"/>
          <w:w w:val="105"/>
          <w:sz w:val="24"/>
          <w:szCs w:val="24"/>
        </w:rPr>
        <w:t>orice</w:t>
      </w:r>
      <w:r w:rsidRPr="00BB6B7F">
        <w:rPr>
          <w:rFonts w:asciiTheme="majorHAnsi" w:hAnsiTheme="majorHAnsi" w:cs="Arial"/>
          <w:spacing w:val="67"/>
          <w:w w:val="105"/>
          <w:sz w:val="24"/>
          <w:szCs w:val="24"/>
        </w:rPr>
        <w:t xml:space="preserve"> </w:t>
      </w:r>
      <w:r w:rsidRPr="00BB6B7F">
        <w:rPr>
          <w:rFonts w:asciiTheme="majorHAnsi" w:hAnsiTheme="majorHAnsi" w:cs="Arial"/>
          <w:w w:val="105"/>
          <w:sz w:val="24"/>
          <w:szCs w:val="24"/>
        </w:rPr>
        <w:t>datorii</w:t>
      </w:r>
      <w:r w:rsidRPr="00BB6B7F">
        <w:rPr>
          <w:rFonts w:asciiTheme="majorHAnsi" w:hAnsiTheme="majorHAnsi" w:cs="Arial"/>
          <w:spacing w:val="4"/>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58"/>
          <w:w w:val="105"/>
          <w:sz w:val="24"/>
          <w:szCs w:val="24"/>
        </w:rPr>
        <w:t xml:space="preserve"> </w:t>
      </w:r>
      <w:r w:rsidRPr="00BB6B7F">
        <w:rPr>
          <w:rFonts w:asciiTheme="majorHAnsi" w:hAnsiTheme="majorHAnsi" w:cs="Arial"/>
          <w:w w:val="105"/>
          <w:sz w:val="24"/>
          <w:szCs w:val="24"/>
        </w:rPr>
        <w:t>orice</w:t>
      </w:r>
      <w:r w:rsidRPr="00BB6B7F">
        <w:rPr>
          <w:rFonts w:asciiTheme="majorHAnsi" w:hAnsiTheme="majorHAnsi" w:cs="Arial"/>
          <w:spacing w:val="15"/>
          <w:w w:val="105"/>
          <w:sz w:val="24"/>
          <w:szCs w:val="24"/>
        </w:rPr>
        <w:t xml:space="preserve"> </w:t>
      </w:r>
      <w:r w:rsidRPr="00BB6B7F">
        <w:rPr>
          <w:rFonts w:asciiTheme="majorHAnsi" w:hAnsiTheme="majorHAnsi" w:cs="Arial"/>
          <w:spacing w:val="23"/>
          <w:w w:val="105"/>
          <w:sz w:val="24"/>
          <w:szCs w:val="24"/>
        </w:rPr>
        <w:t>.</w:t>
      </w:r>
      <w:r w:rsidRPr="00BB6B7F">
        <w:rPr>
          <w:rFonts w:asciiTheme="majorHAnsi" w:hAnsiTheme="majorHAnsi" w:cs="Arial"/>
          <w:w w:val="105"/>
          <w:sz w:val="24"/>
          <w:szCs w:val="24"/>
        </w:rPr>
        <w:t>natură</w:t>
      </w:r>
      <w:r w:rsidRPr="00BB6B7F">
        <w:rPr>
          <w:rFonts w:asciiTheme="majorHAnsi" w:hAnsiTheme="majorHAnsi" w:cs="Arial"/>
          <w:spacing w:val="12"/>
          <w:w w:val="105"/>
          <w:sz w:val="24"/>
          <w:szCs w:val="24"/>
        </w:rPr>
        <w:t xml:space="preserve"> î</w:t>
      </w:r>
      <w:r w:rsidRPr="00BB6B7F">
        <w:rPr>
          <w:rFonts w:asciiTheme="majorHAnsi" w:hAnsiTheme="majorHAnsi" w:cs="Arial"/>
          <w:w w:val="105"/>
          <w:sz w:val="24"/>
          <w:szCs w:val="24"/>
        </w:rPr>
        <w:t>n</w:t>
      </w:r>
      <w:r w:rsidRPr="00BB6B7F">
        <w:rPr>
          <w:rFonts w:asciiTheme="majorHAnsi" w:hAnsiTheme="majorHAnsi" w:cs="Arial"/>
          <w:w w:val="98"/>
          <w:sz w:val="24"/>
          <w:szCs w:val="24"/>
        </w:rPr>
        <w:t xml:space="preserve"> </w:t>
      </w:r>
      <w:r w:rsidRPr="00BB6B7F">
        <w:rPr>
          <w:rFonts w:asciiTheme="majorHAnsi" w:hAnsiTheme="majorHAnsi" w:cs="Arial"/>
          <w:w w:val="105"/>
          <w:sz w:val="24"/>
          <w:szCs w:val="24"/>
        </w:rPr>
        <w:t>legătură</w:t>
      </w:r>
      <w:r w:rsidRPr="00BB6B7F">
        <w:rPr>
          <w:rFonts w:asciiTheme="majorHAnsi" w:hAnsiTheme="majorHAnsi" w:cs="Arial"/>
          <w:spacing w:val="15"/>
          <w:w w:val="105"/>
          <w:sz w:val="24"/>
          <w:szCs w:val="24"/>
        </w:rPr>
        <w:t xml:space="preserve"> </w:t>
      </w:r>
      <w:r w:rsidRPr="00BB6B7F">
        <w:rPr>
          <w:rFonts w:asciiTheme="majorHAnsi" w:hAnsiTheme="majorHAnsi" w:cs="Arial"/>
          <w:w w:val="105"/>
          <w:sz w:val="24"/>
          <w:szCs w:val="24"/>
        </w:rPr>
        <w:t>cu</w:t>
      </w:r>
      <w:r w:rsidRPr="00BB6B7F">
        <w:rPr>
          <w:rFonts w:asciiTheme="majorHAnsi" w:hAnsiTheme="majorHAnsi" w:cs="Arial"/>
          <w:spacing w:val="3"/>
          <w:w w:val="105"/>
          <w:sz w:val="24"/>
          <w:szCs w:val="24"/>
        </w:rPr>
        <w:t xml:space="preserve"> </w:t>
      </w:r>
      <w:r w:rsidRPr="00BB6B7F">
        <w:rPr>
          <w:rFonts w:asciiTheme="majorHAnsi" w:hAnsiTheme="majorHAnsi" w:cs="Arial"/>
          <w:w w:val="105"/>
          <w:sz w:val="24"/>
          <w:szCs w:val="24"/>
        </w:rPr>
        <w:t>executarea</w:t>
      </w:r>
      <w:r w:rsidRPr="00BB6B7F">
        <w:rPr>
          <w:rFonts w:asciiTheme="majorHAnsi" w:hAnsiTheme="majorHAnsi" w:cs="Arial"/>
          <w:spacing w:val="23"/>
          <w:w w:val="105"/>
          <w:sz w:val="24"/>
          <w:szCs w:val="24"/>
        </w:rPr>
        <w:t xml:space="preserve"> </w:t>
      </w:r>
      <w:r w:rsidRPr="00BB6B7F">
        <w:rPr>
          <w:rFonts w:asciiTheme="majorHAnsi" w:hAnsiTheme="majorHAnsi" w:cs="Arial"/>
          <w:w w:val="105"/>
          <w:sz w:val="24"/>
          <w:szCs w:val="24"/>
        </w:rPr>
        <w:t>Serviciilor</w:t>
      </w:r>
      <w:r w:rsidRPr="00BB6B7F">
        <w:rPr>
          <w:rFonts w:asciiTheme="majorHAnsi" w:hAnsiTheme="majorHAnsi" w:cs="Arial"/>
          <w:spacing w:val="13"/>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5"/>
          <w:w w:val="105"/>
          <w:sz w:val="24"/>
          <w:szCs w:val="24"/>
        </w:rPr>
        <w:t xml:space="preserve"> </w:t>
      </w:r>
      <w:r w:rsidRPr="00BB6B7F">
        <w:rPr>
          <w:rFonts w:asciiTheme="majorHAnsi" w:hAnsiTheme="majorHAnsi" w:cs="Arial"/>
          <w:w w:val="105"/>
          <w:sz w:val="24"/>
          <w:szCs w:val="24"/>
        </w:rPr>
        <w:t>alimentare</w:t>
      </w:r>
      <w:r w:rsidRPr="00BB6B7F">
        <w:rPr>
          <w:rFonts w:asciiTheme="majorHAnsi" w:hAnsiTheme="majorHAnsi" w:cs="Arial"/>
          <w:spacing w:val="20"/>
          <w:w w:val="105"/>
          <w:sz w:val="24"/>
          <w:szCs w:val="24"/>
        </w:rPr>
        <w:t xml:space="preserve"> </w:t>
      </w:r>
      <w:r w:rsidRPr="00BB6B7F">
        <w:rPr>
          <w:rFonts w:asciiTheme="majorHAnsi" w:hAnsiTheme="majorHAnsi" w:cs="Arial"/>
          <w:w w:val="105"/>
          <w:sz w:val="24"/>
          <w:szCs w:val="24"/>
        </w:rPr>
        <w:t>cu</w:t>
      </w:r>
      <w:r w:rsidRPr="00BB6B7F">
        <w:rPr>
          <w:rFonts w:asciiTheme="majorHAnsi" w:hAnsiTheme="majorHAnsi" w:cs="Arial"/>
          <w:spacing w:val="4"/>
          <w:w w:val="105"/>
          <w:sz w:val="24"/>
          <w:szCs w:val="24"/>
        </w:rPr>
        <w:t xml:space="preserve"> </w:t>
      </w:r>
      <w:r w:rsidRPr="00BB6B7F">
        <w:rPr>
          <w:rFonts w:asciiTheme="majorHAnsi" w:hAnsiTheme="majorHAnsi" w:cs="Arial"/>
          <w:w w:val="105"/>
          <w:sz w:val="24"/>
          <w:szCs w:val="24"/>
        </w:rPr>
        <w:t>apă</w:t>
      </w:r>
      <w:r w:rsidRPr="00BB6B7F">
        <w:rPr>
          <w:rFonts w:asciiTheme="majorHAnsi" w:hAnsiTheme="majorHAnsi" w:cs="Arial"/>
          <w:spacing w:val="7"/>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canalizare</w:t>
      </w:r>
      <w:r w:rsidRPr="00BB6B7F">
        <w:rPr>
          <w:rFonts w:asciiTheme="majorHAnsi" w:hAnsiTheme="majorHAnsi" w:cs="Arial"/>
          <w:spacing w:val="18"/>
          <w:w w:val="105"/>
          <w:sz w:val="24"/>
          <w:szCs w:val="24"/>
        </w:rPr>
        <w:t xml:space="preserve"> </w:t>
      </w:r>
      <w:r w:rsidRPr="00BB6B7F">
        <w:rPr>
          <w:rFonts w:asciiTheme="majorHAnsi" w:hAnsiTheme="majorHAnsi" w:cs="Arial"/>
          <w:w w:val="105"/>
          <w:sz w:val="24"/>
          <w:szCs w:val="24"/>
        </w:rPr>
        <w:t>în</w:t>
      </w:r>
      <w:r w:rsidRPr="00BB6B7F">
        <w:rPr>
          <w:rFonts w:asciiTheme="majorHAnsi" w:hAnsiTheme="majorHAnsi" w:cs="Arial"/>
          <w:spacing w:val="4"/>
          <w:w w:val="105"/>
          <w:sz w:val="24"/>
          <w:szCs w:val="24"/>
        </w:rPr>
        <w:t xml:space="preserve"> </w:t>
      </w:r>
      <w:r w:rsidRPr="00BB6B7F">
        <w:rPr>
          <w:rFonts w:asciiTheme="majorHAnsi" w:hAnsiTheme="majorHAnsi" w:cs="Arial"/>
          <w:w w:val="105"/>
          <w:sz w:val="24"/>
          <w:szCs w:val="24"/>
        </w:rPr>
        <w:t>calitate</w:t>
      </w:r>
      <w:r w:rsidRPr="00BB6B7F">
        <w:rPr>
          <w:rFonts w:asciiTheme="majorHAnsi" w:hAnsiTheme="majorHAnsi" w:cs="Arial"/>
          <w:w w:val="102"/>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17"/>
          <w:w w:val="105"/>
          <w:sz w:val="24"/>
          <w:szCs w:val="24"/>
        </w:rPr>
        <w:t xml:space="preserve"> </w:t>
      </w:r>
      <w:r w:rsidRPr="00BB6B7F">
        <w:rPr>
          <w:rFonts w:asciiTheme="majorHAnsi" w:hAnsiTheme="majorHAnsi" w:cs="Arial"/>
          <w:w w:val="105"/>
          <w:sz w:val="24"/>
          <w:szCs w:val="24"/>
        </w:rPr>
        <w:t>fost</w:t>
      </w:r>
      <w:r w:rsidRPr="00BB6B7F">
        <w:rPr>
          <w:rFonts w:asciiTheme="majorHAnsi" w:hAnsiTheme="majorHAnsi" w:cs="Arial"/>
          <w:spacing w:val="18"/>
          <w:w w:val="105"/>
          <w:sz w:val="24"/>
          <w:szCs w:val="24"/>
        </w:rPr>
        <w:t xml:space="preserve"> </w:t>
      </w:r>
      <w:r w:rsidRPr="00BB6B7F">
        <w:rPr>
          <w:rFonts w:asciiTheme="majorHAnsi" w:hAnsiTheme="majorHAnsi" w:cs="Arial"/>
          <w:b/>
          <w:w w:val="105"/>
          <w:sz w:val="24"/>
          <w:szCs w:val="24"/>
        </w:rPr>
        <w:t>Operator</w:t>
      </w:r>
      <w:r w:rsidRPr="00BB6B7F">
        <w:rPr>
          <w:rFonts w:asciiTheme="majorHAnsi" w:hAnsiTheme="majorHAnsi" w:cs="Arial"/>
          <w:spacing w:val="32"/>
          <w:w w:val="105"/>
          <w:sz w:val="24"/>
          <w:szCs w:val="24"/>
        </w:rPr>
        <w:t xml:space="preserve"> ș</w:t>
      </w:r>
      <w:r w:rsidRPr="00BB6B7F">
        <w:rPr>
          <w:rFonts w:asciiTheme="majorHAnsi" w:hAnsiTheme="majorHAnsi" w:cs="Arial"/>
          <w:w w:val="105"/>
          <w:sz w:val="24"/>
          <w:szCs w:val="24"/>
        </w:rPr>
        <w:t>i</w:t>
      </w:r>
      <w:r w:rsidRPr="00BB6B7F">
        <w:rPr>
          <w:rFonts w:asciiTheme="majorHAnsi" w:hAnsiTheme="majorHAnsi" w:cs="Arial"/>
          <w:spacing w:val="13"/>
          <w:w w:val="105"/>
          <w:sz w:val="24"/>
          <w:szCs w:val="24"/>
        </w:rPr>
        <w:t xml:space="preserve"> </w:t>
      </w:r>
      <w:r w:rsidRPr="00BB6B7F">
        <w:rPr>
          <w:rFonts w:asciiTheme="majorHAnsi" w:hAnsiTheme="majorHAnsi" w:cs="Arial"/>
          <w:w w:val="105"/>
          <w:sz w:val="24"/>
          <w:szCs w:val="24"/>
        </w:rPr>
        <w:t>va</w:t>
      </w:r>
      <w:r w:rsidRPr="00BB6B7F">
        <w:rPr>
          <w:rFonts w:asciiTheme="majorHAnsi" w:hAnsiTheme="majorHAnsi" w:cs="Arial"/>
          <w:spacing w:val="15"/>
          <w:w w:val="105"/>
          <w:sz w:val="24"/>
          <w:szCs w:val="24"/>
        </w:rPr>
        <w:t xml:space="preserve"> </w:t>
      </w:r>
      <w:r w:rsidRPr="00BB6B7F">
        <w:rPr>
          <w:rFonts w:asciiTheme="majorHAnsi" w:hAnsiTheme="majorHAnsi" w:cs="Arial"/>
          <w:w w:val="105"/>
          <w:sz w:val="24"/>
          <w:szCs w:val="24"/>
        </w:rPr>
        <w:t>despăgubi</w:t>
      </w:r>
      <w:r w:rsidRPr="00BB6B7F">
        <w:rPr>
          <w:rFonts w:asciiTheme="majorHAnsi" w:hAnsiTheme="majorHAnsi" w:cs="Arial"/>
          <w:spacing w:val="39"/>
          <w:w w:val="105"/>
          <w:sz w:val="24"/>
          <w:szCs w:val="24"/>
        </w:rPr>
        <w:t xml:space="preserve"> </w:t>
      </w:r>
      <w:r w:rsidRPr="00BB6B7F">
        <w:rPr>
          <w:rFonts w:asciiTheme="majorHAnsi" w:hAnsiTheme="majorHAnsi" w:cs="Arial"/>
          <w:w w:val="105"/>
          <w:sz w:val="24"/>
          <w:szCs w:val="24"/>
        </w:rPr>
        <w:t>prompt</w:t>
      </w:r>
      <w:r w:rsidRPr="00BB6B7F">
        <w:rPr>
          <w:rFonts w:asciiTheme="majorHAnsi" w:hAnsiTheme="majorHAnsi" w:cs="Arial"/>
          <w:spacing w:val="46"/>
          <w:w w:val="105"/>
          <w:sz w:val="24"/>
          <w:szCs w:val="24"/>
        </w:rPr>
        <w:t xml:space="preserve"> </w:t>
      </w:r>
      <w:r w:rsidRPr="00BB6B7F">
        <w:rPr>
          <w:rFonts w:asciiTheme="majorHAnsi" w:hAnsiTheme="majorHAnsi" w:cs="Arial"/>
          <w:b/>
          <w:w w:val="105"/>
          <w:sz w:val="24"/>
          <w:szCs w:val="24"/>
        </w:rPr>
        <w:t>Operatorul</w:t>
      </w:r>
      <w:r w:rsidRPr="00BB6B7F">
        <w:rPr>
          <w:rFonts w:asciiTheme="majorHAnsi" w:hAnsiTheme="majorHAnsi" w:cs="Arial"/>
          <w:spacing w:val="15"/>
          <w:w w:val="105"/>
          <w:sz w:val="24"/>
          <w:szCs w:val="24"/>
        </w:rPr>
        <w:t xml:space="preserve"> </w:t>
      </w:r>
      <w:r w:rsidRPr="00BB6B7F">
        <w:rPr>
          <w:rFonts w:asciiTheme="majorHAnsi" w:hAnsiTheme="majorHAnsi" w:cs="Arial"/>
          <w:b/>
          <w:bCs/>
          <w:spacing w:val="15"/>
          <w:w w:val="105"/>
          <w:sz w:val="24"/>
          <w:szCs w:val="24"/>
        </w:rPr>
        <w:t>regional</w:t>
      </w:r>
      <w:r w:rsidRPr="00BB6B7F">
        <w:rPr>
          <w:rFonts w:asciiTheme="majorHAnsi" w:hAnsiTheme="majorHAnsi" w:cs="Arial"/>
          <w:spacing w:val="15"/>
          <w:w w:val="105"/>
          <w:sz w:val="24"/>
          <w:szCs w:val="24"/>
        </w:rPr>
        <w:t xml:space="preserve"> </w:t>
      </w:r>
      <w:r w:rsidRPr="00BB6B7F">
        <w:rPr>
          <w:rFonts w:asciiTheme="majorHAnsi" w:hAnsiTheme="majorHAnsi" w:cs="Arial"/>
          <w:w w:val="105"/>
          <w:sz w:val="24"/>
          <w:szCs w:val="24"/>
        </w:rPr>
        <w:t>pentru</w:t>
      </w:r>
      <w:r w:rsidRPr="00BB6B7F">
        <w:rPr>
          <w:rFonts w:asciiTheme="majorHAnsi" w:hAnsiTheme="majorHAnsi" w:cs="Arial"/>
          <w:spacing w:val="35"/>
          <w:w w:val="105"/>
          <w:sz w:val="24"/>
          <w:szCs w:val="24"/>
        </w:rPr>
        <w:t xml:space="preserve"> </w:t>
      </w:r>
      <w:r w:rsidRPr="00BB6B7F">
        <w:rPr>
          <w:rFonts w:asciiTheme="majorHAnsi" w:hAnsiTheme="majorHAnsi" w:cs="Arial"/>
          <w:w w:val="105"/>
          <w:sz w:val="24"/>
          <w:szCs w:val="24"/>
        </w:rPr>
        <w:t>orice</w:t>
      </w:r>
      <w:r w:rsidRPr="00BB6B7F">
        <w:rPr>
          <w:rFonts w:asciiTheme="majorHAnsi" w:hAnsiTheme="majorHAnsi" w:cs="Arial"/>
          <w:spacing w:val="13"/>
          <w:w w:val="105"/>
          <w:sz w:val="24"/>
          <w:szCs w:val="24"/>
        </w:rPr>
        <w:t xml:space="preserve"> </w:t>
      </w:r>
      <w:r w:rsidRPr="00BB6B7F">
        <w:rPr>
          <w:rFonts w:asciiTheme="majorHAnsi" w:hAnsiTheme="majorHAnsi" w:cs="Arial"/>
          <w:w w:val="105"/>
          <w:sz w:val="24"/>
          <w:szCs w:val="24"/>
        </w:rPr>
        <w:t>pierderi</w:t>
      </w:r>
      <w:r w:rsidRPr="00BB6B7F">
        <w:rPr>
          <w:rFonts w:asciiTheme="majorHAnsi" w:hAnsiTheme="majorHAnsi" w:cs="Arial"/>
          <w:spacing w:val="46"/>
          <w:w w:val="105"/>
          <w:sz w:val="24"/>
          <w:szCs w:val="24"/>
        </w:rPr>
        <w:t xml:space="preserve"> </w:t>
      </w:r>
      <w:r w:rsidRPr="00BB6B7F">
        <w:rPr>
          <w:rFonts w:asciiTheme="majorHAnsi" w:hAnsiTheme="majorHAnsi" w:cs="Arial"/>
          <w:w w:val="105"/>
          <w:sz w:val="24"/>
          <w:szCs w:val="24"/>
        </w:rPr>
        <w:t>sau</w:t>
      </w:r>
      <w:r w:rsidRPr="00BB6B7F">
        <w:rPr>
          <w:rFonts w:asciiTheme="majorHAnsi" w:hAnsiTheme="majorHAnsi" w:cs="Arial"/>
          <w:sz w:val="24"/>
          <w:szCs w:val="24"/>
        </w:rPr>
        <w:t xml:space="preserve"> </w:t>
      </w:r>
      <w:r w:rsidRPr="00BB6B7F">
        <w:rPr>
          <w:rFonts w:asciiTheme="majorHAnsi" w:hAnsiTheme="majorHAnsi" w:cs="Arial"/>
          <w:w w:val="105"/>
          <w:sz w:val="24"/>
          <w:szCs w:val="24"/>
        </w:rPr>
        <w:t>pagube</w:t>
      </w:r>
      <w:r w:rsidRPr="00BB6B7F">
        <w:rPr>
          <w:rFonts w:asciiTheme="majorHAnsi" w:hAnsiTheme="majorHAnsi" w:cs="Arial"/>
          <w:spacing w:val="-6"/>
          <w:w w:val="105"/>
          <w:sz w:val="24"/>
          <w:szCs w:val="24"/>
        </w:rPr>
        <w:t xml:space="preserve"> </w:t>
      </w:r>
      <w:r w:rsidRPr="00BB6B7F">
        <w:rPr>
          <w:rFonts w:asciiTheme="majorHAnsi" w:hAnsiTheme="majorHAnsi" w:cs="Arial"/>
          <w:w w:val="105"/>
          <w:sz w:val="24"/>
          <w:szCs w:val="24"/>
        </w:rPr>
        <w:t>survenite</w:t>
      </w:r>
      <w:r w:rsidRPr="00BB6B7F">
        <w:rPr>
          <w:rFonts w:asciiTheme="majorHAnsi" w:hAnsiTheme="majorHAnsi" w:cs="Arial"/>
          <w:spacing w:val="-11"/>
          <w:w w:val="105"/>
          <w:sz w:val="24"/>
          <w:szCs w:val="24"/>
        </w:rPr>
        <w:t xml:space="preserve"> </w:t>
      </w:r>
      <w:r w:rsidRPr="00BB6B7F">
        <w:rPr>
          <w:rFonts w:asciiTheme="majorHAnsi" w:hAnsiTheme="majorHAnsi" w:cs="Arial"/>
          <w:w w:val="105"/>
          <w:sz w:val="24"/>
          <w:szCs w:val="24"/>
        </w:rPr>
        <w:t>din</w:t>
      </w:r>
      <w:r w:rsidRPr="00BB6B7F">
        <w:rPr>
          <w:rFonts w:asciiTheme="majorHAnsi" w:hAnsiTheme="majorHAnsi" w:cs="Arial"/>
          <w:spacing w:val="-19"/>
          <w:w w:val="105"/>
          <w:sz w:val="24"/>
          <w:szCs w:val="24"/>
        </w:rPr>
        <w:t xml:space="preserve"> </w:t>
      </w:r>
      <w:r w:rsidRPr="00BB6B7F">
        <w:rPr>
          <w:rFonts w:asciiTheme="majorHAnsi" w:hAnsiTheme="majorHAnsi" w:cs="Arial"/>
          <w:w w:val="105"/>
          <w:sz w:val="24"/>
          <w:szCs w:val="24"/>
        </w:rPr>
        <w:t>asemenea</w:t>
      </w:r>
      <w:r w:rsidRPr="00BB6B7F">
        <w:rPr>
          <w:rFonts w:asciiTheme="majorHAnsi" w:hAnsiTheme="majorHAnsi" w:cs="Arial"/>
          <w:spacing w:val="-6"/>
          <w:w w:val="105"/>
          <w:sz w:val="24"/>
          <w:szCs w:val="24"/>
        </w:rPr>
        <w:t xml:space="preserve"> </w:t>
      </w:r>
      <w:r w:rsidRPr="00BB6B7F">
        <w:rPr>
          <w:rFonts w:asciiTheme="majorHAnsi" w:hAnsiTheme="majorHAnsi" w:cs="Arial"/>
          <w:w w:val="105"/>
          <w:sz w:val="24"/>
          <w:szCs w:val="24"/>
        </w:rPr>
        <w:t>situații;</w:t>
      </w:r>
    </w:p>
    <w:p w14:paraId="031877B1" w14:textId="77777777" w:rsidR="006D52CD" w:rsidRPr="00BB6B7F" w:rsidRDefault="006D52CD" w:rsidP="006D52CD">
      <w:pPr>
        <w:pStyle w:val="BodyText"/>
        <w:kinsoku w:val="0"/>
        <w:overflowPunct w:val="0"/>
        <w:spacing w:before="23" w:line="276" w:lineRule="auto"/>
        <w:ind w:left="0"/>
        <w:jc w:val="both"/>
        <w:rPr>
          <w:rFonts w:asciiTheme="majorHAnsi" w:hAnsiTheme="majorHAnsi"/>
          <w:sz w:val="24"/>
          <w:szCs w:val="24"/>
          <w:u w:val="single"/>
          <w:lang w:val="ro-RO"/>
        </w:rPr>
      </w:pPr>
    </w:p>
    <w:p w14:paraId="26B3AD05" w14:textId="4AD88BA0" w:rsidR="006D52CD" w:rsidRPr="00BB6B7F" w:rsidRDefault="006D52CD" w:rsidP="006D52CD">
      <w:pPr>
        <w:pStyle w:val="BodyText"/>
        <w:kinsoku w:val="0"/>
        <w:overflowPunct w:val="0"/>
        <w:spacing w:before="23" w:line="276" w:lineRule="auto"/>
        <w:ind w:left="0"/>
        <w:jc w:val="both"/>
        <w:rPr>
          <w:rFonts w:asciiTheme="majorHAnsi" w:hAnsiTheme="majorHAnsi" w:cs="Arial"/>
          <w:b/>
          <w:spacing w:val="2"/>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2</w:t>
      </w:r>
      <w:r w:rsidR="00BB6B7F" w:rsidRPr="00BB6B7F">
        <w:rPr>
          <w:rFonts w:asciiTheme="majorHAnsi" w:hAnsiTheme="majorHAnsi"/>
          <w:b/>
          <w:sz w:val="24"/>
          <w:szCs w:val="24"/>
          <w:u w:val="single"/>
          <w:lang w:val="ro-RO"/>
        </w:rPr>
        <w:t>2</w:t>
      </w:r>
      <w:r w:rsidR="004C04FF" w:rsidRPr="00BB6B7F">
        <w:rPr>
          <w:rFonts w:asciiTheme="majorHAnsi" w:hAnsiTheme="majorHAnsi"/>
          <w:b/>
          <w:sz w:val="24"/>
          <w:szCs w:val="24"/>
          <w:u w:val="single"/>
          <w:lang w:val="ro-RO"/>
        </w:rPr>
        <w:t xml:space="preserve"> - </w:t>
      </w:r>
      <w:r w:rsidRPr="00BB6B7F">
        <w:rPr>
          <w:rFonts w:asciiTheme="majorHAnsi" w:hAnsiTheme="majorHAnsi"/>
          <w:b/>
          <w:sz w:val="24"/>
          <w:szCs w:val="24"/>
          <w:u w:val="single"/>
          <w:lang w:val="ro-RO"/>
        </w:rPr>
        <w:t xml:space="preserve"> </w:t>
      </w:r>
      <w:r w:rsidRPr="00BB6B7F">
        <w:rPr>
          <w:rFonts w:asciiTheme="majorHAnsi" w:hAnsiTheme="majorHAnsi" w:cs="Arial"/>
          <w:w w:val="105"/>
          <w:sz w:val="24"/>
          <w:szCs w:val="24"/>
        </w:rPr>
        <w:t>să</w:t>
      </w:r>
      <w:r w:rsidRPr="00BB6B7F">
        <w:rPr>
          <w:rFonts w:asciiTheme="majorHAnsi" w:hAnsiTheme="majorHAnsi" w:cs="Arial"/>
          <w:spacing w:val="3"/>
          <w:w w:val="105"/>
          <w:sz w:val="24"/>
          <w:szCs w:val="24"/>
        </w:rPr>
        <w:t xml:space="preserve"> </w:t>
      </w:r>
      <w:r w:rsidRPr="00BB6B7F">
        <w:rPr>
          <w:rFonts w:asciiTheme="majorHAnsi" w:hAnsiTheme="majorHAnsi" w:cs="Arial"/>
          <w:w w:val="105"/>
          <w:sz w:val="24"/>
          <w:szCs w:val="24"/>
        </w:rPr>
        <w:t>depună</w:t>
      </w:r>
      <w:r w:rsidRPr="00BB6B7F">
        <w:rPr>
          <w:rFonts w:asciiTheme="majorHAnsi" w:hAnsiTheme="majorHAnsi" w:cs="Arial"/>
          <w:spacing w:val="8"/>
          <w:w w:val="105"/>
          <w:sz w:val="24"/>
          <w:szCs w:val="24"/>
        </w:rPr>
        <w:t xml:space="preserve"> </w:t>
      </w:r>
      <w:r w:rsidRPr="00BB6B7F">
        <w:rPr>
          <w:rFonts w:asciiTheme="majorHAnsi" w:hAnsiTheme="majorHAnsi" w:cs="Arial"/>
          <w:w w:val="105"/>
          <w:sz w:val="24"/>
          <w:szCs w:val="24"/>
        </w:rPr>
        <w:t>toate</w:t>
      </w:r>
      <w:r w:rsidRPr="00BB6B7F">
        <w:rPr>
          <w:rFonts w:asciiTheme="majorHAnsi" w:hAnsiTheme="majorHAnsi" w:cs="Arial"/>
          <w:spacing w:val="24"/>
          <w:w w:val="105"/>
          <w:sz w:val="24"/>
          <w:szCs w:val="24"/>
        </w:rPr>
        <w:t xml:space="preserve"> </w:t>
      </w:r>
      <w:r w:rsidRPr="00BB6B7F">
        <w:rPr>
          <w:rFonts w:asciiTheme="majorHAnsi" w:hAnsiTheme="majorHAnsi" w:cs="Arial"/>
          <w:w w:val="105"/>
          <w:sz w:val="24"/>
          <w:szCs w:val="24"/>
        </w:rPr>
        <w:t>eforturile</w:t>
      </w:r>
      <w:r w:rsidRPr="00BB6B7F">
        <w:rPr>
          <w:rFonts w:asciiTheme="majorHAnsi" w:hAnsiTheme="majorHAnsi" w:cs="Arial"/>
          <w:spacing w:val="18"/>
          <w:w w:val="105"/>
          <w:sz w:val="24"/>
          <w:szCs w:val="24"/>
        </w:rPr>
        <w:t xml:space="preserve"> </w:t>
      </w:r>
      <w:r w:rsidRPr="00BB6B7F">
        <w:rPr>
          <w:rFonts w:asciiTheme="majorHAnsi" w:hAnsiTheme="majorHAnsi" w:cs="Arial"/>
          <w:w w:val="105"/>
          <w:sz w:val="24"/>
          <w:szCs w:val="24"/>
        </w:rPr>
        <w:t>pentru</w:t>
      </w:r>
      <w:r w:rsidRPr="00BB6B7F">
        <w:rPr>
          <w:rFonts w:asciiTheme="majorHAnsi" w:hAnsiTheme="majorHAnsi" w:cs="Arial"/>
          <w:spacing w:val="18"/>
          <w:w w:val="105"/>
          <w:sz w:val="24"/>
          <w:szCs w:val="24"/>
        </w:rPr>
        <w:t xml:space="preserve"> </w:t>
      </w:r>
      <w:r w:rsidRPr="00BB6B7F">
        <w:rPr>
          <w:rFonts w:asciiTheme="majorHAnsi" w:hAnsiTheme="majorHAnsi" w:cs="Arial"/>
          <w:w w:val="105"/>
          <w:sz w:val="24"/>
          <w:szCs w:val="24"/>
        </w:rPr>
        <w:t>a</w:t>
      </w:r>
      <w:r w:rsidRPr="00BB6B7F">
        <w:rPr>
          <w:rFonts w:asciiTheme="majorHAnsi" w:hAnsiTheme="majorHAnsi" w:cs="Arial"/>
          <w:spacing w:val="5"/>
          <w:w w:val="105"/>
          <w:sz w:val="24"/>
          <w:szCs w:val="24"/>
        </w:rPr>
        <w:t xml:space="preserve"> </w:t>
      </w:r>
      <w:r w:rsidRPr="00BB6B7F">
        <w:rPr>
          <w:rFonts w:asciiTheme="majorHAnsi" w:hAnsiTheme="majorHAnsi" w:cs="Arial"/>
          <w:w w:val="105"/>
          <w:sz w:val="24"/>
          <w:szCs w:val="24"/>
        </w:rPr>
        <w:t>asigura</w:t>
      </w:r>
      <w:r w:rsidRPr="00BB6B7F">
        <w:rPr>
          <w:rFonts w:asciiTheme="majorHAnsi" w:hAnsiTheme="majorHAnsi" w:cs="Arial"/>
          <w:spacing w:val="15"/>
          <w:w w:val="105"/>
          <w:sz w:val="24"/>
          <w:szCs w:val="24"/>
        </w:rPr>
        <w:t xml:space="preserve"> </w:t>
      </w:r>
      <w:r w:rsidRPr="00BB6B7F">
        <w:rPr>
          <w:rFonts w:asciiTheme="majorHAnsi" w:hAnsiTheme="majorHAnsi" w:cs="Arial"/>
          <w:b/>
          <w:w w:val="105"/>
          <w:sz w:val="24"/>
          <w:szCs w:val="24"/>
        </w:rPr>
        <w:t>Operatorului</w:t>
      </w:r>
      <w:r w:rsidRPr="00BB6B7F">
        <w:rPr>
          <w:rFonts w:asciiTheme="majorHAnsi" w:hAnsiTheme="majorHAnsi" w:cs="Arial"/>
          <w:w w:val="105"/>
          <w:sz w:val="24"/>
          <w:szCs w:val="24"/>
        </w:rPr>
        <w:t xml:space="preserve"> condiții</w:t>
      </w:r>
      <w:r w:rsidRPr="00BB6B7F">
        <w:rPr>
          <w:rFonts w:asciiTheme="majorHAnsi" w:hAnsiTheme="majorHAnsi" w:cs="Arial"/>
          <w:spacing w:val="14"/>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w w:val="103"/>
          <w:sz w:val="24"/>
          <w:szCs w:val="24"/>
        </w:rPr>
        <w:t xml:space="preserve"> </w:t>
      </w:r>
      <w:r w:rsidRPr="00BB6B7F">
        <w:rPr>
          <w:rFonts w:asciiTheme="majorHAnsi" w:hAnsiTheme="majorHAnsi" w:cs="Arial"/>
          <w:w w:val="105"/>
          <w:sz w:val="24"/>
          <w:szCs w:val="24"/>
        </w:rPr>
        <w:t>desfășurare</w:t>
      </w:r>
      <w:r w:rsidRPr="00BB6B7F">
        <w:rPr>
          <w:rFonts w:asciiTheme="majorHAnsi" w:hAnsiTheme="majorHAnsi" w:cs="Arial"/>
          <w:spacing w:val="5"/>
          <w:w w:val="105"/>
          <w:sz w:val="24"/>
          <w:szCs w:val="24"/>
        </w:rPr>
        <w:t xml:space="preserve"> </w:t>
      </w:r>
      <w:r w:rsidRPr="00BB6B7F">
        <w:rPr>
          <w:rFonts w:asciiTheme="majorHAnsi" w:hAnsiTheme="majorHAnsi" w:cs="Arial"/>
          <w:w w:val="105"/>
          <w:sz w:val="24"/>
          <w:szCs w:val="24"/>
        </w:rPr>
        <w:t>a</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activității</w:t>
      </w:r>
      <w:r w:rsidRPr="00BB6B7F">
        <w:rPr>
          <w:rFonts w:asciiTheme="majorHAnsi" w:hAnsiTheme="majorHAnsi" w:cs="Arial"/>
          <w:spacing w:val="2"/>
          <w:w w:val="105"/>
          <w:sz w:val="24"/>
          <w:szCs w:val="24"/>
        </w:rPr>
        <w:t xml:space="preserve"> </w:t>
      </w:r>
      <w:r w:rsidRPr="00BB6B7F">
        <w:rPr>
          <w:rFonts w:asciiTheme="majorHAnsi" w:hAnsiTheme="majorHAnsi" w:cs="Arial"/>
          <w:w w:val="105"/>
          <w:sz w:val="24"/>
          <w:szCs w:val="24"/>
        </w:rPr>
        <w:t>ca</w:t>
      </w:r>
      <w:r w:rsidRPr="00BB6B7F">
        <w:rPr>
          <w:rFonts w:asciiTheme="majorHAnsi" w:hAnsiTheme="majorHAnsi" w:cs="Arial"/>
          <w:spacing w:val="-13"/>
          <w:w w:val="105"/>
          <w:sz w:val="24"/>
          <w:szCs w:val="24"/>
        </w:rPr>
        <w:t xml:space="preserve"> </w:t>
      </w:r>
      <w:r w:rsidRPr="00BB6B7F">
        <w:rPr>
          <w:rFonts w:asciiTheme="majorHAnsi" w:hAnsiTheme="majorHAnsi" w:cs="Arial"/>
          <w:w w:val="105"/>
          <w:sz w:val="24"/>
          <w:szCs w:val="24"/>
        </w:rPr>
        <w:t>o</w:t>
      </w:r>
      <w:r w:rsidRPr="00BB6B7F">
        <w:rPr>
          <w:rFonts w:asciiTheme="majorHAnsi" w:hAnsiTheme="majorHAnsi" w:cs="Arial"/>
          <w:spacing w:val="-5"/>
          <w:w w:val="105"/>
          <w:sz w:val="24"/>
          <w:szCs w:val="24"/>
        </w:rPr>
        <w:t xml:space="preserve"> </w:t>
      </w:r>
      <w:r w:rsidRPr="00BB6B7F">
        <w:rPr>
          <w:rFonts w:asciiTheme="majorHAnsi" w:hAnsiTheme="majorHAnsi" w:cs="Arial"/>
          <w:w w:val="105"/>
          <w:sz w:val="24"/>
          <w:szCs w:val="24"/>
        </w:rPr>
        <w:t>societate</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autonomă</w:t>
      </w:r>
      <w:r w:rsidRPr="00BB6B7F">
        <w:rPr>
          <w:rFonts w:asciiTheme="majorHAnsi" w:hAnsiTheme="majorHAnsi" w:cs="Arial"/>
          <w:spacing w:val="3"/>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17"/>
          <w:w w:val="105"/>
          <w:sz w:val="24"/>
          <w:szCs w:val="24"/>
        </w:rPr>
        <w:t xml:space="preserve"> </w:t>
      </w:r>
      <w:r w:rsidRPr="00BB6B7F">
        <w:rPr>
          <w:rFonts w:asciiTheme="majorHAnsi" w:hAnsiTheme="majorHAnsi" w:cs="Arial"/>
          <w:w w:val="105"/>
          <w:sz w:val="24"/>
          <w:szCs w:val="24"/>
        </w:rPr>
        <w:t>independentă.</w:t>
      </w:r>
      <w:r w:rsidR="00BB6B7F" w:rsidRPr="00BB6B7F">
        <w:rPr>
          <w:rFonts w:asciiTheme="majorHAnsi" w:hAnsiTheme="majorHAnsi" w:cs="Arial"/>
          <w:w w:val="105"/>
          <w:sz w:val="24"/>
          <w:szCs w:val="24"/>
        </w:rPr>
        <w:t xml:space="preserve"> </w:t>
      </w:r>
      <w:r w:rsidRPr="00BB6B7F">
        <w:rPr>
          <w:rFonts w:asciiTheme="majorHAnsi" w:hAnsiTheme="majorHAnsi" w:cs="Arial"/>
          <w:w w:val="105"/>
          <w:sz w:val="24"/>
          <w:szCs w:val="24"/>
        </w:rPr>
        <w:t xml:space="preserve">În acest scop, </w:t>
      </w:r>
      <w:r w:rsidRPr="00BB6B7F">
        <w:rPr>
          <w:rFonts w:asciiTheme="majorHAnsi" w:hAnsiTheme="majorHAnsi" w:cs="Arial"/>
          <w:b/>
          <w:w w:val="105"/>
          <w:sz w:val="24"/>
          <w:szCs w:val="24"/>
        </w:rPr>
        <w:t>Delegatarul</w:t>
      </w:r>
      <w:r w:rsidRPr="00BB6B7F">
        <w:rPr>
          <w:rFonts w:asciiTheme="majorHAnsi" w:hAnsiTheme="majorHAnsi" w:cs="Arial"/>
          <w:w w:val="105"/>
          <w:sz w:val="24"/>
          <w:szCs w:val="24"/>
        </w:rPr>
        <w:t>,</w:t>
      </w:r>
      <w:r w:rsidRPr="00BB6B7F">
        <w:rPr>
          <w:rFonts w:asciiTheme="majorHAnsi" w:hAnsiTheme="majorHAnsi" w:cs="Arial"/>
          <w:spacing w:val="32"/>
          <w:w w:val="105"/>
          <w:sz w:val="24"/>
          <w:szCs w:val="24"/>
        </w:rPr>
        <w:t xml:space="preserve"> </w:t>
      </w:r>
      <w:r w:rsidRPr="00BB6B7F">
        <w:rPr>
          <w:rFonts w:asciiTheme="majorHAnsi" w:hAnsiTheme="majorHAnsi" w:cs="Arial"/>
          <w:b/>
          <w:w w:val="105"/>
          <w:sz w:val="24"/>
          <w:szCs w:val="24"/>
        </w:rPr>
        <w:t>prin</w:t>
      </w:r>
      <w:r w:rsidRPr="00BB6B7F">
        <w:rPr>
          <w:rFonts w:asciiTheme="majorHAnsi" w:hAnsiTheme="majorHAnsi" w:cs="Arial"/>
          <w:b/>
          <w:spacing w:val="55"/>
          <w:w w:val="105"/>
          <w:sz w:val="24"/>
          <w:szCs w:val="24"/>
        </w:rPr>
        <w:t xml:space="preserve"> </w:t>
      </w:r>
      <w:r w:rsidRPr="00BB6B7F">
        <w:rPr>
          <w:rFonts w:asciiTheme="majorHAnsi" w:hAnsiTheme="majorHAnsi" w:cs="Arial"/>
          <w:b/>
          <w:spacing w:val="19"/>
          <w:w w:val="105"/>
          <w:sz w:val="24"/>
          <w:szCs w:val="24"/>
        </w:rPr>
        <w:t>a</w:t>
      </w:r>
      <w:r w:rsidRPr="00BB6B7F">
        <w:rPr>
          <w:rFonts w:asciiTheme="majorHAnsi" w:hAnsiTheme="majorHAnsi" w:cs="Arial"/>
          <w:b/>
          <w:w w:val="105"/>
          <w:sz w:val="24"/>
          <w:szCs w:val="24"/>
        </w:rPr>
        <w:t>utoritatea</w:t>
      </w:r>
      <w:r w:rsidRPr="00BB6B7F">
        <w:rPr>
          <w:rFonts w:asciiTheme="majorHAnsi" w:hAnsiTheme="majorHAnsi" w:cs="Arial"/>
          <w:b/>
          <w:spacing w:val="11"/>
          <w:w w:val="105"/>
          <w:sz w:val="24"/>
          <w:szCs w:val="24"/>
        </w:rPr>
        <w:t xml:space="preserve"> </w:t>
      </w:r>
      <w:r w:rsidRPr="00BB6B7F">
        <w:rPr>
          <w:rFonts w:asciiTheme="majorHAnsi" w:hAnsiTheme="majorHAnsi" w:cs="Arial"/>
          <w:b/>
          <w:w w:val="105"/>
          <w:sz w:val="24"/>
          <w:szCs w:val="24"/>
        </w:rPr>
        <w:t>sa</w:t>
      </w:r>
      <w:r w:rsidRPr="00BB6B7F">
        <w:rPr>
          <w:rFonts w:asciiTheme="majorHAnsi" w:hAnsiTheme="majorHAnsi" w:cs="Arial"/>
          <w:b/>
          <w:spacing w:val="41"/>
          <w:w w:val="105"/>
          <w:sz w:val="24"/>
          <w:szCs w:val="24"/>
        </w:rPr>
        <w:t xml:space="preserve"> </w:t>
      </w:r>
      <w:r w:rsidRPr="00BB6B7F">
        <w:rPr>
          <w:rFonts w:asciiTheme="majorHAnsi" w:hAnsiTheme="majorHAnsi" w:cs="Arial"/>
          <w:b/>
          <w:w w:val="105"/>
          <w:sz w:val="24"/>
          <w:szCs w:val="24"/>
        </w:rPr>
        <w:t>administrativă</w:t>
      </w:r>
      <w:r w:rsidRPr="00BB6B7F">
        <w:rPr>
          <w:rFonts w:asciiTheme="majorHAnsi" w:hAnsiTheme="majorHAnsi" w:cs="Arial"/>
          <w:b/>
          <w:spacing w:val="63"/>
          <w:w w:val="105"/>
          <w:sz w:val="24"/>
          <w:szCs w:val="24"/>
        </w:rPr>
        <w:t xml:space="preserve"> </w:t>
      </w:r>
      <w:r w:rsidRPr="00BB6B7F">
        <w:rPr>
          <w:rFonts w:asciiTheme="majorHAnsi" w:hAnsiTheme="majorHAnsi" w:cs="Arial"/>
          <w:b/>
          <w:w w:val="105"/>
          <w:sz w:val="24"/>
          <w:szCs w:val="24"/>
        </w:rPr>
        <w:t>(Consiliul</w:t>
      </w:r>
      <w:r w:rsidRPr="00BB6B7F">
        <w:rPr>
          <w:rFonts w:asciiTheme="majorHAnsi" w:hAnsiTheme="majorHAnsi" w:cs="Arial"/>
          <w:b/>
          <w:spacing w:val="31"/>
          <w:w w:val="105"/>
          <w:sz w:val="24"/>
          <w:szCs w:val="24"/>
        </w:rPr>
        <w:t xml:space="preserve"> </w:t>
      </w:r>
      <w:r w:rsidRPr="00BB6B7F">
        <w:rPr>
          <w:rFonts w:asciiTheme="majorHAnsi" w:hAnsiTheme="majorHAnsi" w:cs="Arial"/>
          <w:b/>
          <w:w w:val="105"/>
          <w:sz w:val="24"/>
          <w:szCs w:val="24"/>
        </w:rPr>
        <w:t>local)</w:t>
      </w:r>
      <w:r w:rsidRPr="00BB6B7F">
        <w:rPr>
          <w:rFonts w:asciiTheme="majorHAnsi" w:hAnsiTheme="majorHAnsi" w:cs="Arial"/>
          <w:spacing w:val="50"/>
          <w:w w:val="105"/>
          <w:sz w:val="24"/>
          <w:szCs w:val="24"/>
        </w:rPr>
        <w:t xml:space="preserve"> </w:t>
      </w:r>
      <w:r w:rsidRPr="00BB6B7F">
        <w:rPr>
          <w:rFonts w:asciiTheme="majorHAnsi" w:hAnsiTheme="majorHAnsi" w:cs="Arial"/>
          <w:w w:val="105"/>
          <w:sz w:val="24"/>
          <w:szCs w:val="24"/>
        </w:rPr>
        <w:t>sau</w:t>
      </w:r>
      <w:r w:rsidRPr="00BB6B7F">
        <w:rPr>
          <w:rFonts w:asciiTheme="majorHAnsi" w:hAnsiTheme="majorHAnsi" w:cs="Arial"/>
          <w:spacing w:val="27"/>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w w:val="103"/>
          <w:sz w:val="24"/>
          <w:szCs w:val="24"/>
        </w:rPr>
        <w:t xml:space="preserve"> </w:t>
      </w:r>
      <w:r w:rsidRPr="00BB6B7F">
        <w:rPr>
          <w:rFonts w:asciiTheme="majorHAnsi" w:hAnsiTheme="majorHAnsi" w:cs="Arial"/>
          <w:w w:val="105"/>
          <w:sz w:val="24"/>
          <w:szCs w:val="24"/>
        </w:rPr>
        <w:t>reglementare</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sau</w:t>
      </w:r>
      <w:r w:rsidRPr="00BB6B7F">
        <w:rPr>
          <w:rFonts w:asciiTheme="majorHAnsi" w:hAnsiTheme="majorHAnsi" w:cs="Arial"/>
          <w:spacing w:val="-2"/>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5"/>
          <w:w w:val="105"/>
          <w:sz w:val="24"/>
          <w:szCs w:val="24"/>
        </w:rPr>
        <w:t xml:space="preserve"> </w:t>
      </w:r>
      <w:r w:rsidRPr="00BB6B7F">
        <w:rPr>
          <w:rFonts w:asciiTheme="majorHAnsi" w:hAnsiTheme="majorHAnsi" w:cs="Arial"/>
          <w:w w:val="105"/>
          <w:sz w:val="24"/>
          <w:szCs w:val="24"/>
        </w:rPr>
        <w:t>altă</w:t>
      </w:r>
      <w:r w:rsidRPr="00BB6B7F">
        <w:rPr>
          <w:rFonts w:asciiTheme="majorHAnsi" w:hAnsiTheme="majorHAnsi" w:cs="Arial"/>
          <w:spacing w:val="-9"/>
          <w:w w:val="105"/>
          <w:sz w:val="24"/>
          <w:szCs w:val="24"/>
        </w:rPr>
        <w:t xml:space="preserve"> </w:t>
      </w:r>
      <w:r w:rsidRPr="00BB6B7F">
        <w:rPr>
          <w:rFonts w:asciiTheme="majorHAnsi" w:hAnsiTheme="majorHAnsi" w:cs="Arial"/>
          <w:w w:val="105"/>
          <w:sz w:val="24"/>
          <w:szCs w:val="24"/>
        </w:rPr>
        <w:t>natură,</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nu</w:t>
      </w:r>
      <w:r w:rsidRPr="00BB6B7F">
        <w:rPr>
          <w:rFonts w:asciiTheme="majorHAnsi" w:hAnsiTheme="majorHAnsi" w:cs="Arial"/>
          <w:spacing w:val="7"/>
          <w:w w:val="105"/>
          <w:sz w:val="24"/>
          <w:szCs w:val="24"/>
        </w:rPr>
        <w:t xml:space="preserve"> </w:t>
      </w:r>
      <w:r w:rsidRPr="00BB6B7F">
        <w:rPr>
          <w:rFonts w:asciiTheme="majorHAnsi" w:hAnsiTheme="majorHAnsi" w:cs="Arial"/>
          <w:w w:val="105"/>
          <w:sz w:val="24"/>
          <w:szCs w:val="24"/>
        </w:rPr>
        <w:t>va</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influența</w:t>
      </w:r>
      <w:r w:rsidRPr="00BB6B7F">
        <w:rPr>
          <w:rFonts w:asciiTheme="majorHAnsi" w:hAnsiTheme="majorHAnsi" w:cs="Arial"/>
          <w:spacing w:val="13"/>
          <w:w w:val="105"/>
          <w:sz w:val="24"/>
          <w:szCs w:val="24"/>
        </w:rPr>
        <w:t xml:space="preserve"> </w:t>
      </w:r>
      <w:r w:rsidRPr="00BB6B7F">
        <w:rPr>
          <w:rFonts w:asciiTheme="majorHAnsi" w:hAnsiTheme="majorHAnsi" w:cs="Arial"/>
          <w:w w:val="105"/>
          <w:sz w:val="24"/>
          <w:szCs w:val="24"/>
        </w:rPr>
        <w:t>activitățile, sau</w:t>
      </w:r>
      <w:r w:rsidRPr="00BB6B7F">
        <w:rPr>
          <w:rFonts w:asciiTheme="majorHAnsi" w:hAnsiTheme="majorHAnsi" w:cs="Arial"/>
          <w:spacing w:val="-9"/>
          <w:w w:val="105"/>
          <w:sz w:val="24"/>
          <w:szCs w:val="24"/>
        </w:rPr>
        <w:t xml:space="preserve"> </w:t>
      </w:r>
      <w:r w:rsidRPr="00BB6B7F">
        <w:rPr>
          <w:rFonts w:asciiTheme="majorHAnsi" w:hAnsiTheme="majorHAnsi" w:cs="Arial"/>
          <w:w w:val="105"/>
          <w:sz w:val="24"/>
          <w:szCs w:val="24"/>
        </w:rPr>
        <w:t>nu</w:t>
      </w:r>
      <w:r w:rsidRPr="00BB6B7F">
        <w:rPr>
          <w:rFonts w:asciiTheme="majorHAnsi" w:hAnsiTheme="majorHAnsi" w:cs="Arial"/>
          <w:spacing w:val="6"/>
          <w:w w:val="105"/>
          <w:sz w:val="24"/>
          <w:szCs w:val="24"/>
        </w:rPr>
        <w:t xml:space="preserve"> </w:t>
      </w:r>
      <w:r w:rsidRPr="00BB6B7F">
        <w:rPr>
          <w:rFonts w:asciiTheme="majorHAnsi" w:hAnsiTheme="majorHAnsi" w:cs="Arial"/>
          <w:w w:val="105"/>
          <w:sz w:val="24"/>
          <w:szCs w:val="24"/>
        </w:rPr>
        <w:t>va</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lua</w:t>
      </w:r>
      <w:r w:rsidRPr="00BB6B7F">
        <w:rPr>
          <w:rFonts w:asciiTheme="majorHAnsi" w:hAnsiTheme="majorHAnsi" w:cs="Arial"/>
          <w:spacing w:val="-5"/>
          <w:w w:val="105"/>
          <w:sz w:val="24"/>
          <w:szCs w:val="24"/>
        </w:rPr>
        <w:t xml:space="preserve"> </w:t>
      </w:r>
      <w:r w:rsidRPr="00BB6B7F">
        <w:rPr>
          <w:rFonts w:asciiTheme="majorHAnsi" w:hAnsiTheme="majorHAnsi" w:cs="Arial"/>
          <w:w w:val="105"/>
          <w:sz w:val="24"/>
          <w:szCs w:val="24"/>
        </w:rPr>
        <w:t>nici</w:t>
      </w:r>
      <w:r w:rsidRPr="00BB6B7F">
        <w:rPr>
          <w:rFonts w:asciiTheme="majorHAnsi" w:hAnsiTheme="majorHAnsi" w:cs="Arial"/>
          <w:spacing w:val="8"/>
          <w:w w:val="105"/>
          <w:sz w:val="24"/>
          <w:szCs w:val="24"/>
        </w:rPr>
        <w:t xml:space="preserve"> </w:t>
      </w:r>
      <w:r w:rsidRPr="00BB6B7F">
        <w:rPr>
          <w:rFonts w:asciiTheme="majorHAnsi" w:hAnsiTheme="majorHAnsi" w:cs="Arial"/>
          <w:w w:val="105"/>
          <w:sz w:val="24"/>
          <w:szCs w:val="24"/>
        </w:rPr>
        <w:t>o</w:t>
      </w:r>
      <w:r w:rsidRPr="00BB6B7F">
        <w:rPr>
          <w:rFonts w:asciiTheme="majorHAnsi" w:hAnsiTheme="majorHAnsi" w:cs="Arial"/>
          <w:sz w:val="24"/>
          <w:szCs w:val="24"/>
        </w:rPr>
        <w:t xml:space="preserve"> </w:t>
      </w:r>
      <w:r w:rsidRPr="00BB6B7F">
        <w:rPr>
          <w:rFonts w:asciiTheme="majorHAnsi" w:hAnsiTheme="majorHAnsi" w:cs="Arial"/>
          <w:spacing w:val="-1"/>
          <w:w w:val="105"/>
          <w:sz w:val="24"/>
          <w:szCs w:val="24"/>
        </w:rPr>
        <w:t>altă</w:t>
      </w:r>
      <w:r w:rsidRPr="00BB6B7F">
        <w:rPr>
          <w:rFonts w:asciiTheme="majorHAnsi" w:hAnsiTheme="majorHAnsi" w:cs="Arial"/>
          <w:spacing w:val="-16"/>
          <w:w w:val="105"/>
          <w:sz w:val="24"/>
          <w:szCs w:val="24"/>
        </w:rPr>
        <w:t xml:space="preserve"> </w:t>
      </w:r>
      <w:r w:rsidRPr="00BB6B7F">
        <w:rPr>
          <w:rFonts w:asciiTheme="majorHAnsi" w:hAnsiTheme="majorHAnsi" w:cs="Arial"/>
          <w:w w:val="105"/>
          <w:sz w:val="24"/>
          <w:szCs w:val="24"/>
        </w:rPr>
        <w:t>măsură</w:t>
      </w:r>
      <w:r w:rsidRPr="00BB6B7F">
        <w:rPr>
          <w:rFonts w:asciiTheme="majorHAnsi" w:hAnsiTheme="majorHAnsi" w:cs="Arial"/>
          <w:spacing w:val="30"/>
          <w:w w:val="105"/>
          <w:sz w:val="24"/>
          <w:szCs w:val="24"/>
        </w:rPr>
        <w:t xml:space="preserve"> </w:t>
      </w:r>
      <w:r w:rsidRPr="00BB6B7F">
        <w:rPr>
          <w:rFonts w:asciiTheme="majorHAnsi" w:hAnsiTheme="majorHAnsi" w:cs="Arial"/>
          <w:w w:val="105"/>
          <w:sz w:val="24"/>
          <w:szCs w:val="24"/>
        </w:rPr>
        <w:t>care</w:t>
      </w:r>
      <w:r w:rsidRPr="00BB6B7F">
        <w:rPr>
          <w:rFonts w:asciiTheme="majorHAnsi" w:hAnsiTheme="majorHAnsi" w:cs="Arial"/>
          <w:spacing w:val="21"/>
          <w:w w:val="105"/>
          <w:sz w:val="24"/>
          <w:szCs w:val="24"/>
        </w:rPr>
        <w:t xml:space="preserve"> </w:t>
      </w:r>
      <w:r w:rsidRPr="00BB6B7F">
        <w:rPr>
          <w:rFonts w:asciiTheme="majorHAnsi" w:hAnsiTheme="majorHAnsi" w:cs="Arial"/>
          <w:w w:val="105"/>
          <w:sz w:val="24"/>
          <w:szCs w:val="24"/>
        </w:rPr>
        <w:t>să</w:t>
      </w:r>
      <w:r w:rsidRPr="00BB6B7F">
        <w:rPr>
          <w:rFonts w:asciiTheme="majorHAnsi" w:hAnsiTheme="majorHAnsi" w:cs="Arial"/>
          <w:spacing w:val="-19"/>
          <w:w w:val="105"/>
          <w:sz w:val="24"/>
          <w:szCs w:val="24"/>
        </w:rPr>
        <w:t xml:space="preserve"> </w:t>
      </w:r>
      <w:r w:rsidRPr="00BB6B7F">
        <w:rPr>
          <w:rFonts w:asciiTheme="majorHAnsi" w:hAnsiTheme="majorHAnsi" w:cs="Arial"/>
          <w:w w:val="105"/>
          <w:sz w:val="24"/>
          <w:szCs w:val="24"/>
        </w:rPr>
        <w:t>aibă un</w:t>
      </w:r>
      <w:r w:rsidRPr="00BB6B7F">
        <w:rPr>
          <w:rFonts w:asciiTheme="majorHAnsi" w:hAnsiTheme="majorHAnsi" w:cs="Arial"/>
          <w:spacing w:val="37"/>
          <w:w w:val="105"/>
          <w:sz w:val="24"/>
          <w:szCs w:val="24"/>
        </w:rPr>
        <w:t xml:space="preserve"> </w:t>
      </w:r>
      <w:r w:rsidRPr="00BB6B7F">
        <w:rPr>
          <w:rFonts w:asciiTheme="majorHAnsi" w:hAnsiTheme="majorHAnsi" w:cs="Arial"/>
          <w:w w:val="105"/>
          <w:sz w:val="24"/>
          <w:szCs w:val="24"/>
        </w:rPr>
        <w:t>impact</w:t>
      </w:r>
      <w:r w:rsidRPr="00BB6B7F">
        <w:rPr>
          <w:rFonts w:asciiTheme="majorHAnsi" w:hAnsiTheme="majorHAnsi" w:cs="Arial"/>
          <w:spacing w:val="20"/>
          <w:w w:val="105"/>
          <w:sz w:val="24"/>
          <w:szCs w:val="24"/>
        </w:rPr>
        <w:t xml:space="preserve"> </w:t>
      </w:r>
      <w:r w:rsidRPr="00BB6B7F">
        <w:rPr>
          <w:rFonts w:asciiTheme="majorHAnsi" w:hAnsiTheme="majorHAnsi" w:cs="Arial"/>
          <w:w w:val="105"/>
          <w:sz w:val="24"/>
          <w:szCs w:val="24"/>
        </w:rPr>
        <w:t>negativ</w:t>
      </w:r>
      <w:r w:rsidRPr="00BB6B7F">
        <w:rPr>
          <w:rFonts w:asciiTheme="majorHAnsi" w:hAnsiTheme="majorHAnsi" w:cs="Arial"/>
          <w:spacing w:val="30"/>
          <w:w w:val="105"/>
          <w:sz w:val="24"/>
          <w:szCs w:val="24"/>
        </w:rPr>
        <w:t xml:space="preserve"> </w:t>
      </w:r>
      <w:r w:rsidRPr="00BB6B7F">
        <w:rPr>
          <w:rFonts w:asciiTheme="majorHAnsi" w:hAnsiTheme="majorHAnsi" w:cs="Arial"/>
          <w:w w:val="105"/>
          <w:sz w:val="24"/>
          <w:szCs w:val="24"/>
        </w:rPr>
        <w:t>asupra</w:t>
      </w:r>
      <w:r w:rsidRPr="00BB6B7F">
        <w:rPr>
          <w:rFonts w:asciiTheme="majorHAnsi" w:hAnsiTheme="majorHAnsi" w:cs="Arial"/>
          <w:spacing w:val="20"/>
          <w:w w:val="105"/>
          <w:sz w:val="24"/>
          <w:szCs w:val="24"/>
        </w:rPr>
        <w:t xml:space="preserve"> </w:t>
      </w:r>
      <w:r w:rsidRPr="00BB6B7F">
        <w:rPr>
          <w:rFonts w:asciiTheme="majorHAnsi" w:hAnsiTheme="majorHAnsi" w:cs="Arial"/>
          <w:b/>
          <w:w w:val="105"/>
          <w:sz w:val="24"/>
          <w:szCs w:val="24"/>
        </w:rPr>
        <w:t>Oper</w:t>
      </w:r>
      <w:r w:rsidRPr="00BB6B7F">
        <w:rPr>
          <w:rFonts w:asciiTheme="majorHAnsi" w:hAnsiTheme="majorHAnsi" w:cs="Arial"/>
          <w:b/>
          <w:spacing w:val="27"/>
          <w:w w:val="105"/>
          <w:sz w:val="24"/>
          <w:szCs w:val="24"/>
        </w:rPr>
        <w:t>a</w:t>
      </w:r>
      <w:r w:rsidRPr="00BB6B7F">
        <w:rPr>
          <w:rFonts w:asciiTheme="majorHAnsi" w:hAnsiTheme="majorHAnsi" w:cs="Arial"/>
          <w:b/>
          <w:w w:val="105"/>
          <w:sz w:val="24"/>
          <w:szCs w:val="24"/>
        </w:rPr>
        <w:t>to</w:t>
      </w:r>
      <w:r w:rsidRPr="00BB6B7F">
        <w:rPr>
          <w:rFonts w:asciiTheme="majorHAnsi" w:hAnsiTheme="majorHAnsi" w:cs="Arial"/>
          <w:b/>
          <w:spacing w:val="22"/>
          <w:w w:val="105"/>
          <w:sz w:val="24"/>
          <w:szCs w:val="24"/>
        </w:rPr>
        <w:t>r</w:t>
      </w:r>
      <w:r w:rsidRPr="00BB6B7F">
        <w:rPr>
          <w:rFonts w:asciiTheme="majorHAnsi" w:hAnsiTheme="majorHAnsi" w:cs="Arial"/>
          <w:b/>
          <w:w w:val="105"/>
          <w:sz w:val="24"/>
          <w:szCs w:val="24"/>
        </w:rPr>
        <w:t>ului</w:t>
      </w:r>
      <w:r w:rsidRPr="00BB6B7F">
        <w:rPr>
          <w:rFonts w:asciiTheme="majorHAnsi" w:hAnsiTheme="majorHAnsi" w:cs="Arial"/>
          <w:w w:val="105"/>
          <w:sz w:val="24"/>
          <w:szCs w:val="24"/>
        </w:rPr>
        <w:t>,</w:t>
      </w:r>
      <w:r w:rsidRPr="00BB6B7F">
        <w:rPr>
          <w:rFonts w:asciiTheme="majorHAnsi" w:hAnsiTheme="majorHAnsi" w:cs="Arial"/>
          <w:spacing w:val="30"/>
          <w:w w:val="105"/>
          <w:sz w:val="24"/>
          <w:szCs w:val="24"/>
        </w:rPr>
        <w:t xml:space="preserve"> </w:t>
      </w:r>
      <w:r w:rsidRPr="00BB6B7F">
        <w:rPr>
          <w:rFonts w:asciiTheme="majorHAnsi" w:hAnsiTheme="majorHAnsi" w:cs="Arial"/>
          <w:w w:val="105"/>
          <w:sz w:val="24"/>
          <w:szCs w:val="24"/>
        </w:rPr>
        <w:t>situației</w:t>
      </w:r>
      <w:r w:rsidRPr="00BB6B7F">
        <w:rPr>
          <w:rFonts w:asciiTheme="majorHAnsi" w:hAnsiTheme="majorHAnsi" w:cs="Arial"/>
          <w:spacing w:val="21"/>
          <w:w w:val="105"/>
          <w:sz w:val="24"/>
          <w:szCs w:val="24"/>
        </w:rPr>
        <w:t xml:space="preserve"> </w:t>
      </w:r>
      <w:r w:rsidRPr="00BB6B7F">
        <w:rPr>
          <w:rFonts w:asciiTheme="majorHAnsi" w:hAnsiTheme="majorHAnsi" w:cs="Arial"/>
          <w:w w:val="105"/>
          <w:sz w:val="24"/>
          <w:szCs w:val="24"/>
        </w:rPr>
        <w:t>sale</w:t>
      </w:r>
      <w:r w:rsidRPr="00BB6B7F">
        <w:rPr>
          <w:rFonts w:asciiTheme="majorHAnsi" w:hAnsiTheme="majorHAnsi" w:cs="Arial"/>
          <w:spacing w:val="112"/>
          <w:w w:val="102"/>
          <w:sz w:val="24"/>
          <w:szCs w:val="24"/>
        </w:rPr>
        <w:t xml:space="preserve"> </w:t>
      </w:r>
      <w:r w:rsidRPr="00BB6B7F">
        <w:rPr>
          <w:rFonts w:asciiTheme="majorHAnsi" w:hAnsiTheme="majorHAnsi" w:cs="Arial"/>
          <w:w w:val="105"/>
          <w:sz w:val="24"/>
          <w:szCs w:val="24"/>
        </w:rPr>
        <w:t>financiare</w:t>
      </w:r>
      <w:r w:rsidRPr="00BB6B7F">
        <w:rPr>
          <w:rFonts w:asciiTheme="majorHAnsi" w:hAnsiTheme="majorHAnsi" w:cs="Arial"/>
          <w:spacing w:val="9"/>
          <w:w w:val="105"/>
          <w:sz w:val="24"/>
          <w:szCs w:val="24"/>
        </w:rPr>
        <w:t xml:space="preserve"> </w:t>
      </w:r>
      <w:r w:rsidRPr="00BB6B7F">
        <w:rPr>
          <w:rFonts w:asciiTheme="majorHAnsi" w:hAnsiTheme="majorHAnsi" w:cs="Arial"/>
          <w:w w:val="105"/>
          <w:sz w:val="24"/>
          <w:szCs w:val="24"/>
        </w:rPr>
        <w:t>sau</w:t>
      </w:r>
      <w:r w:rsidRPr="00BB6B7F">
        <w:rPr>
          <w:rFonts w:asciiTheme="majorHAnsi" w:hAnsiTheme="majorHAnsi" w:cs="Arial"/>
          <w:spacing w:val="5"/>
          <w:w w:val="105"/>
          <w:sz w:val="24"/>
          <w:szCs w:val="24"/>
        </w:rPr>
        <w:t xml:space="preserve"> </w:t>
      </w:r>
      <w:r w:rsidRPr="00BB6B7F">
        <w:rPr>
          <w:rFonts w:asciiTheme="majorHAnsi" w:hAnsiTheme="majorHAnsi" w:cs="Arial"/>
          <w:w w:val="105"/>
          <w:sz w:val="24"/>
          <w:szCs w:val="24"/>
        </w:rPr>
        <w:t>capacității</w:t>
      </w:r>
      <w:r w:rsidRPr="00BB6B7F">
        <w:rPr>
          <w:rFonts w:asciiTheme="majorHAnsi" w:hAnsiTheme="majorHAnsi" w:cs="Arial"/>
          <w:spacing w:val="18"/>
          <w:w w:val="105"/>
          <w:sz w:val="24"/>
          <w:szCs w:val="24"/>
        </w:rPr>
        <w:t xml:space="preserve"> </w:t>
      </w:r>
      <w:r w:rsidRPr="00BB6B7F">
        <w:rPr>
          <w:rFonts w:asciiTheme="majorHAnsi" w:hAnsiTheme="majorHAnsi" w:cs="Arial"/>
          <w:w w:val="105"/>
          <w:sz w:val="24"/>
          <w:szCs w:val="24"/>
        </w:rPr>
        <w:t>sale de</w:t>
      </w:r>
      <w:r w:rsidRPr="00BB6B7F">
        <w:rPr>
          <w:rFonts w:asciiTheme="majorHAnsi" w:hAnsiTheme="majorHAnsi" w:cs="Arial"/>
          <w:spacing w:val="3"/>
          <w:w w:val="105"/>
          <w:sz w:val="24"/>
          <w:szCs w:val="24"/>
        </w:rPr>
        <w:t xml:space="preserve"> </w:t>
      </w:r>
      <w:r w:rsidRPr="00BB6B7F">
        <w:rPr>
          <w:rFonts w:asciiTheme="majorHAnsi" w:hAnsiTheme="majorHAnsi" w:cs="Arial"/>
          <w:w w:val="105"/>
          <w:sz w:val="24"/>
          <w:szCs w:val="24"/>
        </w:rPr>
        <w:t>a-și</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executa</w:t>
      </w:r>
      <w:r w:rsidRPr="00BB6B7F">
        <w:rPr>
          <w:rFonts w:asciiTheme="majorHAnsi" w:hAnsiTheme="majorHAnsi" w:cs="Arial"/>
          <w:spacing w:val="7"/>
          <w:w w:val="105"/>
          <w:sz w:val="24"/>
          <w:szCs w:val="24"/>
        </w:rPr>
        <w:t xml:space="preserve"> </w:t>
      </w:r>
      <w:r w:rsidRPr="00BB6B7F">
        <w:rPr>
          <w:rFonts w:asciiTheme="majorHAnsi" w:hAnsiTheme="majorHAnsi" w:cs="Arial"/>
          <w:w w:val="105"/>
          <w:sz w:val="24"/>
          <w:szCs w:val="24"/>
        </w:rPr>
        <w:t>oricare</w:t>
      </w:r>
      <w:r w:rsidRPr="00BB6B7F">
        <w:rPr>
          <w:rFonts w:asciiTheme="majorHAnsi" w:hAnsiTheme="majorHAnsi" w:cs="Arial"/>
          <w:spacing w:val="9"/>
          <w:w w:val="105"/>
          <w:sz w:val="24"/>
          <w:szCs w:val="24"/>
        </w:rPr>
        <w:t xml:space="preserve"> </w:t>
      </w:r>
      <w:r w:rsidRPr="00BB6B7F">
        <w:rPr>
          <w:rFonts w:asciiTheme="majorHAnsi" w:hAnsiTheme="majorHAnsi" w:cs="Arial"/>
          <w:w w:val="105"/>
          <w:sz w:val="24"/>
          <w:szCs w:val="24"/>
        </w:rPr>
        <w:t>dintre</w:t>
      </w:r>
      <w:r w:rsidRPr="00BB6B7F">
        <w:rPr>
          <w:rFonts w:asciiTheme="majorHAnsi" w:hAnsiTheme="majorHAnsi" w:cs="Arial"/>
          <w:spacing w:val="18"/>
          <w:w w:val="105"/>
          <w:sz w:val="24"/>
          <w:szCs w:val="24"/>
        </w:rPr>
        <w:t xml:space="preserve"> </w:t>
      </w:r>
      <w:r w:rsidRPr="00BB6B7F">
        <w:rPr>
          <w:rFonts w:asciiTheme="majorHAnsi" w:hAnsiTheme="majorHAnsi" w:cs="Arial"/>
          <w:w w:val="105"/>
          <w:sz w:val="24"/>
          <w:szCs w:val="24"/>
        </w:rPr>
        <w:t>obligațiile</w:t>
      </w:r>
      <w:r w:rsidRPr="00BB6B7F">
        <w:rPr>
          <w:rFonts w:asciiTheme="majorHAnsi" w:hAnsiTheme="majorHAnsi" w:cs="Arial"/>
          <w:spacing w:val="12"/>
          <w:w w:val="105"/>
          <w:sz w:val="24"/>
          <w:szCs w:val="24"/>
        </w:rPr>
        <w:t xml:space="preserve"> </w:t>
      </w:r>
      <w:r w:rsidRPr="00BB6B7F">
        <w:rPr>
          <w:rFonts w:asciiTheme="majorHAnsi" w:hAnsiTheme="majorHAnsi" w:cs="Arial"/>
          <w:w w:val="105"/>
          <w:sz w:val="24"/>
          <w:szCs w:val="24"/>
        </w:rPr>
        <w:t>asumate</w:t>
      </w:r>
      <w:r w:rsidRPr="00BB6B7F">
        <w:rPr>
          <w:rFonts w:asciiTheme="majorHAnsi" w:hAnsiTheme="majorHAnsi" w:cs="Arial"/>
          <w:w w:val="102"/>
          <w:sz w:val="24"/>
          <w:szCs w:val="24"/>
        </w:rPr>
        <w:t xml:space="preserve"> </w:t>
      </w:r>
      <w:r w:rsidRPr="00BB6B7F">
        <w:rPr>
          <w:rFonts w:asciiTheme="majorHAnsi" w:hAnsiTheme="majorHAnsi" w:cs="Arial"/>
          <w:w w:val="105"/>
          <w:sz w:val="24"/>
          <w:szCs w:val="24"/>
        </w:rPr>
        <w:t>prin</w:t>
      </w:r>
      <w:r w:rsidRPr="00BB6B7F">
        <w:rPr>
          <w:rFonts w:asciiTheme="majorHAnsi" w:hAnsiTheme="majorHAnsi" w:cs="Arial"/>
          <w:spacing w:val="-7"/>
          <w:w w:val="105"/>
          <w:sz w:val="24"/>
          <w:szCs w:val="24"/>
        </w:rPr>
        <w:t xml:space="preserve"> </w:t>
      </w:r>
      <w:r w:rsidRPr="00BB6B7F">
        <w:rPr>
          <w:rFonts w:asciiTheme="majorHAnsi" w:hAnsiTheme="majorHAnsi" w:cs="Arial"/>
          <w:w w:val="105"/>
          <w:sz w:val="24"/>
          <w:szCs w:val="24"/>
        </w:rPr>
        <w:t>acest</w:t>
      </w:r>
      <w:r w:rsidRPr="00BB6B7F">
        <w:rPr>
          <w:rFonts w:asciiTheme="majorHAnsi" w:hAnsiTheme="majorHAnsi" w:cs="Arial"/>
          <w:spacing w:val="-11"/>
          <w:w w:val="105"/>
          <w:sz w:val="24"/>
          <w:szCs w:val="24"/>
        </w:rPr>
        <w:t xml:space="preserve"> </w:t>
      </w:r>
      <w:r w:rsidRPr="00BB6B7F">
        <w:rPr>
          <w:rFonts w:asciiTheme="majorHAnsi" w:hAnsiTheme="majorHAnsi" w:cs="Arial"/>
          <w:w w:val="105"/>
          <w:sz w:val="24"/>
          <w:szCs w:val="24"/>
        </w:rPr>
        <w:t>Contract</w:t>
      </w:r>
      <w:r w:rsidRPr="00BB6B7F">
        <w:rPr>
          <w:rFonts w:asciiTheme="majorHAnsi" w:hAnsiTheme="majorHAnsi" w:cs="Arial"/>
          <w:spacing w:val="-6"/>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15"/>
          <w:w w:val="105"/>
          <w:sz w:val="24"/>
          <w:szCs w:val="24"/>
        </w:rPr>
        <w:t xml:space="preserve"> </w:t>
      </w:r>
      <w:r w:rsidRPr="00BB6B7F">
        <w:rPr>
          <w:rFonts w:asciiTheme="majorHAnsi" w:hAnsiTheme="majorHAnsi" w:cs="Arial"/>
          <w:w w:val="105"/>
          <w:sz w:val="24"/>
          <w:szCs w:val="24"/>
        </w:rPr>
        <w:t>delegare</w:t>
      </w:r>
      <w:r w:rsidRPr="00BB6B7F">
        <w:rPr>
          <w:rFonts w:asciiTheme="majorHAnsi" w:hAnsiTheme="majorHAnsi" w:cs="Arial"/>
          <w:spacing w:val="-3"/>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24"/>
          <w:w w:val="105"/>
          <w:sz w:val="24"/>
          <w:szCs w:val="24"/>
        </w:rPr>
        <w:t xml:space="preserve"> </w:t>
      </w:r>
      <w:r w:rsidRPr="00BB6B7F">
        <w:rPr>
          <w:rFonts w:asciiTheme="majorHAnsi" w:hAnsiTheme="majorHAnsi" w:cs="Arial"/>
          <w:w w:val="105"/>
          <w:sz w:val="24"/>
          <w:szCs w:val="24"/>
        </w:rPr>
        <w:t>prin</w:t>
      </w:r>
      <w:r w:rsidRPr="00BB6B7F">
        <w:rPr>
          <w:rFonts w:asciiTheme="majorHAnsi" w:hAnsiTheme="majorHAnsi" w:cs="Arial"/>
          <w:spacing w:val="-8"/>
          <w:w w:val="105"/>
          <w:sz w:val="24"/>
          <w:szCs w:val="24"/>
        </w:rPr>
        <w:t xml:space="preserve"> </w:t>
      </w:r>
      <w:r w:rsidRPr="00BB6B7F">
        <w:rPr>
          <w:rFonts w:asciiTheme="majorHAnsi" w:hAnsiTheme="majorHAnsi" w:cs="Arial"/>
          <w:w w:val="105"/>
          <w:sz w:val="24"/>
          <w:szCs w:val="24"/>
        </w:rPr>
        <w:t>Contractele</w:t>
      </w:r>
      <w:r w:rsidRPr="00BB6B7F">
        <w:rPr>
          <w:rFonts w:asciiTheme="majorHAnsi" w:hAnsiTheme="majorHAnsi" w:cs="Arial"/>
          <w:spacing w:val="-24"/>
          <w:w w:val="105"/>
          <w:sz w:val="24"/>
          <w:szCs w:val="24"/>
        </w:rPr>
        <w:t xml:space="preserve"> </w:t>
      </w:r>
      <w:r w:rsidRPr="00BB6B7F">
        <w:rPr>
          <w:rFonts w:asciiTheme="majorHAnsi" w:hAnsiTheme="majorHAnsi" w:cs="Arial"/>
          <w:w w:val="105"/>
          <w:sz w:val="24"/>
          <w:szCs w:val="24"/>
        </w:rPr>
        <w:t>Internationale</w:t>
      </w:r>
      <w:r w:rsidRPr="00BB6B7F">
        <w:rPr>
          <w:rFonts w:asciiTheme="majorHAnsi" w:hAnsiTheme="majorHAnsi" w:cs="Arial"/>
          <w:spacing w:val="3"/>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21"/>
          <w:w w:val="105"/>
          <w:sz w:val="24"/>
          <w:szCs w:val="24"/>
        </w:rPr>
        <w:t xml:space="preserve"> </w:t>
      </w:r>
      <w:r w:rsidRPr="00BB6B7F">
        <w:rPr>
          <w:rFonts w:asciiTheme="majorHAnsi" w:hAnsiTheme="majorHAnsi" w:cs="Arial"/>
          <w:w w:val="105"/>
          <w:sz w:val="24"/>
          <w:szCs w:val="24"/>
        </w:rPr>
        <w:t>Împrumut;</w:t>
      </w:r>
    </w:p>
    <w:p w14:paraId="04301336" w14:textId="77777777" w:rsidR="006D52CD" w:rsidRPr="006D52CD" w:rsidRDefault="006D52CD" w:rsidP="006D52CD">
      <w:pPr>
        <w:pStyle w:val="BodyText"/>
        <w:tabs>
          <w:tab w:val="left" w:pos="998"/>
        </w:tabs>
        <w:kinsoku w:val="0"/>
        <w:overflowPunct w:val="0"/>
        <w:spacing w:line="276" w:lineRule="auto"/>
        <w:ind w:left="0"/>
        <w:jc w:val="both"/>
        <w:rPr>
          <w:rFonts w:asciiTheme="majorHAnsi" w:hAnsiTheme="majorHAnsi"/>
          <w:color w:val="FF0000"/>
          <w:sz w:val="24"/>
          <w:szCs w:val="24"/>
          <w:u w:val="single"/>
          <w:lang w:val="ro-RO"/>
        </w:rPr>
      </w:pPr>
    </w:p>
    <w:p w14:paraId="56015116" w14:textId="2F0FDFBC" w:rsidR="006D52CD" w:rsidRPr="00BB6B7F" w:rsidRDefault="006D52CD" w:rsidP="006D52CD">
      <w:pPr>
        <w:pStyle w:val="BodyText"/>
        <w:tabs>
          <w:tab w:val="left" w:pos="998"/>
        </w:tabs>
        <w:kinsoku w:val="0"/>
        <w:overflowPunct w:val="0"/>
        <w:spacing w:line="276" w:lineRule="auto"/>
        <w:ind w:left="0"/>
        <w:jc w:val="both"/>
        <w:rPr>
          <w:rFonts w:asciiTheme="majorHAnsi" w:hAnsiTheme="majorHAnsi" w:cs="Arial"/>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2</w:t>
      </w:r>
      <w:r w:rsidR="00BB6B7F" w:rsidRPr="00BB6B7F">
        <w:rPr>
          <w:rFonts w:asciiTheme="majorHAnsi" w:hAnsiTheme="majorHAnsi"/>
          <w:b/>
          <w:sz w:val="24"/>
          <w:szCs w:val="24"/>
          <w:u w:val="single"/>
          <w:lang w:val="ro-RO"/>
        </w:rPr>
        <w:t>3</w:t>
      </w:r>
      <w:r w:rsidRPr="00BB6B7F">
        <w:rPr>
          <w:rFonts w:asciiTheme="majorHAnsi" w:hAnsiTheme="majorHAnsi"/>
          <w:b/>
          <w:sz w:val="24"/>
          <w:szCs w:val="24"/>
          <w:u w:val="single"/>
          <w:lang w:val="ro-RO"/>
        </w:rPr>
        <w:t xml:space="preserve"> </w:t>
      </w:r>
      <w:r w:rsidR="004C04FF" w:rsidRPr="00BB6B7F">
        <w:rPr>
          <w:rFonts w:asciiTheme="majorHAnsi" w:hAnsiTheme="majorHAnsi"/>
          <w:b/>
          <w:sz w:val="24"/>
          <w:szCs w:val="24"/>
          <w:u w:val="single"/>
          <w:lang w:val="ro-RO"/>
        </w:rPr>
        <w:t xml:space="preserve">- </w:t>
      </w:r>
      <w:r w:rsidRPr="00BB6B7F">
        <w:rPr>
          <w:rFonts w:asciiTheme="majorHAnsi" w:hAnsiTheme="majorHAnsi" w:cs="Arial"/>
          <w:sz w:val="24"/>
          <w:szCs w:val="24"/>
        </w:rPr>
        <w:t>să</w:t>
      </w:r>
      <w:r w:rsidRPr="00BB6B7F">
        <w:rPr>
          <w:rFonts w:asciiTheme="majorHAnsi" w:hAnsiTheme="majorHAnsi" w:cs="Arial"/>
          <w:spacing w:val="14"/>
          <w:sz w:val="24"/>
          <w:szCs w:val="24"/>
        </w:rPr>
        <w:t xml:space="preserve"> </w:t>
      </w:r>
      <w:r w:rsidRPr="00BB6B7F">
        <w:rPr>
          <w:rFonts w:asciiTheme="majorHAnsi" w:hAnsiTheme="majorHAnsi" w:cs="Arial"/>
          <w:sz w:val="24"/>
          <w:szCs w:val="24"/>
        </w:rPr>
        <w:t>se</w:t>
      </w:r>
      <w:r w:rsidRPr="00BB6B7F">
        <w:rPr>
          <w:rFonts w:asciiTheme="majorHAnsi" w:hAnsiTheme="majorHAnsi" w:cs="Arial"/>
          <w:spacing w:val="4"/>
          <w:sz w:val="24"/>
          <w:szCs w:val="24"/>
        </w:rPr>
        <w:t xml:space="preserve"> </w:t>
      </w:r>
      <w:r w:rsidRPr="00BB6B7F">
        <w:rPr>
          <w:rFonts w:asciiTheme="majorHAnsi" w:hAnsiTheme="majorHAnsi" w:cs="Arial"/>
          <w:spacing w:val="-1"/>
          <w:sz w:val="24"/>
          <w:szCs w:val="24"/>
        </w:rPr>
        <w:t>as</w:t>
      </w:r>
      <w:r w:rsidRPr="00BB6B7F">
        <w:rPr>
          <w:rFonts w:asciiTheme="majorHAnsi" w:hAnsiTheme="majorHAnsi" w:cs="Arial"/>
          <w:spacing w:val="-2"/>
          <w:sz w:val="24"/>
          <w:szCs w:val="24"/>
        </w:rPr>
        <w:t>igure</w:t>
      </w:r>
      <w:r w:rsidRPr="00BB6B7F">
        <w:rPr>
          <w:rFonts w:asciiTheme="majorHAnsi" w:hAnsiTheme="majorHAnsi" w:cs="Arial"/>
          <w:spacing w:val="3"/>
          <w:sz w:val="24"/>
          <w:szCs w:val="24"/>
        </w:rPr>
        <w:t xml:space="preserve"> </w:t>
      </w:r>
      <w:r w:rsidRPr="00BB6B7F">
        <w:rPr>
          <w:rFonts w:asciiTheme="majorHAnsi" w:hAnsiTheme="majorHAnsi" w:cs="Arial"/>
          <w:sz w:val="24"/>
          <w:szCs w:val="24"/>
        </w:rPr>
        <w:t>că:</w:t>
      </w:r>
    </w:p>
    <w:p w14:paraId="0B90A2A5" w14:textId="77777777" w:rsidR="006D52CD" w:rsidRPr="00BB6B7F" w:rsidRDefault="006D52CD" w:rsidP="006D52CD">
      <w:pPr>
        <w:pStyle w:val="BodyText"/>
        <w:tabs>
          <w:tab w:val="left" w:pos="1286"/>
        </w:tabs>
        <w:kinsoku w:val="0"/>
        <w:overflowPunct w:val="0"/>
        <w:spacing w:before="22" w:line="276" w:lineRule="auto"/>
        <w:ind w:left="728" w:right="435"/>
        <w:jc w:val="both"/>
        <w:rPr>
          <w:rFonts w:asciiTheme="majorHAnsi" w:hAnsiTheme="majorHAnsi" w:cs="Arial"/>
          <w:sz w:val="24"/>
          <w:szCs w:val="24"/>
        </w:rPr>
      </w:pPr>
      <w:r w:rsidRPr="00BB6B7F">
        <w:rPr>
          <w:rFonts w:asciiTheme="majorHAnsi" w:hAnsiTheme="majorHAnsi" w:cs="Arial"/>
          <w:w w:val="105"/>
          <w:sz w:val="24"/>
          <w:szCs w:val="24"/>
        </w:rPr>
        <w:t>(1) toate</w:t>
      </w:r>
      <w:r w:rsidRPr="00BB6B7F">
        <w:rPr>
          <w:rFonts w:asciiTheme="majorHAnsi" w:hAnsiTheme="majorHAnsi" w:cs="Arial"/>
          <w:spacing w:val="46"/>
          <w:w w:val="105"/>
          <w:sz w:val="24"/>
          <w:szCs w:val="24"/>
        </w:rPr>
        <w:t xml:space="preserve"> </w:t>
      </w:r>
      <w:r w:rsidRPr="00BB6B7F">
        <w:rPr>
          <w:rFonts w:asciiTheme="majorHAnsi" w:hAnsiTheme="majorHAnsi" w:cs="Arial"/>
          <w:w w:val="105"/>
          <w:sz w:val="24"/>
          <w:szCs w:val="24"/>
        </w:rPr>
        <w:t>unitățile</w:t>
      </w:r>
      <w:r w:rsidRPr="00BB6B7F">
        <w:rPr>
          <w:rFonts w:asciiTheme="majorHAnsi" w:hAnsiTheme="majorHAnsi" w:cs="Arial"/>
          <w:spacing w:val="57"/>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31"/>
          <w:w w:val="105"/>
          <w:sz w:val="24"/>
          <w:szCs w:val="24"/>
        </w:rPr>
        <w:t xml:space="preserve"> </w:t>
      </w:r>
      <w:r w:rsidRPr="00BB6B7F">
        <w:rPr>
          <w:rFonts w:asciiTheme="majorHAnsi" w:hAnsiTheme="majorHAnsi" w:cs="Arial"/>
          <w:w w:val="105"/>
          <w:sz w:val="24"/>
          <w:szCs w:val="24"/>
        </w:rPr>
        <w:t>departamentele</w:t>
      </w:r>
      <w:r w:rsidRPr="00BB6B7F">
        <w:rPr>
          <w:rFonts w:asciiTheme="majorHAnsi" w:hAnsiTheme="majorHAnsi" w:cs="Arial"/>
          <w:spacing w:val="67"/>
          <w:w w:val="105"/>
          <w:sz w:val="24"/>
          <w:szCs w:val="24"/>
        </w:rPr>
        <w:t xml:space="preserve"> </w:t>
      </w:r>
      <w:r w:rsidRPr="00BB6B7F">
        <w:rPr>
          <w:rFonts w:asciiTheme="majorHAnsi" w:hAnsiTheme="majorHAnsi" w:cs="Arial"/>
          <w:w w:val="105"/>
          <w:sz w:val="24"/>
          <w:szCs w:val="24"/>
        </w:rPr>
        <w:t>sale</w:t>
      </w:r>
      <w:r w:rsidRPr="00BB6B7F">
        <w:rPr>
          <w:rFonts w:asciiTheme="majorHAnsi" w:hAnsiTheme="majorHAnsi" w:cs="Arial"/>
          <w:spacing w:val="41"/>
          <w:w w:val="105"/>
          <w:sz w:val="24"/>
          <w:szCs w:val="24"/>
        </w:rPr>
        <w:t xml:space="preserve"> </w:t>
      </w:r>
      <w:r w:rsidRPr="00BB6B7F">
        <w:rPr>
          <w:rFonts w:asciiTheme="majorHAnsi" w:hAnsiTheme="majorHAnsi" w:cs="Arial"/>
          <w:w w:val="105"/>
          <w:sz w:val="24"/>
          <w:szCs w:val="24"/>
        </w:rPr>
        <w:t>bugetare, orice</w:t>
      </w:r>
      <w:r w:rsidRPr="00BB6B7F">
        <w:rPr>
          <w:rFonts w:asciiTheme="majorHAnsi" w:hAnsiTheme="majorHAnsi" w:cs="Arial"/>
          <w:spacing w:val="46"/>
          <w:w w:val="105"/>
          <w:sz w:val="24"/>
          <w:szCs w:val="24"/>
        </w:rPr>
        <w:t xml:space="preserve"> </w:t>
      </w:r>
      <w:r w:rsidRPr="00BB6B7F">
        <w:rPr>
          <w:rFonts w:asciiTheme="majorHAnsi" w:hAnsiTheme="majorHAnsi" w:cs="Arial"/>
          <w:w w:val="105"/>
          <w:sz w:val="24"/>
          <w:szCs w:val="24"/>
        </w:rPr>
        <w:t>entitate</w:t>
      </w:r>
      <w:r w:rsidRPr="00BB6B7F">
        <w:rPr>
          <w:rFonts w:asciiTheme="majorHAnsi" w:hAnsiTheme="majorHAnsi" w:cs="Arial"/>
          <w:spacing w:val="48"/>
          <w:w w:val="105"/>
          <w:sz w:val="24"/>
          <w:szCs w:val="24"/>
        </w:rPr>
        <w:t xml:space="preserve"> </w:t>
      </w:r>
      <w:r w:rsidRPr="00BB6B7F">
        <w:rPr>
          <w:rFonts w:asciiTheme="majorHAnsi" w:hAnsiTheme="majorHAnsi" w:cs="Arial"/>
          <w:w w:val="105"/>
          <w:sz w:val="24"/>
          <w:szCs w:val="24"/>
        </w:rPr>
        <w:t>deținută</w:t>
      </w:r>
      <w:r w:rsidRPr="00BB6B7F">
        <w:rPr>
          <w:rFonts w:asciiTheme="majorHAnsi" w:hAnsiTheme="majorHAnsi" w:cs="Arial"/>
          <w:spacing w:val="51"/>
          <w:w w:val="105"/>
          <w:sz w:val="24"/>
          <w:szCs w:val="24"/>
        </w:rPr>
        <w:t xml:space="preserve"> </w:t>
      </w:r>
      <w:r w:rsidRPr="00BB6B7F">
        <w:rPr>
          <w:rFonts w:asciiTheme="majorHAnsi" w:hAnsiTheme="majorHAnsi" w:cs="Arial"/>
          <w:w w:val="105"/>
          <w:sz w:val="24"/>
          <w:szCs w:val="24"/>
        </w:rPr>
        <w:t>sau</w:t>
      </w:r>
      <w:r w:rsidRPr="00BB6B7F">
        <w:rPr>
          <w:rFonts w:asciiTheme="majorHAnsi" w:hAnsiTheme="majorHAnsi" w:cs="Arial"/>
          <w:w w:val="103"/>
          <w:sz w:val="24"/>
          <w:szCs w:val="24"/>
        </w:rPr>
        <w:t xml:space="preserve"> </w:t>
      </w:r>
      <w:r w:rsidRPr="00BB6B7F">
        <w:rPr>
          <w:rFonts w:asciiTheme="majorHAnsi" w:hAnsiTheme="majorHAnsi" w:cs="Arial"/>
          <w:w w:val="105"/>
          <w:sz w:val="24"/>
          <w:szCs w:val="24"/>
        </w:rPr>
        <w:t>controlată</w:t>
      </w:r>
      <w:r w:rsidRPr="00BB6B7F">
        <w:rPr>
          <w:rFonts w:asciiTheme="majorHAnsi" w:hAnsiTheme="majorHAnsi" w:cs="Arial"/>
          <w:spacing w:val="39"/>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15"/>
          <w:w w:val="105"/>
          <w:sz w:val="24"/>
          <w:szCs w:val="24"/>
        </w:rPr>
        <w:t xml:space="preserve"> </w:t>
      </w:r>
      <w:r w:rsidRPr="00BB6B7F">
        <w:rPr>
          <w:rFonts w:asciiTheme="majorHAnsi" w:hAnsiTheme="majorHAnsi" w:cs="Arial"/>
          <w:w w:val="105"/>
          <w:sz w:val="24"/>
          <w:szCs w:val="24"/>
        </w:rPr>
        <w:t>el</w:t>
      </w:r>
      <w:r w:rsidRPr="00BB6B7F">
        <w:rPr>
          <w:rFonts w:asciiTheme="majorHAnsi" w:hAnsiTheme="majorHAnsi" w:cs="Arial"/>
          <w:spacing w:val="22"/>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12"/>
          <w:w w:val="105"/>
          <w:sz w:val="24"/>
          <w:szCs w:val="24"/>
        </w:rPr>
        <w:t xml:space="preserve"> </w:t>
      </w:r>
      <w:r w:rsidRPr="00BB6B7F">
        <w:rPr>
          <w:rFonts w:asciiTheme="majorHAnsi" w:hAnsiTheme="majorHAnsi" w:cs="Arial"/>
          <w:w w:val="105"/>
          <w:sz w:val="24"/>
          <w:szCs w:val="24"/>
        </w:rPr>
        <w:t>rezidenții</w:t>
      </w:r>
      <w:r w:rsidRPr="00BB6B7F">
        <w:rPr>
          <w:rFonts w:asciiTheme="majorHAnsi" w:hAnsiTheme="majorHAnsi" w:cs="Arial"/>
          <w:spacing w:val="45"/>
          <w:w w:val="105"/>
          <w:sz w:val="24"/>
          <w:szCs w:val="24"/>
        </w:rPr>
        <w:t xml:space="preserve"> </w:t>
      </w:r>
      <w:r w:rsidRPr="00BB6B7F">
        <w:rPr>
          <w:rFonts w:asciiTheme="majorHAnsi" w:hAnsiTheme="majorHAnsi" w:cs="Arial"/>
          <w:w w:val="105"/>
          <w:sz w:val="24"/>
          <w:szCs w:val="24"/>
        </w:rPr>
        <w:t>locuind</w:t>
      </w:r>
      <w:r w:rsidRPr="00BB6B7F">
        <w:rPr>
          <w:rFonts w:asciiTheme="majorHAnsi" w:hAnsiTheme="majorHAnsi" w:cs="Arial"/>
          <w:spacing w:val="28"/>
          <w:w w:val="105"/>
          <w:sz w:val="24"/>
          <w:szCs w:val="24"/>
        </w:rPr>
        <w:t xml:space="preserve"> </w:t>
      </w:r>
      <w:r w:rsidRPr="00BB6B7F">
        <w:rPr>
          <w:rFonts w:asciiTheme="majorHAnsi" w:hAnsiTheme="majorHAnsi" w:cs="Arial"/>
          <w:w w:val="105"/>
          <w:sz w:val="24"/>
          <w:szCs w:val="24"/>
        </w:rPr>
        <w:t>pe</w:t>
      </w:r>
      <w:r w:rsidRPr="00BB6B7F">
        <w:rPr>
          <w:rFonts w:asciiTheme="majorHAnsi" w:hAnsiTheme="majorHAnsi" w:cs="Arial"/>
          <w:spacing w:val="24"/>
          <w:w w:val="105"/>
          <w:sz w:val="24"/>
          <w:szCs w:val="24"/>
        </w:rPr>
        <w:t xml:space="preserve"> </w:t>
      </w:r>
      <w:r w:rsidRPr="00BB6B7F">
        <w:rPr>
          <w:rFonts w:asciiTheme="majorHAnsi" w:hAnsiTheme="majorHAnsi" w:cs="Arial"/>
          <w:w w:val="105"/>
          <w:sz w:val="24"/>
          <w:szCs w:val="24"/>
        </w:rPr>
        <w:t>teritoriul</w:t>
      </w:r>
      <w:r w:rsidRPr="00BB6B7F">
        <w:rPr>
          <w:rFonts w:asciiTheme="majorHAnsi" w:hAnsiTheme="majorHAnsi" w:cs="Arial"/>
          <w:spacing w:val="43"/>
          <w:w w:val="105"/>
          <w:sz w:val="24"/>
          <w:szCs w:val="24"/>
        </w:rPr>
        <w:t xml:space="preserve"> </w:t>
      </w:r>
      <w:r w:rsidRPr="00BB6B7F">
        <w:rPr>
          <w:rFonts w:asciiTheme="majorHAnsi" w:hAnsiTheme="majorHAnsi" w:cs="Arial"/>
          <w:b/>
          <w:w w:val="105"/>
          <w:sz w:val="24"/>
          <w:szCs w:val="24"/>
        </w:rPr>
        <w:t>Delegatarului</w:t>
      </w:r>
      <w:r w:rsidRPr="00BB6B7F">
        <w:rPr>
          <w:rFonts w:asciiTheme="majorHAnsi" w:hAnsiTheme="majorHAnsi" w:cs="Arial"/>
          <w:spacing w:val="20"/>
          <w:w w:val="105"/>
          <w:sz w:val="24"/>
          <w:szCs w:val="24"/>
        </w:rPr>
        <w:t xml:space="preserve"> </w:t>
      </w:r>
      <w:r w:rsidRPr="00BB6B7F">
        <w:rPr>
          <w:rFonts w:asciiTheme="majorHAnsi" w:hAnsiTheme="majorHAnsi" w:cs="Arial"/>
          <w:w w:val="105"/>
          <w:sz w:val="24"/>
          <w:szCs w:val="24"/>
        </w:rPr>
        <w:t>respectiv,</w:t>
      </w:r>
      <w:r w:rsidRPr="00BB6B7F">
        <w:rPr>
          <w:rFonts w:asciiTheme="majorHAnsi" w:hAnsiTheme="majorHAnsi" w:cs="Arial"/>
          <w:w w:val="102"/>
          <w:sz w:val="24"/>
          <w:szCs w:val="24"/>
        </w:rPr>
        <w:t xml:space="preserve"> </w:t>
      </w:r>
      <w:r w:rsidRPr="00BB6B7F">
        <w:rPr>
          <w:rFonts w:asciiTheme="majorHAnsi" w:hAnsiTheme="majorHAnsi" w:cs="Arial"/>
          <w:w w:val="105"/>
          <w:sz w:val="24"/>
          <w:szCs w:val="24"/>
        </w:rPr>
        <w:t>pe</w:t>
      </w:r>
      <w:r w:rsidRPr="00BB6B7F">
        <w:rPr>
          <w:rFonts w:asciiTheme="majorHAnsi" w:hAnsiTheme="majorHAnsi" w:cs="Arial"/>
          <w:spacing w:val="37"/>
          <w:w w:val="105"/>
          <w:sz w:val="24"/>
          <w:szCs w:val="24"/>
        </w:rPr>
        <w:t xml:space="preserve"> </w:t>
      </w:r>
      <w:r w:rsidRPr="00BB6B7F">
        <w:rPr>
          <w:rFonts w:asciiTheme="majorHAnsi" w:hAnsiTheme="majorHAnsi" w:cs="Arial"/>
          <w:w w:val="105"/>
          <w:sz w:val="24"/>
          <w:szCs w:val="24"/>
        </w:rPr>
        <w:t>perioada</w:t>
      </w:r>
      <w:r w:rsidRPr="00BB6B7F">
        <w:rPr>
          <w:rFonts w:asciiTheme="majorHAnsi" w:hAnsiTheme="majorHAnsi" w:cs="Arial"/>
          <w:spacing w:val="39"/>
          <w:w w:val="105"/>
          <w:sz w:val="24"/>
          <w:szCs w:val="24"/>
        </w:rPr>
        <w:t xml:space="preserve"> </w:t>
      </w:r>
      <w:r w:rsidRPr="00BB6B7F">
        <w:rPr>
          <w:rFonts w:asciiTheme="majorHAnsi" w:hAnsiTheme="majorHAnsi" w:cs="Arial"/>
          <w:w w:val="105"/>
          <w:sz w:val="24"/>
          <w:szCs w:val="24"/>
        </w:rPr>
        <w:t>Contractului</w:t>
      </w:r>
      <w:r w:rsidRPr="00BB6B7F">
        <w:rPr>
          <w:rFonts w:asciiTheme="majorHAnsi" w:hAnsiTheme="majorHAnsi" w:cs="Arial"/>
          <w:spacing w:val="64"/>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36"/>
          <w:w w:val="105"/>
          <w:sz w:val="24"/>
          <w:szCs w:val="24"/>
        </w:rPr>
        <w:t xml:space="preserve"> </w:t>
      </w:r>
      <w:r w:rsidRPr="00BB6B7F">
        <w:rPr>
          <w:rFonts w:asciiTheme="majorHAnsi" w:hAnsiTheme="majorHAnsi" w:cs="Arial"/>
          <w:w w:val="105"/>
          <w:sz w:val="24"/>
          <w:szCs w:val="24"/>
        </w:rPr>
        <w:t>delegare,</w:t>
      </w:r>
      <w:r w:rsidRPr="00BB6B7F">
        <w:rPr>
          <w:rFonts w:asciiTheme="majorHAnsi" w:hAnsiTheme="majorHAnsi" w:cs="Arial"/>
          <w:spacing w:val="43"/>
          <w:w w:val="105"/>
          <w:sz w:val="24"/>
          <w:szCs w:val="24"/>
        </w:rPr>
        <w:t xml:space="preserve"> </w:t>
      </w:r>
      <w:r w:rsidRPr="00BB6B7F">
        <w:rPr>
          <w:rFonts w:asciiTheme="majorHAnsi" w:hAnsiTheme="majorHAnsi" w:cs="Arial"/>
          <w:w w:val="105"/>
          <w:sz w:val="24"/>
          <w:szCs w:val="24"/>
        </w:rPr>
        <w:t>vor</w:t>
      </w:r>
      <w:r w:rsidRPr="00BB6B7F">
        <w:rPr>
          <w:rFonts w:asciiTheme="majorHAnsi" w:hAnsiTheme="majorHAnsi" w:cs="Arial"/>
          <w:spacing w:val="51"/>
          <w:w w:val="105"/>
          <w:sz w:val="24"/>
          <w:szCs w:val="24"/>
        </w:rPr>
        <w:t xml:space="preserve"> </w:t>
      </w:r>
      <w:r w:rsidRPr="00BB6B7F">
        <w:rPr>
          <w:rFonts w:asciiTheme="majorHAnsi" w:hAnsiTheme="majorHAnsi" w:cs="Arial"/>
          <w:w w:val="105"/>
          <w:sz w:val="24"/>
          <w:szCs w:val="24"/>
        </w:rPr>
        <w:t>folosi</w:t>
      </w:r>
      <w:r w:rsidRPr="00BB6B7F">
        <w:rPr>
          <w:rFonts w:asciiTheme="majorHAnsi" w:hAnsiTheme="majorHAnsi" w:cs="Arial"/>
          <w:spacing w:val="39"/>
          <w:w w:val="105"/>
          <w:sz w:val="24"/>
          <w:szCs w:val="24"/>
        </w:rPr>
        <w:t xml:space="preserve"> </w:t>
      </w:r>
      <w:r w:rsidRPr="00BB6B7F">
        <w:rPr>
          <w:rFonts w:asciiTheme="majorHAnsi" w:hAnsiTheme="majorHAnsi" w:cs="Arial"/>
          <w:w w:val="105"/>
          <w:sz w:val="24"/>
          <w:szCs w:val="24"/>
        </w:rPr>
        <w:t>doar</w:t>
      </w:r>
      <w:r w:rsidRPr="00BB6B7F">
        <w:rPr>
          <w:rFonts w:asciiTheme="majorHAnsi" w:hAnsiTheme="majorHAnsi" w:cs="Arial"/>
          <w:spacing w:val="55"/>
          <w:w w:val="105"/>
          <w:sz w:val="24"/>
          <w:szCs w:val="24"/>
        </w:rPr>
        <w:t xml:space="preserve"> </w:t>
      </w:r>
      <w:r w:rsidRPr="00BB6B7F">
        <w:rPr>
          <w:rFonts w:asciiTheme="majorHAnsi" w:hAnsiTheme="majorHAnsi" w:cs="Arial"/>
          <w:w w:val="105"/>
          <w:sz w:val="24"/>
          <w:szCs w:val="24"/>
        </w:rPr>
        <w:t>Serviciile</w:t>
      </w:r>
      <w:r w:rsidRPr="00BB6B7F">
        <w:rPr>
          <w:rFonts w:asciiTheme="majorHAnsi" w:hAnsiTheme="majorHAnsi" w:cs="Arial"/>
          <w:spacing w:val="48"/>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z w:val="24"/>
          <w:szCs w:val="24"/>
        </w:rPr>
        <w:t xml:space="preserve"> </w:t>
      </w:r>
      <w:r w:rsidRPr="00BB6B7F">
        <w:rPr>
          <w:rFonts w:asciiTheme="majorHAnsi" w:hAnsiTheme="majorHAnsi" w:cs="Arial"/>
          <w:w w:val="105"/>
          <w:sz w:val="24"/>
          <w:szCs w:val="24"/>
        </w:rPr>
        <w:t>alimentare</w:t>
      </w:r>
      <w:r w:rsidRPr="00BB6B7F">
        <w:rPr>
          <w:rFonts w:asciiTheme="majorHAnsi" w:hAnsiTheme="majorHAnsi" w:cs="Arial"/>
          <w:spacing w:val="14"/>
          <w:w w:val="105"/>
          <w:sz w:val="24"/>
          <w:szCs w:val="24"/>
        </w:rPr>
        <w:t xml:space="preserve"> </w:t>
      </w:r>
      <w:r w:rsidRPr="00BB6B7F">
        <w:rPr>
          <w:rFonts w:asciiTheme="majorHAnsi" w:hAnsiTheme="majorHAnsi" w:cs="Arial"/>
          <w:w w:val="105"/>
          <w:sz w:val="24"/>
          <w:szCs w:val="24"/>
        </w:rPr>
        <w:t>cu apă</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canalizare</w:t>
      </w:r>
      <w:r w:rsidRPr="00BB6B7F">
        <w:rPr>
          <w:rFonts w:asciiTheme="majorHAnsi" w:hAnsiTheme="majorHAnsi" w:cs="Arial"/>
          <w:spacing w:val="20"/>
          <w:w w:val="105"/>
          <w:sz w:val="24"/>
          <w:szCs w:val="24"/>
        </w:rPr>
        <w:t xml:space="preserve"> </w:t>
      </w:r>
      <w:r w:rsidRPr="00BB6B7F">
        <w:rPr>
          <w:rFonts w:asciiTheme="majorHAnsi" w:hAnsiTheme="majorHAnsi" w:cs="Arial"/>
          <w:w w:val="105"/>
          <w:sz w:val="24"/>
          <w:szCs w:val="24"/>
        </w:rPr>
        <w:t>furnizate</w:t>
      </w:r>
      <w:r w:rsidRPr="00BB6B7F">
        <w:rPr>
          <w:rFonts w:asciiTheme="majorHAnsi" w:hAnsiTheme="majorHAnsi" w:cs="Arial"/>
          <w:spacing w:val="9"/>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1"/>
          <w:w w:val="105"/>
          <w:sz w:val="24"/>
          <w:szCs w:val="24"/>
        </w:rPr>
        <w:t xml:space="preserve"> </w:t>
      </w:r>
      <w:r w:rsidRPr="00BB6B7F">
        <w:rPr>
          <w:rFonts w:asciiTheme="majorHAnsi" w:hAnsiTheme="majorHAnsi" w:cs="Arial"/>
          <w:b/>
          <w:w w:val="105"/>
          <w:sz w:val="24"/>
          <w:szCs w:val="24"/>
        </w:rPr>
        <w:t>Oper</w:t>
      </w:r>
      <w:r w:rsidRPr="00BB6B7F">
        <w:rPr>
          <w:rFonts w:asciiTheme="majorHAnsi" w:hAnsiTheme="majorHAnsi" w:cs="Arial"/>
          <w:b/>
          <w:spacing w:val="27"/>
          <w:w w:val="105"/>
          <w:sz w:val="24"/>
          <w:szCs w:val="24"/>
        </w:rPr>
        <w:t>a</w:t>
      </w:r>
      <w:r w:rsidRPr="00BB6B7F">
        <w:rPr>
          <w:rFonts w:asciiTheme="majorHAnsi" w:hAnsiTheme="majorHAnsi" w:cs="Arial"/>
          <w:b/>
          <w:w w:val="105"/>
          <w:sz w:val="24"/>
          <w:szCs w:val="24"/>
        </w:rPr>
        <w:t>tor</w:t>
      </w:r>
      <w:r w:rsidRPr="00BB6B7F">
        <w:rPr>
          <w:rFonts w:asciiTheme="majorHAnsi" w:hAnsiTheme="majorHAnsi" w:cs="Arial"/>
          <w:w w:val="105"/>
          <w:sz w:val="24"/>
          <w:szCs w:val="24"/>
        </w:rPr>
        <w:t>;</w:t>
      </w:r>
    </w:p>
    <w:p w14:paraId="46BC4BC3" w14:textId="77777777" w:rsidR="006D52CD" w:rsidRPr="00BB6B7F" w:rsidRDefault="006D52CD" w:rsidP="006D52CD">
      <w:pPr>
        <w:pStyle w:val="BodyText"/>
        <w:tabs>
          <w:tab w:val="left" w:pos="1236"/>
        </w:tabs>
        <w:kinsoku w:val="0"/>
        <w:overflowPunct w:val="0"/>
        <w:spacing w:before="1" w:line="276" w:lineRule="auto"/>
        <w:ind w:left="728" w:right="458"/>
        <w:jc w:val="both"/>
        <w:rPr>
          <w:rFonts w:asciiTheme="majorHAnsi" w:hAnsiTheme="majorHAnsi" w:cs="Arial"/>
          <w:sz w:val="24"/>
          <w:szCs w:val="24"/>
        </w:rPr>
      </w:pPr>
      <w:r w:rsidRPr="00BB6B7F">
        <w:rPr>
          <w:rFonts w:asciiTheme="majorHAnsi" w:hAnsiTheme="majorHAnsi" w:cs="Arial"/>
          <w:w w:val="105"/>
          <w:sz w:val="24"/>
          <w:szCs w:val="24"/>
        </w:rPr>
        <w:lastRenderedPageBreak/>
        <w:t xml:space="preserve">(2) </w:t>
      </w:r>
      <w:r w:rsidRPr="00BB6B7F">
        <w:rPr>
          <w:rFonts w:asciiTheme="majorHAnsi" w:hAnsiTheme="majorHAnsi" w:cs="Arial"/>
          <w:sz w:val="24"/>
          <w:szCs w:val="24"/>
        </w:rPr>
        <w:t>toate</w:t>
      </w:r>
      <w:r w:rsidRPr="00BB6B7F">
        <w:rPr>
          <w:rFonts w:asciiTheme="majorHAnsi" w:hAnsiTheme="majorHAnsi" w:cs="Arial"/>
          <w:spacing w:val="51"/>
          <w:sz w:val="24"/>
          <w:szCs w:val="24"/>
        </w:rPr>
        <w:t xml:space="preserve"> </w:t>
      </w:r>
      <w:r w:rsidRPr="00BB6B7F">
        <w:rPr>
          <w:rFonts w:asciiTheme="majorHAnsi" w:hAnsiTheme="majorHAnsi" w:cs="Arial"/>
          <w:sz w:val="24"/>
          <w:szCs w:val="24"/>
        </w:rPr>
        <w:t>societățile</w:t>
      </w:r>
      <w:r w:rsidRPr="00BB6B7F">
        <w:rPr>
          <w:rFonts w:asciiTheme="majorHAnsi" w:hAnsiTheme="majorHAnsi" w:cs="Arial"/>
          <w:spacing w:val="50"/>
          <w:sz w:val="24"/>
          <w:szCs w:val="24"/>
        </w:rPr>
        <w:t xml:space="preserve"> </w:t>
      </w:r>
      <w:r w:rsidRPr="00BB6B7F">
        <w:rPr>
          <w:rFonts w:asciiTheme="majorHAnsi" w:hAnsiTheme="majorHAnsi" w:cs="Arial"/>
          <w:sz w:val="24"/>
          <w:szCs w:val="24"/>
        </w:rPr>
        <w:t>unde</w:t>
      </w:r>
      <w:r w:rsidRPr="00BB6B7F">
        <w:rPr>
          <w:rFonts w:asciiTheme="majorHAnsi" w:hAnsiTheme="majorHAnsi" w:cs="Arial"/>
          <w:spacing w:val="48"/>
          <w:sz w:val="24"/>
          <w:szCs w:val="24"/>
        </w:rPr>
        <w:t xml:space="preserve"> </w:t>
      </w:r>
      <w:r w:rsidRPr="00BB6B7F">
        <w:rPr>
          <w:rFonts w:asciiTheme="majorHAnsi" w:hAnsiTheme="majorHAnsi" w:cs="Arial"/>
          <w:sz w:val="24"/>
          <w:szCs w:val="24"/>
        </w:rPr>
        <w:t>este</w:t>
      </w:r>
      <w:r w:rsidRPr="00BB6B7F">
        <w:rPr>
          <w:rFonts w:asciiTheme="majorHAnsi" w:hAnsiTheme="majorHAnsi" w:cs="Arial"/>
          <w:spacing w:val="50"/>
          <w:sz w:val="24"/>
          <w:szCs w:val="24"/>
        </w:rPr>
        <w:t xml:space="preserve"> </w:t>
      </w:r>
      <w:r w:rsidRPr="00BB6B7F">
        <w:rPr>
          <w:rFonts w:asciiTheme="majorHAnsi" w:hAnsiTheme="majorHAnsi" w:cs="Arial"/>
          <w:sz w:val="24"/>
          <w:szCs w:val="24"/>
        </w:rPr>
        <w:t>acționar,</w:t>
      </w:r>
      <w:r w:rsidRPr="00BB6B7F">
        <w:rPr>
          <w:rFonts w:asciiTheme="majorHAnsi" w:hAnsiTheme="majorHAnsi" w:cs="Arial"/>
          <w:spacing w:val="41"/>
          <w:sz w:val="24"/>
          <w:szCs w:val="24"/>
        </w:rPr>
        <w:t xml:space="preserve"> </w:t>
      </w:r>
      <w:r w:rsidRPr="00BB6B7F">
        <w:rPr>
          <w:rFonts w:asciiTheme="majorHAnsi" w:hAnsiTheme="majorHAnsi" w:cs="Arial"/>
          <w:sz w:val="24"/>
          <w:szCs w:val="24"/>
        </w:rPr>
        <w:t>unitățile</w:t>
      </w:r>
      <w:r w:rsidRPr="00BB6B7F">
        <w:rPr>
          <w:rFonts w:asciiTheme="majorHAnsi" w:hAnsiTheme="majorHAnsi" w:cs="Arial"/>
          <w:spacing w:val="6"/>
          <w:sz w:val="24"/>
          <w:szCs w:val="24"/>
        </w:rPr>
        <w:t xml:space="preserve"> </w:t>
      </w:r>
      <w:r w:rsidRPr="00BB6B7F">
        <w:rPr>
          <w:rFonts w:asciiTheme="majorHAnsi" w:hAnsiTheme="majorHAnsi" w:cs="Arial"/>
          <w:sz w:val="24"/>
          <w:szCs w:val="24"/>
        </w:rPr>
        <w:t>și</w:t>
      </w:r>
      <w:r w:rsidRPr="00BB6B7F">
        <w:rPr>
          <w:rFonts w:asciiTheme="majorHAnsi" w:hAnsiTheme="majorHAnsi" w:cs="Arial"/>
          <w:spacing w:val="34"/>
          <w:sz w:val="24"/>
          <w:szCs w:val="24"/>
        </w:rPr>
        <w:t xml:space="preserve"> </w:t>
      </w:r>
      <w:r w:rsidRPr="00BB6B7F">
        <w:rPr>
          <w:rFonts w:asciiTheme="majorHAnsi" w:hAnsiTheme="majorHAnsi" w:cs="Arial"/>
          <w:sz w:val="24"/>
          <w:szCs w:val="24"/>
        </w:rPr>
        <w:t>departamentele</w:t>
      </w:r>
      <w:r w:rsidRPr="00BB6B7F">
        <w:rPr>
          <w:rFonts w:asciiTheme="majorHAnsi" w:hAnsiTheme="majorHAnsi" w:cs="Arial"/>
          <w:spacing w:val="64"/>
          <w:sz w:val="24"/>
          <w:szCs w:val="24"/>
        </w:rPr>
        <w:t xml:space="preserve"> </w:t>
      </w:r>
      <w:r w:rsidRPr="00BB6B7F">
        <w:rPr>
          <w:rFonts w:asciiTheme="majorHAnsi" w:hAnsiTheme="majorHAnsi" w:cs="Arial"/>
          <w:sz w:val="24"/>
          <w:szCs w:val="24"/>
        </w:rPr>
        <w:t>sale</w:t>
      </w:r>
      <w:r w:rsidRPr="00BB6B7F">
        <w:rPr>
          <w:rFonts w:asciiTheme="majorHAnsi" w:hAnsiTheme="majorHAnsi" w:cs="Arial"/>
          <w:spacing w:val="27"/>
          <w:sz w:val="24"/>
          <w:szCs w:val="24"/>
        </w:rPr>
        <w:t xml:space="preserve"> </w:t>
      </w:r>
      <w:r w:rsidRPr="00BB6B7F">
        <w:rPr>
          <w:rFonts w:asciiTheme="majorHAnsi" w:hAnsiTheme="majorHAnsi" w:cs="Arial"/>
          <w:sz w:val="24"/>
          <w:szCs w:val="24"/>
        </w:rPr>
        <w:t>bugetare,</w:t>
      </w:r>
      <w:r w:rsidRPr="00BB6B7F">
        <w:rPr>
          <w:rFonts w:asciiTheme="majorHAnsi" w:hAnsiTheme="majorHAnsi" w:cs="Arial"/>
          <w:w w:val="101"/>
          <w:sz w:val="24"/>
          <w:szCs w:val="24"/>
        </w:rPr>
        <w:t xml:space="preserve"> </w:t>
      </w:r>
      <w:r w:rsidRPr="00BB6B7F">
        <w:rPr>
          <w:rFonts w:asciiTheme="majorHAnsi" w:hAnsiTheme="majorHAnsi" w:cs="Arial"/>
          <w:sz w:val="24"/>
          <w:szCs w:val="24"/>
        </w:rPr>
        <w:t>oricare</w:t>
      </w:r>
      <w:r w:rsidRPr="00BB6B7F">
        <w:rPr>
          <w:rFonts w:asciiTheme="majorHAnsi" w:hAnsiTheme="majorHAnsi" w:cs="Arial"/>
          <w:spacing w:val="47"/>
          <w:sz w:val="24"/>
          <w:szCs w:val="24"/>
        </w:rPr>
        <w:t xml:space="preserve"> </w:t>
      </w:r>
      <w:r w:rsidRPr="00BB6B7F">
        <w:rPr>
          <w:rFonts w:asciiTheme="majorHAnsi" w:hAnsiTheme="majorHAnsi" w:cs="Arial"/>
          <w:sz w:val="24"/>
          <w:szCs w:val="24"/>
        </w:rPr>
        <w:t>altă</w:t>
      </w:r>
      <w:r w:rsidRPr="00BB6B7F">
        <w:rPr>
          <w:rFonts w:asciiTheme="majorHAnsi" w:hAnsiTheme="majorHAnsi" w:cs="Arial"/>
          <w:spacing w:val="32"/>
          <w:sz w:val="24"/>
          <w:szCs w:val="24"/>
        </w:rPr>
        <w:t xml:space="preserve"> </w:t>
      </w:r>
      <w:r w:rsidRPr="00BB6B7F">
        <w:rPr>
          <w:rFonts w:asciiTheme="majorHAnsi" w:hAnsiTheme="majorHAnsi" w:cs="Arial"/>
          <w:sz w:val="24"/>
          <w:szCs w:val="24"/>
        </w:rPr>
        <w:t>entitate</w:t>
      </w:r>
      <w:r w:rsidRPr="00BB6B7F">
        <w:rPr>
          <w:rFonts w:asciiTheme="majorHAnsi" w:hAnsiTheme="majorHAnsi" w:cs="Arial"/>
          <w:spacing w:val="38"/>
          <w:sz w:val="24"/>
          <w:szCs w:val="24"/>
        </w:rPr>
        <w:t xml:space="preserve"> </w:t>
      </w:r>
      <w:r w:rsidRPr="00BB6B7F">
        <w:rPr>
          <w:rFonts w:asciiTheme="majorHAnsi" w:hAnsiTheme="majorHAnsi" w:cs="Arial"/>
          <w:sz w:val="24"/>
          <w:szCs w:val="24"/>
        </w:rPr>
        <w:t>deținută</w:t>
      </w:r>
      <w:r w:rsidRPr="00BB6B7F">
        <w:rPr>
          <w:rFonts w:asciiTheme="majorHAnsi" w:hAnsiTheme="majorHAnsi" w:cs="Arial"/>
          <w:spacing w:val="52"/>
          <w:sz w:val="24"/>
          <w:szCs w:val="24"/>
        </w:rPr>
        <w:t xml:space="preserve"> </w:t>
      </w:r>
      <w:r w:rsidRPr="00BB6B7F">
        <w:rPr>
          <w:rFonts w:asciiTheme="majorHAnsi" w:hAnsiTheme="majorHAnsi" w:cs="Arial"/>
          <w:sz w:val="24"/>
          <w:szCs w:val="24"/>
        </w:rPr>
        <w:t>sau</w:t>
      </w:r>
      <w:r w:rsidRPr="00BB6B7F">
        <w:rPr>
          <w:rFonts w:asciiTheme="majorHAnsi" w:hAnsiTheme="majorHAnsi" w:cs="Arial"/>
          <w:spacing w:val="24"/>
          <w:sz w:val="24"/>
          <w:szCs w:val="24"/>
        </w:rPr>
        <w:t xml:space="preserve"> </w:t>
      </w:r>
      <w:r w:rsidRPr="00BB6B7F">
        <w:rPr>
          <w:rFonts w:asciiTheme="majorHAnsi" w:hAnsiTheme="majorHAnsi" w:cs="Arial"/>
          <w:sz w:val="24"/>
          <w:szCs w:val="24"/>
        </w:rPr>
        <w:t>controlată</w:t>
      </w:r>
      <w:r w:rsidRPr="00BB6B7F">
        <w:rPr>
          <w:rFonts w:asciiTheme="majorHAnsi" w:hAnsiTheme="majorHAnsi" w:cs="Arial"/>
          <w:spacing w:val="43"/>
          <w:sz w:val="24"/>
          <w:szCs w:val="24"/>
        </w:rPr>
        <w:t xml:space="preserve"> </w:t>
      </w:r>
      <w:r w:rsidRPr="00BB6B7F">
        <w:rPr>
          <w:rFonts w:asciiTheme="majorHAnsi" w:hAnsiTheme="majorHAnsi" w:cs="Arial"/>
          <w:sz w:val="24"/>
          <w:szCs w:val="24"/>
        </w:rPr>
        <w:t>de</w:t>
      </w:r>
      <w:r w:rsidRPr="00BB6B7F">
        <w:rPr>
          <w:rFonts w:asciiTheme="majorHAnsi" w:hAnsiTheme="majorHAnsi" w:cs="Arial"/>
          <w:spacing w:val="37"/>
          <w:sz w:val="24"/>
          <w:szCs w:val="24"/>
        </w:rPr>
        <w:t xml:space="preserve"> </w:t>
      </w:r>
      <w:r w:rsidRPr="00BB6B7F">
        <w:rPr>
          <w:rFonts w:asciiTheme="majorHAnsi" w:hAnsiTheme="majorHAnsi" w:cs="Arial"/>
          <w:sz w:val="24"/>
          <w:szCs w:val="24"/>
        </w:rPr>
        <w:t>acesta,</w:t>
      </w:r>
      <w:r w:rsidRPr="00BB6B7F">
        <w:rPr>
          <w:rFonts w:asciiTheme="majorHAnsi" w:hAnsiTheme="majorHAnsi" w:cs="Arial"/>
          <w:spacing w:val="32"/>
          <w:sz w:val="24"/>
          <w:szCs w:val="24"/>
        </w:rPr>
        <w:t xml:space="preserve"> </w:t>
      </w:r>
      <w:r w:rsidRPr="00BB6B7F">
        <w:rPr>
          <w:rFonts w:asciiTheme="majorHAnsi" w:hAnsiTheme="majorHAnsi" w:cs="Arial"/>
          <w:sz w:val="24"/>
          <w:szCs w:val="24"/>
        </w:rPr>
        <w:t>pe</w:t>
      </w:r>
      <w:r w:rsidRPr="00BB6B7F">
        <w:rPr>
          <w:rFonts w:asciiTheme="majorHAnsi" w:hAnsiTheme="majorHAnsi" w:cs="Arial"/>
          <w:spacing w:val="55"/>
          <w:sz w:val="24"/>
          <w:szCs w:val="24"/>
        </w:rPr>
        <w:t xml:space="preserve"> </w:t>
      </w:r>
      <w:r w:rsidRPr="00BB6B7F">
        <w:rPr>
          <w:rFonts w:asciiTheme="majorHAnsi" w:hAnsiTheme="majorHAnsi" w:cs="Arial"/>
          <w:sz w:val="24"/>
          <w:szCs w:val="24"/>
        </w:rPr>
        <w:t>durata</w:t>
      </w:r>
      <w:r w:rsidRPr="00BB6B7F">
        <w:rPr>
          <w:rFonts w:asciiTheme="majorHAnsi" w:hAnsiTheme="majorHAnsi" w:cs="Arial"/>
          <w:spacing w:val="41"/>
          <w:sz w:val="24"/>
          <w:szCs w:val="24"/>
        </w:rPr>
        <w:t xml:space="preserve"> </w:t>
      </w:r>
      <w:r w:rsidRPr="00BB6B7F">
        <w:rPr>
          <w:rFonts w:asciiTheme="majorHAnsi" w:hAnsiTheme="majorHAnsi" w:cs="Arial"/>
          <w:sz w:val="24"/>
          <w:szCs w:val="24"/>
        </w:rPr>
        <w:t>Contractului,</w:t>
      </w:r>
      <w:r w:rsidRPr="00BB6B7F">
        <w:rPr>
          <w:rFonts w:asciiTheme="majorHAnsi" w:hAnsiTheme="majorHAnsi" w:cs="Arial"/>
          <w:w w:val="102"/>
          <w:sz w:val="24"/>
          <w:szCs w:val="24"/>
        </w:rPr>
        <w:t xml:space="preserve"> </w:t>
      </w:r>
      <w:r w:rsidRPr="00BB6B7F">
        <w:rPr>
          <w:rFonts w:asciiTheme="majorHAnsi" w:hAnsiTheme="majorHAnsi" w:cs="Arial"/>
          <w:sz w:val="24"/>
          <w:szCs w:val="24"/>
        </w:rPr>
        <w:t>va</w:t>
      </w:r>
      <w:r w:rsidRPr="00BB6B7F">
        <w:rPr>
          <w:rFonts w:asciiTheme="majorHAnsi" w:hAnsiTheme="majorHAnsi" w:cs="Arial"/>
          <w:spacing w:val="11"/>
          <w:sz w:val="24"/>
          <w:szCs w:val="24"/>
        </w:rPr>
        <w:t xml:space="preserve"> </w:t>
      </w:r>
      <w:r w:rsidRPr="00BB6B7F">
        <w:rPr>
          <w:rFonts w:asciiTheme="majorHAnsi" w:hAnsiTheme="majorHAnsi" w:cs="Arial"/>
          <w:sz w:val="24"/>
          <w:szCs w:val="24"/>
        </w:rPr>
        <w:t>plăti</w:t>
      </w:r>
      <w:r w:rsidRPr="00BB6B7F">
        <w:rPr>
          <w:rFonts w:asciiTheme="majorHAnsi" w:hAnsiTheme="majorHAnsi" w:cs="Arial"/>
          <w:spacing w:val="35"/>
          <w:sz w:val="24"/>
          <w:szCs w:val="24"/>
        </w:rPr>
        <w:t xml:space="preserve"> </w:t>
      </w:r>
      <w:r w:rsidRPr="00BB6B7F">
        <w:rPr>
          <w:rFonts w:asciiTheme="majorHAnsi" w:hAnsiTheme="majorHAnsi" w:cs="Arial"/>
          <w:sz w:val="24"/>
          <w:szCs w:val="24"/>
        </w:rPr>
        <w:t>pentru</w:t>
      </w:r>
      <w:r w:rsidRPr="00BB6B7F">
        <w:rPr>
          <w:rFonts w:asciiTheme="majorHAnsi" w:hAnsiTheme="majorHAnsi" w:cs="Arial"/>
          <w:spacing w:val="52"/>
          <w:sz w:val="24"/>
          <w:szCs w:val="24"/>
        </w:rPr>
        <w:t xml:space="preserve"> </w:t>
      </w:r>
      <w:r w:rsidRPr="00BB6B7F">
        <w:rPr>
          <w:rFonts w:asciiTheme="majorHAnsi" w:hAnsiTheme="majorHAnsi" w:cs="Arial"/>
          <w:sz w:val="24"/>
          <w:szCs w:val="24"/>
        </w:rPr>
        <w:t>aceste</w:t>
      </w:r>
      <w:r w:rsidRPr="00BB6B7F">
        <w:rPr>
          <w:rFonts w:asciiTheme="majorHAnsi" w:hAnsiTheme="majorHAnsi" w:cs="Arial"/>
          <w:spacing w:val="28"/>
          <w:sz w:val="24"/>
          <w:szCs w:val="24"/>
        </w:rPr>
        <w:t xml:space="preserve"> </w:t>
      </w:r>
      <w:r w:rsidRPr="00BB6B7F">
        <w:rPr>
          <w:rFonts w:asciiTheme="majorHAnsi" w:hAnsiTheme="majorHAnsi" w:cs="Arial"/>
          <w:sz w:val="24"/>
          <w:szCs w:val="24"/>
        </w:rPr>
        <w:t>servicii</w:t>
      </w:r>
      <w:r w:rsidRPr="00BB6B7F">
        <w:rPr>
          <w:rFonts w:asciiTheme="majorHAnsi" w:hAnsiTheme="majorHAnsi" w:cs="Arial"/>
          <w:spacing w:val="40"/>
          <w:sz w:val="24"/>
          <w:szCs w:val="24"/>
        </w:rPr>
        <w:t xml:space="preserve"> </w:t>
      </w:r>
      <w:r w:rsidRPr="00BB6B7F">
        <w:rPr>
          <w:rFonts w:asciiTheme="majorHAnsi" w:hAnsiTheme="majorHAnsi" w:cs="Arial"/>
          <w:sz w:val="24"/>
          <w:szCs w:val="24"/>
        </w:rPr>
        <w:t>fără</w:t>
      </w:r>
      <w:r w:rsidRPr="00BB6B7F">
        <w:rPr>
          <w:rFonts w:asciiTheme="majorHAnsi" w:hAnsiTheme="majorHAnsi" w:cs="Arial"/>
          <w:spacing w:val="15"/>
          <w:sz w:val="24"/>
          <w:szCs w:val="24"/>
        </w:rPr>
        <w:t xml:space="preserve"> </w:t>
      </w:r>
      <w:r w:rsidRPr="00BB6B7F">
        <w:rPr>
          <w:rFonts w:asciiTheme="majorHAnsi" w:hAnsiTheme="majorHAnsi" w:cs="Arial"/>
          <w:sz w:val="24"/>
          <w:szCs w:val="24"/>
        </w:rPr>
        <w:t>întârziere;</w:t>
      </w:r>
    </w:p>
    <w:p w14:paraId="40B35E0B" w14:textId="245949CB" w:rsidR="006D52CD" w:rsidRPr="00BB6B7F" w:rsidRDefault="006D52CD" w:rsidP="006D52CD">
      <w:pPr>
        <w:pStyle w:val="BodyText"/>
        <w:tabs>
          <w:tab w:val="left" w:pos="1243"/>
        </w:tabs>
        <w:kinsoku w:val="0"/>
        <w:overflowPunct w:val="0"/>
        <w:spacing w:before="1" w:line="276" w:lineRule="auto"/>
        <w:ind w:left="728" w:right="446"/>
        <w:jc w:val="both"/>
        <w:rPr>
          <w:rFonts w:asciiTheme="majorHAnsi" w:hAnsiTheme="majorHAnsi" w:cs="Arial"/>
          <w:sz w:val="24"/>
          <w:szCs w:val="24"/>
        </w:rPr>
      </w:pPr>
      <w:r w:rsidRPr="00BB6B7F">
        <w:rPr>
          <w:rFonts w:asciiTheme="majorHAnsi" w:hAnsiTheme="majorHAnsi" w:cs="Arial"/>
          <w:w w:val="105"/>
          <w:sz w:val="24"/>
          <w:szCs w:val="24"/>
        </w:rPr>
        <w:t>(3) va</w:t>
      </w:r>
      <w:r w:rsidRPr="00BB6B7F">
        <w:rPr>
          <w:rFonts w:asciiTheme="majorHAnsi" w:hAnsiTheme="majorHAnsi" w:cs="Arial"/>
          <w:spacing w:val="10"/>
          <w:w w:val="105"/>
          <w:sz w:val="24"/>
          <w:szCs w:val="24"/>
        </w:rPr>
        <w:t xml:space="preserve"> </w:t>
      </w:r>
      <w:r w:rsidRPr="00BB6B7F">
        <w:rPr>
          <w:rFonts w:asciiTheme="majorHAnsi" w:hAnsiTheme="majorHAnsi" w:cs="Arial"/>
          <w:spacing w:val="28"/>
          <w:w w:val="105"/>
          <w:sz w:val="24"/>
          <w:szCs w:val="24"/>
        </w:rPr>
        <w:t>î</w:t>
      </w:r>
      <w:r w:rsidRPr="00BB6B7F">
        <w:rPr>
          <w:rFonts w:asciiTheme="majorHAnsi" w:hAnsiTheme="majorHAnsi" w:cs="Arial"/>
          <w:w w:val="105"/>
          <w:sz w:val="24"/>
          <w:szCs w:val="24"/>
        </w:rPr>
        <w:t>ncheia</w:t>
      </w:r>
      <w:r w:rsidRPr="00BB6B7F">
        <w:rPr>
          <w:rFonts w:asciiTheme="majorHAnsi" w:hAnsiTheme="majorHAnsi" w:cs="Arial"/>
          <w:spacing w:val="20"/>
          <w:w w:val="105"/>
          <w:sz w:val="24"/>
          <w:szCs w:val="24"/>
        </w:rPr>
        <w:t xml:space="preserve"> </w:t>
      </w:r>
      <w:r w:rsidRPr="00BB6B7F">
        <w:rPr>
          <w:rFonts w:asciiTheme="majorHAnsi" w:hAnsiTheme="majorHAnsi" w:cs="Arial"/>
          <w:w w:val="105"/>
          <w:sz w:val="24"/>
          <w:szCs w:val="24"/>
        </w:rPr>
        <w:t>cu</w:t>
      </w:r>
      <w:r w:rsidRPr="00BB6B7F">
        <w:rPr>
          <w:rFonts w:asciiTheme="majorHAnsi" w:hAnsiTheme="majorHAnsi" w:cs="Arial"/>
          <w:spacing w:val="7"/>
          <w:w w:val="105"/>
          <w:sz w:val="24"/>
          <w:szCs w:val="24"/>
        </w:rPr>
        <w:t xml:space="preserve"> </w:t>
      </w:r>
      <w:r w:rsidRPr="00BB6B7F">
        <w:rPr>
          <w:rFonts w:asciiTheme="majorHAnsi" w:hAnsiTheme="majorHAnsi" w:cs="Arial"/>
          <w:b/>
          <w:w w:val="105"/>
          <w:sz w:val="24"/>
          <w:szCs w:val="24"/>
        </w:rPr>
        <w:t>Operatorul</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toate</w:t>
      </w:r>
      <w:r w:rsidRPr="00BB6B7F">
        <w:rPr>
          <w:rFonts w:asciiTheme="majorHAnsi" w:hAnsiTheme="majorHAnsi" w:cs="Arial"/>
          <w:spacing w:val="20"/>
          <w:w w:val="105"/>
          <w:sz w:val="24"/>
          <w:szCs w:val="24"/>
        </w:rPr>
        <w:t xml:space="preserve"> </w:t>
      </w:r>
      <w:r w:rsidRPr="00BB6B7F">
        <w:rPr>
          <w:rFonts w:asciiTheme="majorHAnsi" w:hAnsiTheme="majorHAnsi" w:cs="Arial"/>
          <w:w w:val="105"/>
          <w:sz w:val="24"/>
          <w:szCs w:val="24"/>
        </w:rPr>
        <w:t>contract</w:t>
      </w:r>
      <w:r w:rsidRPr="00BB6B7F">
        <w:rPr>
          <w:rFonts w:asciiTheme="majorHAnsi" w:hAnsiTheme="majorHAnsi" w:cs="Arial"/>
          <w:spacing w:val="7"/>
          <w:w w:val="105"/>
          <w:sz w:val="24"/>
          <w:szCs w:val="24"/>
        </w:rPr>
        <w:t>ele</w:t>
      </w:r>
      <w:r w:rsidRPr="00BB6B7F">
        <w:rPr>
          <w:rFonts w:asciiTheme="majorHAnsi" w:hAnsiTheme="majorHAnsi" w:cs="Arial"/>
          <w:w w:val="105"/>
          <w:sz w:val="24"/>
          <w:szCs w:val="24"/>
        </w:rPr>
        <w:t>,</w:t>
      </w:r>
      <w:r w:rsidRPr="00BB6B7F">
        <w:rPr>
          <w:rFonts w:asciiTheme="majorHAnsi" w:hAnsiTheme="majorHAnsi" w:cs="Arial"/>
          <w:spacing w:val="4"/>
          <w:w w:val="105"/>
          <w:sz w:val="24"/>
          <w:szCs w:val="24"/>
        </w:rPr>
        <w:t xml:space="preserve"> </w:t>
      </w:r>
      <w:r w:rsidRPr="00BB6B7F">
        <w:rPr>
          <w:rFonts w:asciiTheme="majorHAnsi" w:hAnsiTheme="majorHAnsi" w:cs="Arial"/>
          <w:w w:val="105"/>
          <w:sz w:val="24"/>
          <w:szCs w:val="24"/>
        </w:rPr>
        <w:t>inclusiv</w:t>
      </w:r>
      <w:r w:rsidRPr="00BB6B7F">
        <w:rPr>
          <w:rFonts w:asciiTheme="majorHAnsi" w:hAnsiTheme="majorHAnsi" w:cs="Arial"/>
          <w:spacing w:val="24"/>
          <w:w w:val="105"/>
          <w:sz w:val="24"/>
          <w:szCs w:val="24"/>
        </w:rPr>
        <w:t xml:space="preserve"> </w:t>
      </w:r>
      <w:r w:rsidRPr="00BB6B7F">
        <w:rPr>
          <w:rFonts w:asciiTheme="majorHAnsi" w:hAnsiTheme="majorHAnsi" w:cs="Arial"/>
          <w:w w:val="105"/>
          <w:sz w:val="24"/>
          <w:szCs w:val="24"/>
        </w:rPr>
        <w:t>Contractul</w:t>
      </w:r>
      <w:r w:rsidRPr="00BB6B7F">
        <w:rPr>
          <w:rFonts w:asciiTheme="majorHAnsi" w:hAnsiTheme="majorHAnsi" w:cs="Arial"/>
          <w:spacing w:val="23"/>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12"/>
          <w:w w:val="105"/>
          <w:sz w:val="24"/>
          <w:szCs w:val="24"/>
        </w:rPr>
        <w:t xml:space="preserve"> </w:t>
      </w:r>
      <w:r w:rsidRPr="00BB6B7F">
        <w:rPr>
          <w:rFonts w:asciiTheme="majorHAnsi" w:hAnsiTheme="majorHAnsi" w:cs="Arial"/>
          <w:w w:val="105"/>
          <w:sz w:val="24"/>
          <w:szCs w:val="24"/>
        </w:rPr>
        <w:t>colectare,</w:t>
      </w:r>
      <w:r w:rsidRPr="00BB6B7F">
        <w:rPr>
          <w:rFonts w:asciiTheme="majorHAnsi" w:hAnsiTheme="majorHAnsi" w:cs="Arial"/>
          <w:w w:val="102"/>
          <w:sz w:val="24"/>
          <w:szCs w:val="24"/>
        </w:rPr>
        <w:t xml:space="preserve"> </w:t>
      </w:r>
      <w:r w:rsidRPr="00BB6B7F">
        <w:rPr>
          <w:rFonts w:asciiTheme="majorHAnsi" w:hAnsiTheme="majorHAnsi" w:cs="Arial"/>
          <w:w w:val="105"/>
          <w:sz w:val="24"/>
          <w:szCs w:val="24"/>
        </w:rPr>
        <w:t>preluare</w:t>
      </w:r>
      <w:r w:rsidRPr="00BB6B7F">
        <w:rPr>
          <w:rFonts w:asciiTheme="majorHAnsi" w:hAnsiTheme="majorHAnsi" w:cs="Arial"/>
          <w:spacing w:val="13"/>
          <w:w w:val="105"/>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epurare</w:t>
      </w:r>
      <w:r w:rsidRPr="00BB6B7F">
        <w:rPr>
          <w:rFonts w:asciiTheme="majorHAnsi" w:hAnsiTheme="majorHAnsi" w:cs="Arial"/>
          <w:spacing w:val="-2"/>
          <w:w w:val="105"/>
          <w:sz w:val="24"/>
          <w:szCs w:val="24"/>
        </w:rPr>
        <w:t xml:space="preserve"> </w:t>
      </w:r>
      <w:r w:rsidRPr="00BB6B7F">
        <w:rPr>
          <w:rFonts w:asciiTheme="majorHAnsi" w:hAnsiTheme="majorHAnsi" w:cs="Arial"/>
          <w:w w:val="105"/>
          <w:sz w:val="24"/>
          <w:szCs w:val="24"/>
        </w:rPr>
        <w:t>ape</w:t>
      </w:r>
      <w:r w:rsidRPr="00BB6B7F">
        <w:rPr>
          <w:rFonts w:asciiTheme="majorHAnsi" w:hAnsiTheme="majorHAnsi" w:cs="Arial"/>
          <w:spacing w:val="-15"/>
          <w:w w:val="105"/>
          <w:sz w:val="24"/>
          <w:szCs w:val="24"/>
        </w:rPr>
        <w:t xml:space="preserve"> </w:t>
      </w:r>
      <w:r w:rsidRPr="00BB6B7F">
        <w:rPr>
          <w:rFonts w:asciiTheme="majorHAnsi" w:hAnsiTheme="majorHAnsi" w:cs="Arial"/>
          <w:w w:val="105"/>
          <w:sz w:val="24"/>
          <w:szCs w:val="24"/>
        </w:rPr>
        <w:t>pluviale,</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pentru</w:t>
      </w:r>
      <w:r w:rsidRPr="00BB6B7F">
        <w:rPr>
          <w:rFonts w:asciiTheme="majorHAnsi" w:hAnsiTheme="majorHAnsi" w:cs="Arial"/>
          <w:spacing w:val="12"/>
          <w:w w:val="105"/>
          <w:sz w:val="24"/>
          <w:szCs w:val="24"/>
        </w:rPr>
        <w:t xml:space="preserve"> </w:t>
      </w:r>
      <w:r w:rsidRPr="00BB6B7F">
        <w:rPr>
          <w:rFonts w:asciiTheme="majorHAnsi" w:hAnsiTheme="majorHAnsi" w:cs="Arial"/>
          <w:w w:val="105"/>
          <w:sz w:val="24"/>
          <w:szCs w:val="24"/>
        </w:rPr>
        <w:t>Serviciile</w:t>
      </w:r>
      <w:r w:rsidRPr="00BB6B7F">
        <w:rPr>
          <w:rFonts w:asciiTheme="majorHAnsi" w:hAnsiTheme="majorHAnsi" w:cs="Arial"/>
          <w:spacing w:val="-3"/>
          <w:w w:val="105"/>
          <w:sz w:val="24"/>
          <w:szCs w:val="24"/>
        </w:rPr>
        <w:t xml:space="preserve"> </w:t>
      </w:r>
      <w:r w:rsidRPr="00BB6B7F">
        <w:rPr>
          <w:rFonts w:asciiTheme="majorHAnsi" w:hAnsiTheme="majorHAnsi" w:cs="Arial"/>
          <w:w w:val="105"/>
          <w:sz w:val="24"/>
          <w:szCs w:val="24"/>
        </w:rPr>
        <w:t>de</w:t>
      </w:r>
      <w:r w:rsidRPr="00BB6B7F">
        <w:rPr>
          <w:rFonts w:asciiTheme="majorHAnsi" w:hAnsiTheme="majorHAnsi" w:cs="Arial"/>
          <w:spacing w:val="-6"/>
          <w:w w:val="105"/>
          <w:sz w:val="24"/>
          <w:szCs w:val="24"/>
        </w:rPr>
        <w:t xml:space="preserve"> </w:t>
      </w:r>
      <w:r w:rsidRPr="00BB6B7F">
        <w:rPr>
          <w:rFonts w:asciiTheme="majorHAnsi" w:hAnsiTheme="majorHAnsi" w:cs="Arial"/>
          <w:w w:val="105"/>
          <w:sz w:val="24"/>
          <w:szCs w:val="24"/>
        </w:rPr>
        <w:t>care</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beneficiază</w:t>
      </w:r>
      <w:r w:rsidRPr="00BB6B7F">
        <w:rPr>
          <w:rFonts w:asciiTheme="majorHAnsi" w:hAnsiTheme="majorHAnsi" w:cs="Arial"/>
          <w:spacing w:val="15"/>
          <w:w w:val="105"/>
          <w:sz w:val="24"/>
          <w:szCs w:val="24"/>
        </w:rPr>
        <w:t xml:space="preserve"> </w:t>
      </w:r>
      <w:r w:rsidRPr="00BB6B7F">
        <w:rPr>
          <w:rFonts w:asciiTheme="majorHAnsi" w:hAnsiTheme="majorHAnsi" w:cs="Arial"/>
          <w:w w:val="105"/>
          <w:sz w:val="24"/>
          <w:szCs w:val="24"/>
        </w:rPr>
        <w:t>d</w:t>
      </w:r>
      <w:r w:rsidRPr="00BB6B7F">
        <w:rPr>
          <w:rFonts w:asciiTheme="majorHAnsi" w:hAnsiTheme="majorHAnsi" w:cs="Arial"/>
          <w:spacing w:val="28"/>
          <w:w w:val="105"/>
          <w:sz w:val="24"/>
          <w:szCs w:val="24"/>
        </w:rPr>
        <w:t>i</w:t>
      </w:r>
      <w:r w:rsidRPr="00BB6B7F">
        <w:rPr>
          <w:rFonts w:asciiTheme="majorHAnsi" w:hAnsiTheme="majorHAnsi" w:cs="Arial"/>
          <w:w w:val="105"/>
          <w:sz w:val="24"/>
          <w:szCs w:val="24"/>
        </w:rPr>
        <w:t>rect</w:t>
      </w:r>
      <w:r w:rsidRPr="00BB6B7F">
        <w:rPr>
          <w:rFonts w:asciiTheme="majorHAnsi" w:hAnsiTheme="majorHAnsi" w:cs="Arial"/>
          <w:spacing w:val="50"/>
          <w:w w:val="99"/>
          <w:sz w:val="24"/>
          <w:szCs w:val="24"/>
        </w:rPr>
        <w:t xml:space="preserve"> </w:t>
      </w:r>
      <w:r w:rsidRPr="00BB6B7F">
        <w:rPr>
          <w:rFonts w:asciiTheme="majorHAnsi" w:hAnsiTheme="majorHAnsi" w:cs="Arial"/>
          <w:w w:val="105"/>
          <w:sz w:val="24"/>
          <w:szCs w:val="24"/>
        </w:rPr>
        <w:t>și</w:t>
      </w:r>
      <w:r w:rsidRPr="00BB6B7F">
        <w:rPr>
          <w:rFonts w:asciiTheme="majorHAnsi" w:hAnsiTheme="majorHAnsi" w:cs="Arial"/>
          <w:spacing w:val="-14"/>
          <w:w w:val="105"/>
          <w:sz w:val="24"/>
          <w:szCs w:val="24"/>
        </w:rPr>
        <w:t xml:space="preserve"> </w:t>
      </w:r>
      <w:r w:rsidRPr="00BB6B7F">
        <w:rPr>
          <w:rFonts w:asciiTheme="majorHAnsi" w:hAnsiTheme="majorHAnsi" w:cs="Arial"/>
          <w:w w:val="105"/>
          <w:sz w:val="24"/>
          <w:szCs w:val="24"/>
        </w:rPr>
        <w:t>ca</w:t>
      </w:r>
      <w:r w:rsidRPr="00BB6B7F">
        <w:rPr>
          <w:rFonts w:asciiTheme="majorHAnsi" w:hAnsiTheme="majorHAnsi" w:cs="Arial"/>
          <w:spacing w:val="-10"/>
          <w:w w:val="105"/>
          <w:sz w:val="24"/>
          <w:szCs w:val="24"/>
        </w:rPr>
        <w:t xml:space="preserve"> </w:t>
      </w:r>
      <w:r w:rsidRPr="00BB6B7F">
        <w:rPr>
          <w:rFonts w:asciiTheme="majorHAnsi" w:hAnsiTheme="majorHAnsi" w:cs="Arial"/>
          <w:w w:val="105"/>
          <w:sz w:val="24"/>
          <w:szCs w:val="24"/>
        </w:rPr>
        <w:t>aceste</w:t>
      </w:r>
      <w:r w:rsidRPr="00BB6B7F">
        <w:rPr>
          <w:rFonts w:asciiTheme="majorHAnsi" w:hAnsiTheme="majorHAnsi" w:cs="Arial"/>
          <w:spacing w:val="2"/>
          <w:w w:val="105"/>
          <w:sz w:val="24"/>
          <w:szCs w:val="24"/>
        </w:rPr>
        <w:t xml:space="preserve"> </w:t>
      </w:r>
      <w:r w:rsidRPr="00BB6B7F">
        <w:rPr>
          <w:rFonts w:asciiTheme="majorHAnsi" w:hAnsiTheme="majorHAnsi" w:cs="Arial"/>
          <w:w w:val="105"/>
          <w:sz w:val="24"/>
          <w:szCs w:val="24"/>
        </w:rPr>
        <w:t>Servicii</w:t>
      </w:r>
      <w:r w:rsidRPr="00BB6B7F">
        <w:rPr>
          <w:rFonts w:asciiTheme="majorHAnsi" w:hAnsiTheme="majorHAnsi" w:cs="Arial"/>
          <w:spacing w:val="-4"/>
          <w:w w:val="105"/>
          <w:sz w:val="24"/>
          <w:szCs w:val="24"/>
        </w:rPr>
        <w:t xml:space="preserve"> </w:t>
      </w:r>
      <w:r w:rsidRPr="00BB6B7F">
        <w:rPr>
          <w:rFonts w:asciiTheme="majorHAnsi" w:hAnsiTheme="majorHAnsi" w:cs="Arial"/>
          <w:w w:val="105"/>
          <w:sz w:val="24"/>
          <w:szCs w:val="24"/>
        </w:rPr>
        <w:t>se</w:t>
      </w:r>
      <w:r w:rsidRPr="00BB6B7F">
        <w:rPr>
          <w:rFonts w:asciiTheme="majorHAnsi" w:hAnsiTheme="majorHAnsi" w:cs="Arial"/>
          <w:spacing w:val="-18"/>
          <w:w w:val="105"/>
          <w:sz w:val="24"/>
          <w:szCs w:val="24"/>
        </w:rPr>
        <w:t xml:space="preserve"> </w:t>
      </w:r>
      <w:r w:rsidRPr="00BB6B7F">
        <w:rPr>
          <w:rFonts w:asciiTheme="majorHAnsi" w:hAnsiTheme="majorHAnsi" w:cs="Arial"/>
          <w:w w:val="105"/>
          <w:sz w:val="24"/>
          <w:szCs w:val="24"/>
        </w:rPr>
        <w:t>vor</w:t>
      </w:r>
      <w:r w:rsidRPr="00BB6B7F">
        <w:rPr>
          <w:rFonts w:asciiTheme="majorHAnsi" w:hAnsiTheme="majorHAnsi" w:cs="Arial"/>
          <w:spacing w:val="-2"/>
          <w:w w:val="105"/>
          <w:sz w:val="24"/>
          <w:szCs w:val="24"/>
        </w:rPr>
        <w:t xml:space="preserve"> </w:t>
      </w:r>
      <w:r w:rsidRPr="00BB6B7F">
        <w:rPr>
          <w:rFonts w:asciiTheme="majorHAnsi" w:hAnsiTheme="majorHAnsi" w:cs="Arial"/>
          <w:w w:val="105"/>
          <w:sz w:val="24"/>
          <w:szCs w:val="24"/>
        </w:rPr>
        <w:t>achita</w:t>
      </w:r>
      <w:r w:rsidRPr="00BB6B7F">
        <w:rPr>
          <w:rFonts w:asciiTheme="majorHAnsi" w:hAnsiTheme="majorHAnsi" w:cs="Arial"/>
          <w:spacing w:val="-4"/>
          <w:w w:val="105"/>
          <w:sz w:val="24"/>
          <w:szCs w:val="24"/>
        </w:rPr>
        <w:t xml:space="preserve"> </w:t>
      </w:r>
      <w:r w:rsidRPr="00BB6B7F">
        <w:rPr>
          <w:rFonts w:asciiTheme="majorHAnsi" w:hAnsiTheme="majorHAnsi" w:cs="Arial"/>
          <w:w w:val="105"/>
          <w:sz w:val="24"/>
          <w:szCs w:val="24"/>
        </w:rPr>
        <w:t>fără</w:t>
      </w:r>
      <w:r w:rsidRPr="00BB6B7F">
        <w:rPr>
          <w:rFonts w:asciiTheme="majorHAnsi" w:hAnsiTheme="majorHAnsi" w:cs="Arial"/>
          <w:spacing w:val="-8"/>
          <w:w w:val="105"/>
          <w:sz w:val="24"/>
          <w:szCs w:val="24"/>
        </w:rPr>
        <w:t xml:space="preserve"> </w:t>
      </w:r>
      <w:r w:rsidRPr="00BB6B7F">
        <w:rPr>
          <w:rFonts w:asciiTheme="majorHAnsi" w:hAnsiTheme="majorHAnsi" w:cs="Arial"/>
          <w:w w:val="105"/>
          <w:sz w:val="24"/>
          <w:szCs w:val="24"/>
        </w:rPr>
        <w:t>întărziere</w:t>
      </w:r>
      <w:r w:rsidR="00BB6B7F">
        <w:rPr>
          <w:rFonts w:asciiTheme="majorHAnsi" w:hAnsiTheme="majorHAnsi" w:cs="Arial"/>
          <w:w w:val="105"/>
          <w:sz w:val="24"/>
          <w:szCs w:val="24"/>
        </w:rPr>
        <w:t>;</w:t>
      </w:r>
    </w:p>
    <w:p w14:paraId="3D1A6E69" w14:textId="77777777" w:rsidR="006D52CD" w:rsidRPr="006D52CD" w:rsidRDefault="006D52CD" w:rsidP="006D52CD">
      <w:pPr>
        <w:pStyle w:val="BodyText"/>
        <w:kinsoku w:val="0"/>
        <w:overflowPunct w:val="0"/>
        <w:spacing w:before="23" w:line="276" w:lineRule="auto"/>
        <w:ind w:left="0"/>
        <w:jc w:val="both"/>
        <w:rPr>
          <w:rFonts w:asciiTheme="majorHAnsi" w:hAnsiTheme="majorHAnsi"/>
          <w:color w:val="FF0000"/>
          <w:sz w:val="24"/>
          <w:szCs w:val="24"/>
          <w:u w:val="single"/>
          <w:lang w:val="ro-RO"/>
        </w:rPr>
      </w:pPr>
    </w:p>
    <w:p w14:paraId="3C2B9C8B" w14:textId="4D39264A" w:rsidR="006D52CD" w:rsidRPr="00BB6B7F" w:rsidRDefault="006D52CD" w:rsidP="006D52CD">
      <w:pPr>
        <w:pStyle w:val="BodyText"/>
        <w:kinsoku w:val="0"/>
        <w:overflowPunct w:val="0"/>
        <w:spacing w:before="23" w:line="276" w:lineRule="auto"/>
        <w:ind w:left="0"/>
        <w:jc w:val="both"/>
        <w:rPr>
          <w:rFonts w:asciiTheme="majorHAnsi" w:hAnsiTheme="majorHAnsi" w:cs="Arial"/>
          <w:b/>
          <w:spacing w:val="2"/>
          <w:sz w:val="24"/>
          <w:szCs w:val="24"/>
        </w:rPr>
      </w:pPr>
      <w:r w:rsidRPr="00BB6B7F">
        <w:rPr>
          <w:rFonts w:asciiTheme="majorHAnsi" w:hAnsiTheme="majorHAnsi"/>
          <w:sz w:val="24"/>
          <w:szCs w:val="24"/>
          <w:u w:val="single"/>
          <w:lang w:val="ro-RO"/>
        </w:rPr>
        <w:t>Punctul</w:t>
      </w:r>
      <w:r w:rsidRPr="00BB6B7F">
        <w:rPr>
          <w:rFonts w:asciiTheme="majorHAnsi" w:hAnsiTheme="majorHAnsi"/>
          <w:b/>
          <w:sz w:val="24"/>
          <w:szCs w:val="24"/>
          <w:u w:val="single"/>
          <w:lang w:val="ro-RO"/>
        </w:rPr>
        <w:t xml:space="preserve"> 2</w:t>
      </w:r>
      <w:r w:rsidR="00BB6B7F" w:rsidRPr="00BB6B7F">
        <w:rPr>
          <w:rFonts w:asciiTheme="majorHAnsi" w:hAnsiTheme="majorHAnsi"/>
          <w:b/>
          <w:sz w:val="24"/>
          <w:szCs w:val="24"/>
          <w:u w:val="single"/>
          <w:lang w:val="ro-RO"/>
        </w:rPr>
        <w:t>4</w:t>
      </w:r>
      <w:r w:rsidRPr="00BB6B7F">
        <w:rPr>
          <w:rFonts w:asciiTheme="majorHAnsi" w:hAnsiTheme="majorHAnsi"/>
          <w:b/>
          <w:sz w:val="24"/>
          <w:szCs w:val="24"/>
          <w:u w:val="single"/>
          <w:lang w:val="ro-RO"/>
        </w:rPr>
        <w:t xml:space="preserve"> </w:t>
      </w:r>
      <w:r w:rsidR="004C04FF" w:rsidRPr="00BB6B7F">
        <w:rPr>
          <w:rFonts w:asciiTheme="majorHAnsi" w:hAnsiTheme="majorHAnsi"/>
          <w:b/>
          <w:sz w:val="24"/>
          <w:szCs w:val="24"/>
          <w:u w:val="single"/>
          <w:lang w:val="ro-RO"/>
        </w:rPr>
        <w:t xml:space="preserve">- </w:t>
      </w:r>
      <w:r w:rsidRPr="00BB6B7F">
        <w:rPr>
          <w:rFonts w:asciiTheme="majorHAnsi" w:hAnsiTheme="majorHAnsi" w:cs="Arial"/>
          <w:w w:val="105"/>
          <w:sz w:val="24"/>
          <w:szCs w:val="24"/>
        </w:rPr>
        <w:t>să</w:t>
      </w:r>
      <w:r w:rsidRPr="00BB6B7F">
        <w:rPr>
          <w:rFonts w:asciiTheme="majorHAnsi" w:hAnsiTheme="majorHAnsi" w:cs="Arial"/>
          <w:spacing w:val="-1"/>
          <w:w w:val="105"/>
          <w:sz w:val="24"/>
          <w:szCs w:val="24"/>
        </w:rPr>
        <w:t xml:space="preserve"> </w:t>
      </w:r>
      <w:r w:rsidRPr="00BB6B7F">
        <w:rPr>
          <w:rFonts w:asciiTheme="majorHAnsi" w:hAnsiTheme="majorHAnsi" w:cs="Arial"/>
          <w:w w:val="105"/>
          <w:sz w:val="24"/>
          <w:szCs w:val="24"/>
        </w:rPr>
        <w:t>furnizeze</w:t>
      </w:r>
      <w:r w:rsidRPr="00BB6B7F">
        <w:rPr>
          <w:rFonts w:asciiTheme="majorHAnsi" w:hAnsiTheme="majorHAnsi" w:cs="Arial"/>
          <w:spacing w:val="11"/>
          <w:w w:val="105"/>
          <w:sz w:val="24"/>
          <w:szCs w:val="24"/>
        </w:rPr>
        <w:t xml:space="preserve"> </w:t>
      </w:r>
      <w:r w:rsidRPr="00BB6B7F">
        <w:rPr>
          <w:rFonts w:asciiTheme="majorHAnsi" w:hAnsiTheme="majorHAnsi" w:cs="Arial"/>
          <w:w w:val="105"/>
          <w:sz w:val="24"/>
          <w:szCs w:val="24"/>
        </w:rPr>
        <w:t>toată</w:t>
      </w:r>
      <w:r w:rsidRPr="00BB6B7F">
        <w:rPr>
          <w:rFonts w:asciiTheme="majorHAnsi" w:hAnsiTheme="majorHAnsi" w:cs="Arial"/>
          <w:spacing w:val="8"/>
          <w:w w:val="105"/>
          <w:sz w:val="24"/>
          <w:szCs w:val="24"/>
        </w:rPr>
        <w:t xml:space="preserve"> </w:t>
      </w:r>
      <w:r w:rsidRPr="00BB6B7F">
        <w:rPr>
          <w:rFonts w:asciiTheme="majorHAnsi" w:hAnsiTheme="majorHAnsi" w:cs="Arial"/>
          <w:w w:val="105"/>
          <w:sz w:val="24"/>
          <w:szCs w:val="24"/>
        </w:rPr>
        <w:t xml:space="preserve">asistența necesară și să ia toate măsurile necesare pentru a se asigura ca </w:t>
      </w:r>
      <w:r w:rsidRPr="00BB6B7F">
        <w:rPr>
          <w:rFonts w:asciiTheme="majorHAnsi" w:hAnsiTheme="majorHAnsi" w:cs="Arial"/>
          <w:b/>
          <w:w w:val="105"/>
          <w:sz w:val="24"/>
          <w:szCs w:val="24"/>
        </w:rPr>
        <w:t>Operatorul</w:t>
      </w:r>
      <w:r w:rsidRPr="00BB6B7F">
        <w:rPr>
          <w:rFonts w:asciiTheme="majorHAnsi" w:hAnsiTheme="majorHAnsi" w:cs="Arial"/>
          <w:w w:val="105"/>
          <w:sz w:val="24"/>
          <w:szCs w:val="24"/>
        </w:rPr>
        <w:t xml:space="preserve"> primește la timp și fără întârzieri inutile toate licențele, permisele, avizele, aprobările, autorizațiile de la orice agenție sau autoritate sau </w:t>
      </w:r>
      <w:r w:rsidRPr="00BB6B7F">
        <w:rPr>
          <w:rFonts w:asciiTheme="majorHAnsi" w:hAnsiTheme="majorHAnsi" w:cs="Arial"/>
          <w:noProof/>
          <w:w w:val="105"/>
          <w:sz w:val="24"/>
          <w:szCs w:val="24"/>
        </w:rPr>
        <mc:AlternateContent>
          <mc:Choice Requires="wps">
            <w:drawing>
              <wp:anchor distT="0" distB="0" distL="114300" distR="114300" simplePos="0" relativeHeight="251659264" behindDoc="1" locked="0" layoutInCell="0" allowOverlap="1" wp14:anchorId="1DBAE6DE" wp14:editId="263793FD">
                <wp:simplePos x="0" y="0"/>
                <wp:positionH relativeFrom="page">
                  <wp:posOffset>7310755</wp:posOffset>
                </wp:positionH>
                <wp:positionV relativeFrom="paragraph">
                  <wp:posOffset>10795</wp:posOffset>
                </wp:positionV>
                <wp:extent cx="12700" cy="548005"/>
                <wp:effectExtent l="0" t="0" r="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548005"/>
                        </a:xfrm>
                        <a:custGeom>
                          <a:avLst/>
                          <a:gdLst>
                            <a:gd name="T0" fmla="*/ 0 w 20"/>
                            <a:gd name="T1" fmla="*/ 862 h 863"/>
                            <a:gd name="T2" fmla="*/ 0 w 20"/>
                            <a:gd name="T3" fmla="*/ 0 h 863"/>
                          </a:gdLst>
                          <a:ahLst/>
                          <a:cxnLst>
                            <a:cxn ang="0">
                              <a:pos x="T0" y="T1"/>
                            </a:cxn>
                            <a:cxn ang="0">
                              <a:pos x="T2" y="T3"/>
                            </a:cxn>
                          </a:cxnLst>
                          <a:rect l="0" t="0" r="r" b="b"/>
                          <a:pathLst>
                            <a:path w="20" h="863">
                              <a:moveTo>
                                <a:pt x="0" y="862"/>
                              </a:moveTo>
                              <a:lnTo>
                                <a:pt x="0" y="0"/>
                              </a:lnTo>
                            </a:path>
                          </a:pathLst>
                        </a:custGeom>
                        <a:noFill/>
                        <a:ln w="182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polyline w14:anchorId="481359F2" id="Freeform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75.65pt,43.95pt,575.65pt,.85pt" coordsize="20,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" o:allowincell="f" filled="f" strokeweight=".50675mm">
                <v:path arrowok="t" o:connecttype="custom" o:connectlocs="0,547370;0,0" o:connectangles="0,0"/>
                <w10:wrap anchorx="page"/>
              </v:polyline>
            </w:pict>
          </mc:Fallback>
        </mc:AlternateContent>
      </w:r>
      <w:r w:rsidRPr="00BB6B7F">
        <w:rPr>
          <w:rFonts w:asciiTheme="majorHAnsi" w:hAnsiTheme="majorHAnsi" w:cs="Arial"/>
          <w:w w:val="105"/>
          <w:sz w:val="24"/>
          <w:szCs w:val="24"/>
        </w:rPr>
        <w:t xml:space="preserve">entitate guvernamentală centrală sau locală, inclusiv de la </w:t>
      </w:r>
      <w:r w:rsidRPr="00BB6B7F">
        <w:rPr>
          <w:rFonts w:asciiTheme="majorHAnsi" w:hAnsiTheme="majorHAnsi" w:cs="Arial"/>
          <w:b/>
          <w:w w:val="105"/>
          <w:sz w:val="24"/>
          <w:szCs w:val="24"/>
        </w:rPr>
        <w:t>Delegatar</w:t>
      </w:r>
      <w:r w:rsidRPr="00BB6B7F">
        <w:rPr>
          <w:rFonts w:asciiTheme="majorHAnsi" w:hAnsiTheme="majorHAnsi" w:cs="Arial"/>
          <w:w w:val="105"/>
          <w:sz w:val="24"/>
          <w:szCs w:val="24"/>
        </w:rPr>
        <w:t xml:space="preserve"> pentru a-i oferi posibilitatea Operatorului să-și îndeplinească toate obligațiile asumate prin prezentul Contract de delegare și prin Contractele Internationale de Împrumut</w:t>
      </w:r>
      <w:r w:rsidR="00BB6B7F">
        <w:rPr>
          <w:rFonts w:asciiTheme="majorHAnsi" w:hAnsiTheme="majorHAnsi" w:cs="Arial"/>
          <w:sz w:val="24"/>
          <w:szCs w:val="24"/>
        </w:rPr>
        <w:t>;</w:t>
      </w:r>
    </w:p>
    <w:p w14:paraId="0168CF3E" w14:textId="77777777" w:rsidR="006D52CD" w:rsidRPr="00BB6B7F" w:rsidRDefault="006D52CD" w:rsidP="006D52CD">
      <w:pPr>
        <w:pStyle w:val="BodyText"/>
        <w:kinsoku w:val="0"/>
        <w:overflowPunct w:val="0"/>
        <w:spacing w:before="23" w:line="276" w:lineRule="auto"/>
        <w:ind w:left="0"/>
        <w:jc w:val="both"/>
        <w:rPr>
          <w:rFonts w:asciiTheme="majorHAnsi" w:hAnsiTheme="majorHAnsi"/>
          <w:sz w:val="24"/>
          <w:szCs w:val="24"/>
          <w:u w:val="single"/>
          <w:lang w:val="ro-RO"/>
        </w:rPr>
      </w:pPr>
    </w:p>
    <w:p w14:paraId="4C177574" w14:textId="09D29417" w:rsidR="006D52CD" w:rsidRPr="00120F22" w:rsidRDefault="006D52CD" w:rsidP="006D52CD">
      <w:pPr>
        <w:spacing w:after="160"/>
        <w:jc w:val="both"/>
        <w:rPr>
          <w:rFonts w:asciiTheme="majorHAnsi" w:eastAsiaTheme="minorEastAsia" w:hAnsiTheme="majorHAnsi" w:cs="Arial"/>
          <w:sz w:val="24"/>
          <w:szCs w:val="24"/>
        </w:rPr>
      </w:pPr>
      <w:r w:rsidRPr="00120F22">
        <w:rPr>
          <w:rFonts w:asciiTheme="majorHAnsi" w:hAnsiTheme="majorHAnsi" w:cs="Times New Roman"/>
          <w:sz w:val="24"/>
          <w:szCs w:val="24"/>
          <w:u w:val="single"/>
          <w:lang w:val="ro-RO"/>
        </w:rPr>
        <w:t>Punctul</w:t>
      </w:r>
      <w:r w:rsidRPr="00120F22">
        <w:rPr>
          <w:rFonts w:asciiTheme="majorHAnsi" w:hAnsiTheme="majorHAnsi"/>
          <w:b/>
          <w:sz w:val="24"/>
          <w:szCs w:val="24"/>
          <w:u w:val="single"/>
          <w:lang w:val="ro-RO"/>
        </w:rPr>
        <w:t xml:space="preserve"> 2</w:t>
      </w:r>
      <w:r w:rsidR="00120F22" w:rsidRPr="00120F22">
        <w:rPr>
          <w:rFonts w:asciiTheme="majorHAnsi" w:hAnsiTheme="majorHAnsi"/>
          <w:b/>
          <w:sz w:val="24"/>
          <w:szCs w:val="24"/>
          <w:u w:val="single"/>
          <w:lang w:val="ro-RO"/>
        </w:rPr>
        <w:t>5</w:t>
      </w:r>
      <w:r w:rsidRPr="00120F22">
        <w:rPr>
          <w:rFonts w:asciiTheme="majorHAnsi" w:hAnsiTheme="majorHAnsi"/>
          <w:b/>
          <w:sz w:val="24"/>
          <w:szCs w:val="24"/>
          <w:u w:val="single"/>
          <w:lang w:val="ro-RO"/>
        </w:rPr>
        <w:t xml:space="preserve"> </w:t>
      </w:r>
      <w:r w:rsidR="004C04FF" w:rsidRPr="00120F22">
        <w:rPr>
          <w:rFonts w:asciiTheme="majorHAnsi" w:hAnsiTheme="majorHAnsi"/>
          <w:b/>
          <w:sz w:val="24"/>
          <w:szCs w:val="24"/>
          <w:u w:val="single"/>
          <w:lang w:val="ro-RO"/>
        </w:rPr>
        <w:t xml:space="preserve">- </w:t>
      </w:r>
      <w:r w:rsidRPr="00120F22">
        <w:rPr>
          <w:rFonts w:asciiTheme="majorHAnsi" w:eastAsiaTheme="minorEastAsia" w:hAnsiTheme="majorHAnsi" w:cs="Arial"/>
          <w:sz w:val="24"/>
          <w:szCs w:val="24"/>
        </w:rPr>
        <w:t>Menținerea unui nivel corepunzător de personal calificat pentru monitorizarea și supervizarea eficientă a implementării proiectelor finanțate prin fonduri europene și a performanțelor acestui Contract de delegare</w:t>
      </w:r>
      <w:r w:rsidR="00120F22">
        <w:rPr>
          <w:rFonts w:asciiTheme="majorHAnsi" w:eastAsiaTheme="minorEastAsia" w:hAnsiTheme="majorHAnsi" w:cs="Arial"/>
          <w:sz w:val="24"/>
          <w:szCs w:val="24"/>
        </w:rPr>
        <w:t>;</w:t>
      </w:r>
    </w:p>
    <w:p w14:paraId="69A0E7C3" w14:textId="54842551" w:rsidR="00120F22" w:rsidRPr="00605E5D" w:rsidRDefault="006D52CD" w:rsidP="006D52CD">
      <w:pPr>
        <w:spacing w:after="160"/>
        <w:jc w:val="both"/>
        <w:rPr>
          <w:rFonts w:asciiTheme="majorHAnsi" w:hAnsiTheme="majorHAnsi" w:cs="Arial"/>
          <w:sz w:val="24"/>
          <w:szCs w:val="24"/>
          <w:lang w:val="ro-RO"/>
        </w:rPr>
      </w:pPr>
      <w:r w:rsidRPr="00605E5D">
        <w:rPr>
          <w:rFonts w:asciiTheme="majorHAnsi" w:hAnsiTheme="majorHAnsi" w:cs="Times New Roman"/>
          <w:sz w:val="24"/>
          <w:szCs w:val="24"/>
          <w:u w:val="single"/>
          <w:lang w:val="ro-RO"/>
        </w:rPr>
        <w:t>Punctul</w:t>
      </w:r>
      <w:r w:rsidRPr="00605E5D">
        <w:rPr>
          <w:rFonts w:asciiTheme="majorHAnsi" w:hAnsiTheme="majorHAnsi"/>
          <w:b/>
          <w:sz w:val="24"/>
          <w:szCs w:val="24"/>
          <w:u w:val="single"/>
          <w:lang w:val="ro-RO"/>
        </w:rPr>
        <w:t xml:space="preserve"> 2</w:t>
      </w:r>
      <w:r w:rsidR="00120F22" w:rsidRPr="00605E5D">
        <w:rPr>
          <w:rFonts w:asciiTheme="majorHAnsi" w:hAnsiTheme="majorHAnsi"/>
          <w:b/>
          <w:sz w:val="24"/>
          <w:szCs w:val="24"/>
          <w:u w:val="single"/>
          <w:lang w:val="ro-RO"/>
        </w:rPr>
        <w:t>6</w:t>
      </w:r>
      <w:r w:rsidRPr="00605E5D">
        <w:rPr>
          <w:rFonts w:asciiTheme="majorHAnsi" w:hAnsiTheme="majorHAnsi"/>
          <w:b/>
          <w:sz w:val="24"/>
          <w:szCs w:val="24"/>
          <w:u w:val="single"/>
          <w:lang w:val="ro-RO"/>
        </w:rPr>
        <w:t xml:space="preserve"> </w:t>
      </w:r>
      <w:r w:rsidR="004C04FF" w:rsidRPr="00605E5D">
        <w:rPr>
          <w:rFonts w:asciiTheme="majorHAnsi" w:hAnsiTheme="majorHAnsi"/>
          <w:b/>
          <w:sz w:val="24"/>
          <w:szCs w:val="24"/>
          <w:u w:val="single"/>
          <w:lang w:val="ro-RO"/>
        </w:rPr>
        <w:t xml:space="preserve">- </w:t>
      </w:r>
      <w:r w:rsidRPr="00605E5D">
        <w:rPr>
          <w:rFonts w:asciiTheme="majorHAnsi" w:hAnsiTheme="majorHAnsi" w:cs="Arial"/>
          <w:sz w:val="24"/>
          <w:szCs w:val="24"/>
        </w:rPr>
        <w:t>Menținerea</w:t>
      </w:r>
      <w:r w:rsidRPr="00605E5D">
        <w:rPr>
          <w:rFonts w:asciiTheme="majorHAnsi" w:hAnsiTheme="majorHAnsi" w:cs="Arial"/>
          <w:spacing w:val="17"/>
          <w:sz w:val="24"/>
          <w:szCs w:val="24"/>
        </w:rPr>
        <w:t xml:space="preserve"> </w:t>
      </w:r>
      <w:r w:rsidRPr="00605E5D">
        <w:rPr>
          <w:rFonts w:asciiTheme="majorHAnsi" w:hAnsiTheme="majorHAnsi" w:cs="Arial"/>
          <w:sz w:val="24"/>
          <w:szCs w:val="24"/>
        </w:rPr>
        <w:t>fondului</w:t>
      </w:r>
      <w:r w:rsidRPr="00605E5D">
        <w:rPr>
          <w:rFonts w:asciiTheme="majorHAnsi" w:hAnsiTheme="majorHAnsi" w:cs="Arial"/>
          <w:spacing w:val="4"/>
          <w:sz w:val="24"/>
          <w:szCs w:val="24"/>
        </w:rPr>
        <w:t xml:space="preserve"> </w:t>
      </w:r>
      <w:r w:rsidRPr="00605E5D">
        <w:rPr>
          <w:rFonts w:asciiTheme="majorHAnsi" w:hAnsiTheme="majorHAnsi" w:cs="Arial"/>
          <w:sz w:val="24"/>
          <w:szCs w:val="24"/>
        </w:rPr>
        <w:t>IID</w:t>
      </w:r>
      <w:r w:rsidR="00120F22" w:rsidRPr="00605E5D">
        <w:rPr>
          <w:rFonts w:asciiTheme="majorHAnsi" w:hAnsiTheme="majorHAnsi" w:cs="Arial"/>
          <w:sz w:val="24"/>
          <w:szCs w:val="24"/>
        </w:rPr>
        <w:t xml:space="preserve"> deschis de Operator pentru investițiile în înființarea/dezvoltarea/reabilitarea/extinderea/înlocuirea/modernizarea bunurilor de retur finanțate din fonduri europene (denumit în continuare </w:t>
      </w:r>
      <w:r w:rsidR="00120F22" w:rsidRPr="00605E5D">
        <w:rPr>
          <w:rFonts w:asciiTheme="majorHAnsi" w:hAnsiTheme="majorHAnsi" w:cs="Arial"/>
          <w:sz w:val="24"/>
          <w:szCs w:val="24"/>
          <w:lang w:val="hu-HU"/>
        </w:rPr>
        <w:t>„</w:t>
      </w:r>
      <w:r w:rsidR="00120F22" w:rsidRPr="00605E5D">
        <w:rPr>
          <w:rFonts w:asciiTheme="majorHAnsi" w:hAnsiTheme="majorHAnsi" w:cs="Arial"/>
          <w:i/>
          <w:iCs/>
          <w:sz w:val="24"/>
          <w:szCs w:val="24"/>
        </w:rPr>
        <w:t>Fond IID -pentru proiecte co-finanțate din fonduri europene</w:t>
      </w:r>
      <w:r w:rsidR="00120F22" w:rsidRPr="00605E5D">
        <w:rPr>
          <w:rFonts w:asciiTheme="majorHAnsi" w:hAnsiTheme="majorHAnsi" w:cs="Arial"/>
          <w:sz w:val="24"/>
          <w:szCs w:val="24"/>
        </w:rPr>
        <w:t>”)</w:t>
      </w:r>
      <w:r w:rsidR="00120F22" w:rsidRPr="00605E5D">
        <w:rPr>
          <w:rFonts w:asciiTheme="majorHAnsi" w:hAnsiTheme="majorHAnsi" w:cs="Arial"/>
          <w:sz w:val="24"/>
          <w:szCs w:val="24"/>
          <w:lang w:val="ro-RO"/>
        </w:rPr>
        <w:t>;</w:t>
      </w:r>
    </w:p>
    <w:p w14:paraId="3B01CFB6" w14:textId="0E0884B3" w:rsidR="006D52CD" w:rsidRPr="00605E5D" w:rsidRDefault="00120F22" w:rsidP="006D52CD">
      <w:pPr>
        <w:spacing w:after="160"/>
        <w:jc w:val="both"/>
        <w:rPr>
          <w:rFonts w:asciiTheme="majorHAnsi" w:hAnsiTheme="majorHAnsi" w:cs="Arial"/>
          <w:sz w:val="24"/>
          <w:szCs w:val="24"/>
          <w:lang w:val="ro-RO"/>
        </w:rPr>
      </w:pPr>
      <w:r w:rsidRPr="00605E5D">
        <w:rPr>
          <w:rFonts w:asciiTheme="majorHAnsi" w:hAnsiTheme="majorHAnsi" w:cs="Arial"/>
          <w:sz w:val="24"/>
          <w:szCs w:val="24"/>
          <w:u w:val="single"/>
          <w:lang w:val="ro-RO"/>
        </w:rPr>
        <w:t xml:space="preserve">Punctul </w:t>
      </w:r>
      <w:r w:rsidRPr="001F0711">
        <w:rPr>
          <w:rFonts w:asciiTheme="majorHAnsi" w:hAnsiTheme="majorHAnsi" w:cs="Arial"/>
          <w:b/>
          <w:bCs/>
          <w:sz w:val="24"/>
          <w:szCs w:val="24"/>
          <w:u w:val="single"/>
          <w:lang w:val="ro-RO"/>
        </w:rPr>
        <w:t>27</w:t>
      </w:r>
      <w:r w:rsidRPr="00605E5D">
        <w:rPr>
          <w:rFonts w:asciiTheme="majorHAnsi" w:hAnsiTheme="majorHAnsi" w:cs="Arial"/>
          <w:sz w:val="24"/>
          <w:szCs w:val="24"/>
          <w:u w:val="single"/>
          <w:lang w:val="ro-RO"/>
        </w:rPr>
        <w:t xml:space="preserve"> –</w:t>
      </w:r>
      <w:r w:rsidRPr="00605E5D">
        <w:rPr>
          <w:rFonts w:asciiTheme="majorHAnsi" w:hAnsiTheme="majorHAnsi" w:cs="Arial"/>
          <w:sz w:val="24"/>
          <w:szCs w:val="24"/>
          <w:lang w:val="ro-RO"/>
        </w:rPr>
        <w:t xml:space="preserve"> Aprobarea deschiderii de către Operator</w:t>
      </w:r>
      <w:r w:rsidR="001F0711">
        <w:rPr>
          <w:rFonts w:asciiTheme="majorHAnsi" w:hAnsiTheme="majorHAnsi" w:cs="Arial"/>
          <w:sz w:val="24"/>
          <w:szCs w:val="24"/>
          <w:lang w:val="ro-RO"/>
        </w:rPr>
        <w:t>,</w:t>
      </w:r>
      <w:r w:rsidRPr="00605E5D">
        <w:rPr>
          <w:rFonts w:asciiTheme="majorHAnsi" w:hAnsiTheme="majorHAnsi" w:cs="Arial"/>
          <w:sz w:val="24"/>
          <w:szCs w:val="24"/>
          <w:lang w:val="ro-RO"/>
        </w:rPr>
        <w:t xml:space="preserve"> </w:t>
      </w:r>
      <w:r w:rsidR="001F0711">
        <w:rPr>
          <w:rFonts w:asciiTheme="majorHAnsi" w:hAnsiTheme="majorHAnsi" w:cs="Arial"/>
          <w:sz w:val="24"/>
          <w:szCs w:val="24"/>
          <w:lang w:val="ro-RO"/>
        </w:rPr>
        <w:t xml:space="preserve">și ulterior menținerea acestuia pe durata contractului de delegare, </w:t>
      </w:r>
      <w:r w:rsidRPr="00605E5D">
        <w:rPr>
          <w:rFonts w:asciiTheme="majorHAnsi" w:hAnsiTheme="majorHAnsi" w:cs="Arial"/>
          <w:sz w:val="24"/>
          <w:szCs w:val="24"/>
          <w:lang w:val="ro-RO"/>
        </w:rPr>
        <w:t xml:space="preserve">a unui al doilea fond IID pentru investițiile </w:t>
      </w:r>
      <w:r w:rsidRPr="00605E5D">
        <w:rPr>
          <w:rFonts w:asciiTheme="majorHAnsi" w:hAnsiTheme="majorHAnsi" w:cs="Arial"/>
          <w:sz w:val="24"/>
          <w:szCs w:val="24"/>
        </w:rPr>
        <w:t>în înființarea /  dezvoltarea / reabilitarea / extinderea/ înlocuirea/</w:t>
      </w:r>
      <w:r w:rsidR="001F0711">
        <w:rPr>
          <w:rFonts w:asciiTheme="majorHAnsi" w:hAnsiTheme="majorHAnsi" w:cs="Arial"/>
          <w:sz w:val="24"/>
          <w:szCs w:val="24"/>
        </w:rPr>
        <w:t xml:space="preserve"> </w:t>
      </w:r>
      <w:r w:rsidRPr="00605E5D">
        <w:rPr>
          <w:rFonts w:asciiTheme="majorHAnsi" w:hAnsiTheme="majorHAnsi" w:cs="Arial"/>
          <w:sz w:val="24"/>
          <w:szCs w:val="24"/>
        </w:rPr>
        <w:t xml:space="preserve">modernizarea bunurilor de retur </w:t>
      </w:r>
      <w:r w:rsidRPr="00605E5D">
        <w:rPr>
          <w:rFonts w:asciiTheme="majorHAnsi" w:hAnsiTheme="majorHAnsi" w:cs="Arial"/>
          <w:sz w:val="24"/>
          <w:szCs w:val="24"/>
          <w:lang w:val="ro-RO"/>
        </w:rPr>
        <w:t xml:space="preserve">finanțate 100% </w:t>
      </w:r>
      <w:r w:rsidR="00605E5D" w:rsidRPr="00605E5D">
        <w:rPr>
          <w:rFonts w:asciiTheme="majorHAnsi" w:hAnsiTheme="majorHAnsi" w:cs="Arial"/>
          <w:sz w:val="24"/>
          <w:szCs w:val="24"/>
        </w:rPr>
        <w:t>de către Operator din redevența care excede sumele necesare virării în Fondul IID -pentru proiecte co-finanțate din fonduri europene”</w:t>
      </w:r>
      <w:r w:rsidR="00605E5D">
        <w:rPr>
          <w:rFonts w:asciiTheme="majorHAnsi" w:hAnsiTheme="majorHAnsi" w:cs="Arial"/>
          <w:color w:val="FF0000"/>
          <w:sz w:val="24"/>
          <w:szCs w:val="24"/>
        </w:rPr>
        <w:t xml:space="preserve"> </w:t>
      </w:r>
      <w:r w:rsidR="00605E5D" w:rsidRPr="00605E5D">
        <w:rPr>
          <w:rFonts w:asciiTheme="majorHAnsi" w:hAnsiTheme="majorHAnsi" w:cs="Arial"/>
          <w:sz w:val="24"/>
          <w:szCs w:val="24"/>
        </w:rPr>
        <w:t xml:space="preserve">(denumit în continuare </w:t>
      </w:r>
      <w:r w:rsidR="00605E5D" w:rsidRPr="00605E5D">
        <w:rPr>
          <w:rFonts w:asciiTheme="majorHAnsi" w:hAnsiTheme="majorHAnsi" w:cs="Arial"/>
          <w:sz w:val="24"/>
          <w:szCs w:val="24"/>
          <w:lang w:val="hu-HU"/>
        </w:rPr>
        <w:t>„</w:t>
      </w:r>
      <w:r w:rsidR="00605E5D" w:rsidRPr="00605E5D">
        <w:rPr>
          <w:rFonts w:asciiTheme="majorHAnsi" w:hAnsiTheme="majorHAnsi" w:cs="Arial"/>
          <w:i/>
          <w:iCs/>
          <w:sz w:val="24"/>
          <w:szCs w:val="24"/>
        </w:rPr>
        <w:t xml:space="preserve">Fond IID -pentru </w:t>
      </w:r>
      <w:r w:rsidR="00605E5D">
        <w:rPr>
          <w:rFonts w:asciiTheme="majorHAnsi" w:hAnsiTheme="majorHAnsi" w:cs="Arial"/>
          <w:i/>
          <w:iCs/>
          <w:sz w:val="24"/>
          <w:szCs w:val="24"/>
        </w:rPr>
        <w:t>investiții</w:t>
      </w:r>
      <w:r w:rsidR="00605E5D" w:rsidRPr="00605E5D">
        <w:rPr>
          <w:rFonts w:asciiTheme="majorHAnsi" w:hAnsiTheme="majorHAnsi" w:cs="Arial"/>
          <w:i/>
          <w:iCs/>
          <w:sz w:val="24"/>
          <w:szCs w:val="24"/>
        </w:rPr>
        <w:t xml:space="preserve"> </w:t>
      </w:r>
      <w:r w:rsidR="00605E5D">
        <w:rPr>
          <w:rFonts w:asciiTheme="majorHAnsi" w:hAnsiTheme="majorHAnsi" w:cs="Arial"/>
          <w:i/>
          <w:iCs/>
          <w:sz w:val="24"/>
          <w:szCs w:val="24"/>
        </w:rPr>
        <w:t>finanțate 100% de Operator</w:t>
      </w:r>
      <w:r w:rsidR="00605E5D" w:rsidRPr="00605E5D">
        <w:rPr>
          <w:rFonts w:asciiTheme="majorHAnsi" w:hAnsiTheme="majorHAnsi" w:cs="Arial"/>
          <w:sz w:val="24"/>
          <w:szCs w:val="24"/>
        </w:rPr>
        <w:t>”)</w:t>
      </w:r>
      <w:r w:rsidR="00605E5D" w:rsidRPr="00605E5D">
        <w:rPr>
          <w:rFonts w:asciiTheme="majorHAnsi" w:hAnsiTheme="majorHAnsi" w:cs="Arial"/>
          <w:sz w:val="24"/>
          <w:szCs w:val="24"/>
          <w:lang w:val="ro-RO"/>
        </w:rPr>
        <w:t>;</w:t>
      </w:r>
    </w:p>
    <w:p w14:paraId="4F8A5A86" w14:textId="6FD893D0" w:rsidR="006D52CD" w:rsidRDefault="006D52CD" w:rsidP="006D52CD">
      <w:pPr>
        <w:spacing w:after="160"/>
        <w:jc w:val="both"/>
        <w:rPr>
          <w:rFonts w:asciiTheme="majorHAnsi" w:hAnsiTheme="majorHAnsi" w:cs="Arial"/>
          <w:sz w:val="24"/>
          <w:szCs w:val="24"/>
        </w:rPr>
      </w:pPr>
      <w:r w:rsidRPr="00E7278A">
        <w:rPr>
          <w:rFonts w:asciiTheme="majorHAnsi" w:hAnsiTheme="majorHAnsi" w:cs="Times New Roman"/>
          <w:sz w:val="24"/>
          <w:szCs w:val="24"/>
          <w:u w:val="single"/>
          <w:lang w:val="ro-RO"/>
        </w:rPr>
        <w:t>Punctul</w:t>
      </w:r>
      <w:r w:rsidRPr="00E7278A">
        <w:rPr>
          <w:rFonts w:asciiTheme="majorHAnsi" w:hAnsiTheme="majorHAnsi"/>
          <w:b/>
          <w:sz w:val="24"/>
          <w:szCs w:val="24"/>
          <w:u w:val="single"/>
          <w:lang w:val="ro-RO"/>
        </w:rPr>
        <w:t xml:space="preserve"> </w:t>
      </w:r>
      <w:r w:rsidR="00605E5D" w:rsidRPr="001F0711">
        <w:rPr>
          <w:rFonts w:asciiTheme="majorHAnsi" w:hAnsiTheme="majorHAnsi"/>
          <w:b/>
          <w:sz w:val="24"/>
          <w:szCs w:val="24"/>
          <w:u w:val="single"/>
          <w:lang w:val="ro-RO"/>
        </w:rPr>
        <w:t>28</w:t>
      </w:r>
      <w:r w:rsidRPr="00E7278A">
        <w:rPr>
          <w:rFonts w:asciiTheme="majorHAnsi" w:hAnsiTheme="majorHAnsi"/>
          <w:b/>
          <w:sz w:val="24"/>
          <w:szCs w:val="24"/>
          <w:u w:val="single"/>
          <w:lang w:val="ro-RO"/>
        </w:rPr>
        <w:t xml:space="preserve"> </w:t>
      </w:r>
      <w:r w:rsidR="004C04FF" w:rsidRPr="00E7278A">
        <w:rPr>
          <w:rFonts w:asciiTheme="majorHAnsi" w:hAnsiTheme="majorHAnsi"/>
          <w:b/>
          <w:sz w:val="24"/>
          <w:szCs w:val="24"/>
          <w:u w:val="single"/>
          <w:lang w:val="ro-RO"/>
        </w:rPr>
        <w:t xml:space="preserve">- </w:t>
      </w:r>
      <w:r w:rsidRPr="00E7278A">
        <w:rPr>
          <w:rFonts w:asciiTheme="majorHAnsi" w:hAnsiTheme="majorHAnsi" w:cs="Arial"/>
          <w:sz w:val="24"/>
          <w:szCs w:val="24"/>
        </w:rPr>
        <w:t>Să</w:t>
      </w:r>
      <w:r w:rsidRPr="00E7278A">
        <w:rPr>
          <w:rFonts w:asciiTheme="majorHAnsi" w:hAnsiTheme="majorHAnsi" w:cs="Arial"/>
          <w:spacing w:val="64"/>
          <w:sz w:val="24"/>
          <w:szCs w:val="24"/>
        </w:rPr>
        <w:t xml:space="preserve"> </w:t>
      </w:r>
      <w:r w:rsidRPr="00E7278A">
        <w:rPr>
          <w:rFonts w:asciiTheme="majorHAnsi" w:hAnsiTheme="majorHAnsi" w:cs="Arial"/>
          <w:sz w:val="24"/>
          <w:szCs w:val="24"/>
        </w:rPr>
        <w:t>contribuie</w:t>
      </w:r>
      <w:r w:rsidRPr="00E7278A">
        <w:rPr>
          <w:rFonts w:asciiTheme="majorHAnsi" w:hAnsiTheme="majorHAnsi" w:cs="Arial"/>
          <w:spacing w:val="17"/>
          <w:sz w:val="24"/>
          <w:szCs w:val="24"/>
        </w:rPr>
        <w:t xml:space="preserve"> </w:t>
      </w:r>
      <w:r w:rsidRPr="00E7278A">
        <w:rPr>
          <w:rFonts w:asciiTheme="majorHAnsi" w:hAnsiTheme="majorHAnsi" w:cs="Arial"/>
          <w:sz w:val="24"/>
          <w:szCs w:val="24"/>
        </w:rPr>
        <w:t>la</w:t>
      </w:r>
      <w:r w:rsidRPr="00E7278A">
        <w:rPr>
          <w:rFonts w:asciiTheme="majorHAnsi" w:hAnsiTheme="majorHAnsi" w:cs="Arial"/>
          <w:spacing w:val="3"/>
          <w:sz w:val="24"/>
          <w:szCs w:val="24"/>
        </w:rPr>
        <w:t xml:space="preserve"> </w:t>
      </w:r>
      <w:r w:rsidR="00605E5D" w:rsidRPr="00D33BCA">
        <w:rPr>
          <w:rFonts w:asciiTheme="majorHAnsi" w:hAnsiTheme="majorHAnsi" w:cs="Arial"/>
          <w:i/>
          <w:iCs/>
          <w:sz w:val="24"/>
          <w:szCs w:val="24"/>
        </w:rPr>
        <w:t>Fond</w:t>
      </w:r>
      <w:r w:rsidR="00E7278A" w:rsidRPr="00D33BCA">
        <w:rPr>
          <w:rFonts w:asciiTheme="majorHAnsi" w:hAnsiTheme="majorHAnsi" w:cs="Arial"/>
          <w:i/>
          <w:iCs/>
          <w:sz w:val="24"/>
          <w:szCs w:val="24"/>
        </w:rPr>
        <w:t>ul</w:t>
      </w:r>
      <w:r w:rsidR="00605E5D" w:rsidRPr="00D33BCA">
        <w:rPr>
          <w:rFonts w:asciiTheme="majorHAnsi" w:hAnsiTheme="majorHAnsi" w:cs="Arial"/>
          <w:i/>
          <w:iCs/>
          <w:sz w:val="24"/>
          <w:szCs w:val="24"/>
        </w:rPr>
        <w:t xml:space="preserve"> IID -pentru proiecte co-finanțate din fonduri europene</w:t>
      </w:r>
      <w:r w:rsidR="00E7278A" w:rsidRPr="00E7278A">
        <w:rPr>
          <w:rFonts w:asciiTheme="majorHAnsi" w:hAnsiTheme="majorHAnsi" w:cs="Arial"/>
          <w:sz w:val="24"/>
          <w:szCs w:val="24"/>
        </w:rPr>
        <w:t xml:space="preserve"> </w:t>
      </w:r>
      <w:r w:rsidRPr="00E7278A">
        <w:rPr>
          <w:rFonts w:asciiTheme="majorHAnsi" w:hAnsiTheme="majorHAnsi" w:cs="Arial"/>
          <w:sz w:val="24"/>
          <w:szCs w:val="24"/>
        </w:rPr>
        <w:t>cu</w:t>
      </w:r>
      <w:r w:rsidRPr="00E7278A">
        <w:rPr>
          <w:rFonts w:asciiTheme="majorHAnsi" w:hAnsiTheme="majorHAnsi" w:cs="Arial"/>
          <w:spacing w:val="11"/>
          <w:sz w:val="24"/>
          <w:szCs w:val="24"/>
        </w:rPr>
        <w:t xml:space="preserve"> </w:t>
      </w:r>
      <w:r w:rsidRPr="00E7278A">
        <w:rPr>
          <w:rFonts w:asciiTheme="majorHAnsi" w:hAnsiTheme="majorHAnsi" w:cs="Arial"/>
          <w:sz w:val="24"/>
          <w:szCs w:val="24"/>
        </w:rPr>
        <w:t>surse</w:t>
      </w:r>
      <w:r w:rsidRPr="00E7278A">
        <w:rPr>
          <w:rFonts w:asciiTheme="majorHAnsi" w:hAnsiTheme="majorHAnsi" w:cs="Arial"/>
          <w:spacing w:val="12"/>
          <w:sz w:val="24"/>
          <w:szCs w:val="24"/>
        </w:rPr>
        <w:t xml:space="preserve"> </w:t>
      </w:r>
      <w:r w:rsidRPr="00E7278A">
        <w:rPr>
          <w:rFonts w:asciiTheme="majorHAnsi" w:hAnsiTheme="majorHAnsi" w:cs="Arial"/>
          <w:sz w:val="24"/>
          <w:szCs w:val="24"/>
        </w:rPr>
        <w:t>din</w:t>
      </w:r>
      <w:r w:rsidRPr="00E7278A">
        <w:rPr>
          <w:rFonts w:asciiTheme="majorHAnsi" w:hAnsiTheme="majorHAnsi" w:cs="Arial"/>
          <w:spacing w:val="5"/>
          <w:sz w:val="24"/>
          <w:szCs w:val="24"/>
        </w:rPr>
        <w:t xml:space="preserve"> </w:t>
      </w:r>
      <w:r w:rsidRPr="00E7278A">
        <w:rPr>
          <w:rFonts w:asciiTheme="majorHAnsi" w:hAnsiTheme="majorHAnsi" w:cs="Arial"/>
          <w:sz w:val="24"/>
          <w:szCs w:val="24"/>
        </w:rPr>
        <w:t>bugetul</w:t>
      </w:r>
      <w:r w:rsidRPr="00E7278A">
        <w:rPr>
          <w:rFonts w:asciiTheme="majorHAnsi" w:hAnsiTheme="majorHAnsi" w:cs="Arial"/>
          <w:spacing w:val="29"/>
          <w:sz w:val="24"/>
          <w:szCs w:val="24"/>
        </w:rPr>
        <w:t xml:space="preserve"> </w:t>
      </w:r>
      <w:r w:rsidRPr="00E7278A">
        <w:rPr>
          <w:rFonts w:asciiTheme="majorHAnsi" w:hAnsiTheme="majorHAnsi" w:cs="Arial"/>
          <w:sz w:val="24"/>
          <w:szCs w:val="24"/>
        </w:rPr>
        <w:t>unității</w:t>
      </w:r>
      <w:r w:rsidRPr="00E7278A">
        <w:rPr>
          <w:rFonts w:asciiTheme="majorHAnsi" w:hAnsiTheme="majorHAnsi" w:cs="Arial"/>
          <w:spacing w:val="29"/>
          <w:sz w:val="24"/>
          <w:szCs w:val="24"/>
        </w:rPr>
        <w:t xml:space="preserve"> </w:t>
      </w:r>
      <w:r w:rsidRPr="00E7278A">
        <w:rPr>
          <w:rFonts w:asciiTheme="majorHAnsi" w:hAnsiTheme="majorHAnsi" w:cs="Arial"/>
          <w:sz w:val="24"/>
          <w:szCs w:val="24"/>
        </w:rPr>
        <w:t>administrativ</w:t>
      </w:r>
      <w:r w:rsidRPr="00E7278A">
        <w:rPr>
          <w:rFonts w:asciiTheme="majorHAnsi" w:hAnsiTheme="majorHAnsi" w:cs="Arial"/>
          <w:spacing w:val="21"/>
          <w:w w:val="98"/>
          <w:sz w:val="24"/>
          <w:szCs w:val="24"/>
        </w:rPr>
        <w:t xml:space="preserve"> </w:t>
      </w:r>
      <w:r w:rsidRPr="00E7278A">
        <w:rPr>
          <w:rFonts w:asciiTheme="majorHAnsi" w:hAnsiTheme="majorHAnsi" w:cs="Arial"/>
          <w:sz w:val="24"/>
          <w:szCs w:val="24"/>
        </w:rPr>
        <w:t>teritoriale</w:t>
      </w:r>
      <w:r w:rsidRPr="00E7278A">
        <w:rPr>
          <w:rFonts w:asciiTheme="majorHAnsi" w:hAnsiTheme="majorHAnsi" w:cs="Arial"/>
          <w:spacing w:val="33"/>
          <w:sz w:val="24"/>
          <w:szCs w:val="24"/>
        </w:rPr>
        <w:t xml:space="preserve"> </w:t>
      </w:r>
      <w:r w:rsidRPr="00E7278A">
        <w:rPr>
          <w:rFonts w:asciiTheme="majorHAnsi" w:hAnsiTheme="majorHAnsi" w:cs="Arial"/>
          <w:sz w:val="24"/>
          <w:szCs w:val="24"/>
        </w:rPr>
        <w:t>cu</w:t>
      </w:r>
      <w:r w:rsidRPr="00E7278A">
        <w:rPr>
          <w:rFonts w:asciiTheme="majorHAnsi" w:hAnsiTheme="majorHAnsi" w:cs="Arial"/>
          <w:spacing w:val="26"/>
          <w:sz w:val="24"/>
          <w:szCs w:val="24"/>
        </w:rPr>
        <w:t xml:space="preserve"> </w:t>
      </w:r>
      <w:r w:rsidRPr="00E7278A">
        <w:rPr>
          <w:rFonts w:asciiTheme="majorHAnsi" w:hAnsiTheme="majorHAnsi" w:cs="Arial"/>
          <w:sz w:val="24"/>
          <w:szCs w:val="24"/>
        </w:rPr>
        <w:t>sume</w:t>
      </w:r>
      <w:r w:rsidRPr="00E7278A">
        <w:rPr>
          <w:rFonts w:asciiTheme="majorHAnsi" w:hAnsiTheme="majorHAnsi" w:cs="Arial"/>
          <w:spacing w:val="22"/>
          <w:sz w:val="24"/>
          <w:szCs w:val="24"/>
        </w:rPr>
        <w:t xml:space="preserve"> </w:t>
      </w:r>
      <w:r w:rsidRPr="00E7278A">
        <w:rPr>
          <w:rFonts w:asciiTheme="majorHAnsi" w:hAnsiTheme="majorHAnsi" w:cs="Arial"/>
          <w:sz w:val="24"/>
          <w:szCs w:val="24"/>
        </w:rPr>
        <w:t>cel</w:t>
      </w:r>
      <w:r w:rsidRPr="00E7278A">
        <w:rPr>
          <w:rFonts w:asciiTheme="majorHAnsi" w:hAnsiTheme="majorHAnsi" w:cs="Arial"/>
          <w:spacing w:val="9"/>
          <w:sz w:val="24"/>
          <w:szCs w:val="24"/>
        </w:rPr>
        <w:t xml:space="preserve"> </w:t>
      </w:r>
      <w:r w:rsidRPr="00E7278A">
        <w:rPr>
          <w:rFonts w:asciiTheme="majorHAnsi" w:hAnsiTheme="majorHAnsi" w:cs="Arial"/>
          <w:sz w:val="24"/>
          <w:szCs w:val="24"/>
        </w:rPr>
        <w:t>putin</w:t>
      </w:r>
      <w:r w:rsidRPr="00E7278A">
        <w:rPr>
          <w:rFonts w:asciiTheme="majorHAnsi" w:hAnsiTheme="majorHAnsi" w:cs="Arial"/>
          <w:spacing w:val="27"/>
          <w:sz w:val="24"/>
          <w:szCs w:val="24"/>
        </w:rPr>
        <w:t xml:space="preserve"> </w:t>
      </w:r>
      <w:r w:rsidRPr="00E7278A">
        <w:rPr>
          <w:rFonts w:asciiTheme="majorHAnsi" w:hAnsiTheme="majorHAnsi" w:cs="Arial"/>
          <w:sz w:val="24"/>
          <w:szCs w:val="24"/>
        </w:rPr>
        <w:t>egale</w:t>
      </w:r>
      <w:r w:rsidRPr="00E7278A">
        <w:rPr>
          <w:rFonts w:asciiTheme="majorHAnsi" w:hAnsiTheme="majorHAnsi" w:cs="Arial"/>
          <w:spacing w:val="18"/>
          <w:sz w:val="24"/>
          <w:szCs w:val="24"/>
        </w:rPr>
        <w:t xml:space="preserve"> </w:t>
      </w:r>
      <w:r w:rsidRPr="00E7278A">
        <w:rPr>
          <w:rFonts w:asciiTheme="majorHAnsi" w:hAnsiTheme="majorHAnsi" w:cs="Arial"/>
          <w:sz w:val="24"/>
          <w:szCs w:val="24"/>
        </w:rPr>
        <w:t>cu</w:t>
      </w:r>
      <w:r w:rsidRPr="00E7278A">
        <w:rPr>
          <w:rFonts w:asciiTheme="majorHAnsi" w:hAnsiTheme="majorHAnsi" w:cs="Arial"/>
          <w:spacing w:val="12"/>
          <w:sz w:val="24"/>
          <w:szCs w:val="24"/>
        </w:rPr>
        <w:t xml:space="preserve"> </w:t>
      </w:r>
      <w:r w:rsidRPr="00E7278A">
        <w:rPr>
          <w:rFonts w:asciiTheme="majorHAnsi" w:hAnsiTheme="majorHAnsi" w:cs="Arial"/>
          <w:sz w:val="24"/>
          <w:szCs w:val="24"/>
        </w:rPr>
        <w:t>profitul</w:t>
      </w:r>
      <w:r w:rsidRPr="00E7278A">
        <w:rPr>
          <w:rFonts w:asciiTheme="majorHAnsi" w:hAnsiTheme="majorHAnsi" w:cs="Arial"/>
          <w:spacing w:val="43"/>
          <w:sz w:val="24"/>
          <w:szCs w:val="24"/>
        </w:rPr>
        <w:t xml:space="preserve"> </w:t>
      </w:r>
      <w:r w:rsidRPr="00E7278A">
        <w:rPr>
          <w:rFonts w:asciiTheme="majorHAnsi" w:hAnsiTheme="majorHAnsi" w:cs="Arial"/>
          <w:sz w:val="24"/>
          <w:szCs w:val="24"/>
        </w:rPr>
        <w:t>net</w:t>
      </w:r>
      <w:r w:rsidR="00E7278A" w:rsidRPr="00E7278A">
        <w:rPr>
          <w:rFonts w:asciiTheme="majorHAnsi" w:hAnsiTheme="majorHAnsi" w:cs="Arial"/>
          <w:sz w:val="24"/>
          <w:szCs w:val="24"/>
        </w:rPr>
        <w:t xml:space="preserve"> care i se cuvine de la Operator</w:t>
      </w:r>
      <w:r w:rsidRPr="00E7278A">
        <w:rPr>
          <w:rFonts w:asciiTheme="majorHAnsi" w:hAnsiTheme="majorHAnsi" w:cs="Arial"/>
          <w:sz w:val="24"/>
          <w:szCs w:val="24"/>
        </w:rPr>
        <w:t>,</w:t>
      </w:r>
      <w:r w:rsidRPr="00E7278A">
        <w:rPr>
          <w:rFonts w:asciiTheme="majorHAnsi" w:hAnsiTheme="majorHAnsi" w:cs="Arial"/>
          <w:spacing w:val="24"/>
          <w:sz w:val="24"/>
          <w:szCs w:val="24"/>
        </w:rPr>
        <w:t xml:space="preserve"> </w:t>
      </w:r>
      <w:bookmarkStart w:id="3" w:name="_Hlk131801544"/>
      <w:r w:rsidR="00E7278A" w:rsidRPr="00E7278A">
        <w:rPr>
          <w:rFonts w:asciiTheme="majorHAnsi" w:hAnsiTheme="majorHAnsi" w:cs="Arial"/>
          <w:sz w:val="24"/>
          <w:szCs w:val="24"/>
        </w:rPr>
        <w:t xml:space="preserve">cota din redevență virată de Operator – </w:t>
      </w:r>
      <w:bookmarkStart w:id="4" w:name="_Hlk131797391"/>
      <w:r w:rsidR="00E7278A" w:rsidRPr="00E7278A">
        <w:rPr>
          <w:rFonts w:asciiTheme="majorHAnsi" w:hAnsiTheme="majorHAnsi" w:cs="Arial"/>
          <w:sz w:val="24"/>
          <w:szCs w:val="24"/>
        </w:rPr>
        <w:t>cota necesară achitării ratelor și dobînzilor către băncile de la care s-a împrumutat suma neceasară co-finanțării proiectelor europene</w:t>
      </w:r>
      <w:bookmarkEnd w:id="3"/>
      <w:r w:rsidR="00E7278A" w:rsidRPr="00E7278A">
        <w:rPr>
          <w:rFonts w:asciiTheme="majorHAnsi" w:hAnsiTheme="majorHAnsi" w:cs="Arial"/>
          <w:sz w:val="24"/>
          <w:szCs w:val="24"/>
        </w:rPr>
        <w:t xml:space="preserve"> </w:t>
      </w:r>
      <w:bookmarkEnd w:id="4"/>
      <w:r w:rsidR="00E7278A" w:rsidRPr="00E7278A">
        <w:rPr>
          <w:rFonts w:asciiTheme="majorHAnsi" w:hAnsiTheme="majorHAnsi" w:cs="Arial"/>
          <w:spacing w:val="24"/>
          <w:sz w:val="24"/>
          <w:szCs w:val="24"/>
        </w:rPr>
        <w:t xml:space="preserve">, </w:t>
      </w:r>
      <w:r w:rsidRPr="00E7278A">
        <w:rPr>
          <w:rFonts w:asciiTheme="majorHAnsi" w:hAnsiTheme="majorHAnsi" w:cs="Arial"/>
          <w:sz w:val="24"/>
          <w:szCs w:val="24"/>
        </w:rPr>
        <w:t>impozitul</w:t>
      </w:r>
      <w:r w:rsidRPr="00E7278A">
        <w:rPr>
          <w:rFonts w:asciiTheme="majorHAnsi" w:hAnsiTheme="majorHAnsi" w:cs="Arial"/>
          <w:spacing w:val="20"/>
          <w:sz w:val="24"/>
          <w:szCs w:val="24"/>
        </w:rPr>
        <w:t xml:space="preserve"> </w:t>
      </w:r>
      <w:r w:rsidRPr="00E7278A">
        <w:rPr>
          <w:rFonts w:asciiTheme="majorHAnsi" w:hAnsiTheme="majorHAnsi" w:cs="Arial"/>
          <w:sz w:val="24"/>
          <w:szCs w:val="24"/>
        </w:rPr>
        <w:t>pe</w:t>
      </w:r>
      <w:r w:rsidRPr="00E7278A">
        <w:rPr>
          <w:rFonts w:asciiTheme="majorHAnsi" w:hAnsiTheme="majorHAnsi" w:cs="Arial"/>
          <w:spacing w:val="22"/>
          <w:sz w:val="24"/>
          <w:szCs w:val="24"/>
        </w:rPr>
        <w:t xml:space="preserve"> </w:t>
      </w:r>
      <w:r w:rsidRPr="00E7278A">
        <w:rPr>
          <w:rFonts w:asciiTheme="majorHAnsi" w:hAnsiTheme="majorHAnsi" w:cs="Arial"/>
          <w:sz w:val="24"/>
          <w:szCs w:val="24"/>
        </w:rPr>
        <w:t>clădiri,</w:t>
      </w:r>
      <w:r w:rsidRPr="00E7278A">
        <w:rPr>
          <w:rFonts w:asciiTheme="majorHAnsi" w:hAnsiTheme="majorHAnsi" w:cs="Arial"/>
          <w:spacing w:val="24"/>
          <w:sz w:val="24"/>
          <w:szCs w:val="24"/>
        </w:rPr>
        <w:t xml:space="preserve"> </w:t>
      </w:r>
      <w:r w:rsidRPr="00E7278A">
        <w:rPr>
          <w:rFonts w:asciiTheme="majorHAnsi" w:hAnsiTheme="majorHAnsi" w:cs="Arial"/>
          <w:sz w:val="24"/>
          <w:szCs w:val="24"/>
        </w:rPr>
        <w:t>impozitul</w:t>
      </w:r>
      <w:r w:rsidRPr="00E7278A">
        <w:rPr>
          <w:rFonts w:asciiTheme="majorHAnsi" w:hAnsiTheme="majorHAnsi" w:cs="Arial"/>
          <w:w w:val="97"/>
          <w:sz w:val="24"/>
          <w:szCs w:val="24"/>
        </w:rPr>
        <w:t xml:space="preserve"> </w:t>
      </w:r>
      <w:r w:rsidRPr="00E7278A">
        <w:rPr>
          <w:rFonts w:asciiTheme="majorHAnsi" w:hAnsiTheme="majorHAnsi" w:cs="Arial"/>
          <w:sz w:val="24"/>
          <w:szCs w:val="24"/>
        </w:rPr>
        <w:t>pe</w:t>
      </w:r>
      <w:r w:rsidRPr="00E7278A">
        <w:rPr>
          <w:rFonts w:asciiTheme="majorHAnsi" w:hAnsiTheme="majorHAnsi" w:cs="Arial"/>
          <w:spacing w:val="7"/>
          <w:sz w:val="24"/>
          <w:szCs w:val="24"/>
        </w:rPr>
        <w:t xml:space="preserve"> </w:t>
      </w:r>
      <w:r w:rsidRPr="00E7278A">
        <w:rPr>
          <w:rFonts w:asciiTheme="majorHAnsi" w:hAnsiTheme="majorHAnsi" w:cs="Arial"/>
          <w:sz w:val="24"/>
          <w:szCs w:val="24"/>
        </w:rPr>
        <w:t>profit</w:t>
      </w:r>
      <w:r w:rsidRPr="00E7278A">
        <w:rPr>
          <w:rFonts w:asciiTheme="majorHAnsi" w:hAnsiTheme="majorHAnsi" w:cs="Arial"/>
          <w:spacing w:val="47"/>
          <w:sz w:val="24"/>
          <w:szCs w:val="24"/>
        </w:rPr>
        <w:t xml:space="preserve"> </w:t>
      </w:r>
      <w:r w:rsidRPr="00E7278A">
        <w:rPr>
          <w:rFonts w:asciiTheme="majorHAnsi" w:hAnsiTheme="majorHAnsi" w:cs="Arial"/>
          <w:sz w:val="24"/>
          <w:szCs w:val="24"/>
        </w:rPr>
        <w:t>și</w:t>
      </w:r>
      <w:r w:rsidRPr="00E7278A">
        <w:rPr>
          <w:rFonts w:asciiTheme="majorHAnsi" w:hAnsiTheme="majorHAnsi" w:cs="Arial"/>
          <w:spacing w:val="28"/>
          <w:sz w:val="24"/>
          <w:szCs w:val="24"/>
        </w:rPr>
        <w:t xml:space="preserve"> </w:t>
      </w:r>
      <w:r w:rsidRPr="00E7278A">
        <w:rPr>
          <w:rFonts w:asciiTheme="majorHAnsi" w:hAnsiTheme="majorHAnsi" w:cs="Arial"/>
          <w:sz w:val="24"/>
          <w:szCs w:val="24"/>
        </w:rPr>
        <w:t>alte</w:t>
      </w:r>
      <w:r w:rsidRPr="00E7278A">
        <w:rPr>
          <w:rFonts w:asciiTheme="majorHAnsi" w:hAnsiTheme="majorHAnsi" w:cs="Arial"/>
          <w:spacing w:val="33"/>
          <w:sz w:val="24"/>
          <w:szCs w:val="24"/>
        </w:rPr>
        <w:t xml:space="preserve"> </w:t>
      </w:r>
      <w:r w:rsidRPr="00E7278A">
        <w:rPr>
          <w:rFonts w:asciiTheme="majorHAnsi" w:hAnsiTheme="majorHAnsi" w:cs="Arial"/>
          <w:sz w:val="24"/>
          <w:szCs w:val="24"/>
        </w:rPr>
        <w:t>impozite. Plata</w:t>
      </w:r>
      <w:r w:rsidRPr="00E7278A">
        <w:rPr>
          <w:rFonts w:asciiTheme="majorHAnsi" w:hAnsiTheme="majorHAnsi" w:cs="Arial"/>
          <w:spacing w:val="52"/>
          <w:sz w:val="24"/>
          <w:szCs w:val="24"/>
        </w:rPr>
        <w:t xml:space="preserve"> </w:t>
      </w:r>
      <w:r w:rsidRPr="00E7278A">
        <w:rPr>
          <w:rFonts w:asciiTheme="majorHAnsi" w:hAnsiTheme="majorHAnsi" w:cs="Arial"/>
          <w:sz w:val="24"/>
          <w:szCs w:val="24"/>
        </w:rPr>
        <w:t>acestor</w:t>
      </w:r>
      <w:r w:rsidRPr="00E7278A">
        <w:rPr>
          <w:rFonts w:asciiTheme="majorHAnsi" w:hAnsiTheme="majorHAnsi" w:cs="Arial"/>
          <w:spacing w:val="52"/>
          <w:sz w:val="24"/>
          <w:szCs w:val="24"/>
        </w:rPr>
        <w:t xml:space="preserve"> </w:t>
      </w:r>
      <w:r w:rsidRPr="00E7278A">
        <w:rPr>
          <w:rFonts w:asciiTheme="majorHAnsi" w:hAnsiTheme="majorHAnsi" w:cs="Arial"/>
          <w:sz w:val="24"/>
          <w:szCs w:val="24"/>
        </w:rPr>
        <w:t>drepturi</w:t>
      </w:r>
      <w:r w:rsidRPr="00E7278A">
        <w:rPr>
          <w:rFonts w:asciiTheme="majorHAnsi" w:hAnsiTheme="majorHAnsi" w:cs="Arial"/>
          <w:spacing w:val="65"/>
          <w:sz w:val="24"/>
          <w:szCs w:val="24"/>
        </w:rPr>
        <w:t xml:space="preserve"> </w:t>
      </w:r>
      <w:r w:rsidRPr="00E7278A">
        <w:rPr>
          <w:rFonts w:asciiTheme="majorHAnsi" w:hAnsiTheme="majorHAnsi" w:cs="Arial"/>
          <w:sz w:val="24"/>
          <w:szCs w:val="24"/>
        </w:rPr>
        <w:t>financiare</w:t>
      </w:r>
      <w:r w:rsidRPr="00E7278A">
        <w:rPr>
          <w:rFonts w:asciiTheme="majorHAnsi" w:hAnsiTheme="majorHAnsi" w:cs="Arial"/>
          <w:spacing w:val="65"/>
          <w:sz w:val="24"/>
          <w:szCs w:val="24"/>
        </w:rPr>
        <w:t xml:space="preserve"> </w:t>
      </w:r>
      <w:r w:rsidRPr="00E7278A">
        <w:rPr>
          <w:rFonts w:asciiTheme="majorHAnsi" w:hAnsiTheme="majorHAnsi" w:cs="Arial"/>
          <w:sz w:val="24"/>
          <w:szCs w:val="24"/>
        </w:rPr>
        <w:t>ale</w:t>
      </w:r>
      <w:r w:rsidRPr="00E7278A">
        <w:rPr>
          <w:rFonts w:asciiTheme="majorHAnsi" w:hAnsiTheme="majorHAnsi" w:cs="Arial"/>
          <w:spacing w:val="48"/>
          <w:sz w:val="24"/>
          <w:szCs w:val="24"/>
        </w:rPr>
        <w:t xml:space="preserve"> </w:t>
      </w:r>
      <w:r w:rsidRPr="00E7278A">
        <w:rPr>
          <w:rFonts w:asciiTheme="majorHAnsi" w:hAnsiTheme="majorHAnsi" w:cs="Arial"/>
          <w:b/>
          <w:sz w:val="24"/>
          <w:szCs w:val="24"/>
        </w:rPr>
        <w:t>Operatorului</w:t>
      </w:r>
      <w:r w:rsidRPr="00E7278A">
        <w:rPr>
          <w:rFonts w:asciiTheme="majorHAnsi" w:hAnsiTheme="majorHAnsi" w:cs="Arial"/>
          <w:spacing w:val="1"/>
          <w:sz w:val="24"/>
          <w:szCs w:val="24"/>
        </w:rPr>
        <w:t xml:space="preserve"> </w:t>
      </w:r>
      <w:r w:rsidRPr="00E7278A">
        <w:rPr>
          <w:rFonts w:asciiTheme="majorHAnsi" w:hAnsiTheme="majorHAnsi" w:cs="Arial"/>
          <w:sz w:val="24"/>
          <w:szCs w:val="24"/>
        </w:rPr>
        <w:t>va</w:t>
      </w:r>
      <w:r w:rsidRPr="00E7278A">
        <w:rPr>
          <w:rFonts w:asciiTheme="majorHAnsi" w:hAnsiTheme="majorHAnsi" w:cs="Arial"/>
          <w:spacing w:val="55"/>
          <w:sz w:val="24"/>
          <w:szCs w:val="24"/>
        </w:rPr>
        <w:t xml:space="preserve"> </w:t>
      </w:r>
      <w:r w:rsidRPr="00E7278A">
        <w:rPr>
          <w:rFonts w:asciiTheme="majorHAnsi" w:hAnsiTheme="majorHAnsi" w:cs="Arial"/>
          <w:sz w:val="24"/>
          <w:szCs w:val="24"/>
        </w:rPr>
        <w:t>fi</w:t>
      </w:r>
      <w:r w:rsidRPr="00E7278A">
        <w:rPr>
          <w:rFonts w:asciiTheme="majorHAnsi" w:hAnsiTheme="majorHAnsi" w:cs="Arial"/>
          <w:spacing w:val="55"/>
          <w:sz w:val="24"/>
          <w:szCs w:val="24"/>
        </w:rPr>
        <w:t xml:space="preserve"> </w:t>
      </w:r>
      <w:r w:rsidRPr="00E7278A">
        <w:rPr>
          <w:rFonts w:asciiTheme="majorHAnsi" w:hAnsiTheme="majorHAnsi" w:cs="Arial"/>
          <w:sz w:val="24"/>
          <w:szCs w:val="24"/>
        </w:rPr>
        <w:t>realizată</w:t>
      </w:r>
      <w:r w:rsidRPr="00E7278A">
        <w:rPr>
          <w:rFonts w:asciiTheme="majorHAnsi" w:hAnsiTheme="majorHAnsi" w:cs="Arial"/>
          <w:spacing w:val="47"/>
          <w:sz w:val="24"/>
          <w:szCs w:val="24"/>
        </w:rPr>
        <w:t xml:space="preserve"> </w:t>
      </w:r>
      <w:r w:rsidRPr="00E7278A">
        <w:rPr>
          <w:rFonts w:asciiTheme="majorHAnsi" w:hAnsiTheme="majorHAnsi" w:cs="Arial"/>
          <w:sz w:val="24"/>
          <w:szCs w:val="24"/>
        </w:rPr>
        <w:t>de către</w:t>
      </w:r>
      <w:r w:rsidRPr="00E7278A">
        <w:rPr>
          <w:rFonts w:asciiTheme="majorHAnsi" w:hAnsiTheme="majorHAnsi" w:cs="Arial"/>
          <w:w w:val="97"/>
          <w:sz w:val="24"/>
          <w:szCs w:val="24"/>
        </w:rPr>
        <w:t xml:space="preserve"> </w:t>
      </w:r>
      <w:r w:rsidRPr="00E7278A">
        <w:rPr>
          <w:rFonts w:asciiTheme="majorHAnsi" w:hAnsiTheme="majorHAnsi" w:cs="Arial"/>
          <w:b/>
          <w:sz w:val="24"/>
          <w:szCs w:val="24"/>
        </w:rPr>
        <w:t>Delegatar</w:t>
      </w:r>
      <w:r w:rsidRPr="00E7278A">
        <w:rPr>
          <w:rFonts w:asciiTheme="majorHAnsi" w:hAnsiTheme="majorHAnsi" w:cs="Arial"/>
          <w:b/>
          <w:spacing w:val="34"/>
          <w:sz w:val="24"/>
          <w:szCs w:val="24"/>
        </w:rPr>
        <w:t xml:space="preserve"> </w:t>
      </w:r>
      <w:r w:rsidRPr="00E7278A">
        <w:rPr>
          <w:rFonts w:asciiTheme="majorHAnsi" w:hAnsiTheme="majorHAnsi" w:cs="Arial"/>
          <w:b/>
          <w:spacing w:val="2"/>
          <w:sz w:val="24"/>
          <w:szCs w:val="24"/>
        </w:rPr>
        <w:t>(u</w:t>
      </w:r>
      <w:r w:rsidRPr="00E7278A">
        <w:rPr>
          <w:rFonts w:asciiTheme="majorHAnsi" w:hAnsiTheme="majorHAnsi" w:cs="Arial"/>
          <w:b/>
          <w:spacing w:val="1"/>
          <w:sz w:val="24"/>
          <w:szCs w:val="24"/>
        </w:rPr>
        <w:t>nitatea</w:t>
      </w:r>
      <w:r w:rsidRPr="00E7278A">
        <w:rPr>
          <w:rFonts w:asciiTheme="majorHAnsi" w:hAnsiTheme="majorHAnsi" w:cs="Arial"/>
          <w:b/>
          <w:spacing w:val="35"/>
          <w:sz w:val="24"/>
          <w:szCs w:val="24"/>
        </w:rPr>
        <w:t xml:space="preserve"> </w:t>
      </w:r>
      <w:r w:rsidRPr="00E7278A">
        <w:rPr>
          <w:rFonts w:asciiTheme="majorHAnsi" w:hAnsiTheme="majorHAnsi" w:cs="Arial"/>
          <w:b/>
          <w:sz w:val="24"/>
          <w:szCs w:val="24"/>
        </w:rPr>
        <w:t>a</w:t>
      </w:r>
      <w:r w:rsidRPr="00E7278A">
        <w:rPr>
          <w:rFonts w:asciiTheme="majorHAnsi" w:hAnsiTheme="majorHAnsi" w:cs="Arial"/>
          <w:b/>
          <w:spacing w:val="23"/>
          <w:sz w:val="24"/>
          <w:szCs w:val="24"/>
        </w:rPr>
        <w:t>d</w:t>
      </w:r>
      <w:r w:rsidRPr="00E7278A">
        <w:rPr>
          <w:rFonts w:asciiTheme="majorHAnsi" w:hAnsiTheme="majorHAnsi" w:cs="Arial"/>
          <w:b/>
          <w:sz w:val="24"/>
          <w:szCs w:val="24"/>
        </w:rPr>
        <w:t>ministrativ</w:t>
      </w:r>
      <w:r w:rsidRPr="00E7278A">
        <w:rPr>
          <w:rFonts w:asciiTheme="majorHAnsi" w:hAnsiTheme="majorHAnsi" w:cs="Arial"/>
          <w:b/>
          <w:spacing w:val="39"/>
          <w:sz w:val="24"/>
          <w:szCs w:val="24"/>
        </w:rPr>
        <w:t xml:space="preserve"> </w:t>
      </w:r>
      <w:r w:rsidRPr="00E7278A">
        <w:rPr>
          <w:rFonts w:asciiTheme="majorHAnsi" w:hAnsiTheme="majorHAnsi" w:cs="Arial"/>
          <w:b/>
          <w:sz w:val="24"/>
          <w:szCs w:val="24"/>
        </w:rPr>
        <w:t>teritorială</w:t>
      </w:r>
      <w:r w:rsidRPr="00E7278A">
        <w:rPr>
          <w:rFonts w:asciiTheme="majorHAnsi" w:hAnsiTheme="majorHAnsi" w:cs="Arial"/>
          <w:b/>
          <w:spacing w:val="41"/>
          <w:sz w:val="24"/>
          <w:szCs w:val="24"/>
        </w:rPr>
        <w:t xml:space="preserve"> </w:t>
      </w:r>
      <w:r w:rsidRPr="00E7278A">
        <w:rPr>
          <w:rFonts w:asciiTheme="majorHAnsi" w:hAnsiTheme="majorHAnsi" w:cs="Arial"/>
          <w:b/>
          <w:sz w:val="24"/>
          <w:szCs w:val="24"/>
        </w:rPr>
        <w:t>-</w:t>
      </w:r>
      <w:r w:rsidRPr="00E7278A">
        <w:rPr>
          <w:rFonts w:asciiTheme="majorHAnsi" w:hAnsiTheme="majorHAnsi" w:cs="Arial"/>
          <w:b/>
          <w:spacing w:val="4"/>
          <w:sz w:val="24"/>
          <w:szCs w:val="24"/>
        </w:rPr>
        <w:t xml:space="preserve"> </w:t>
      </w:r>
      <w:r w:rsidRPr="00E7278A">
        <w:rPr>
          <w:rFonts w:asciiTheme="majorHAnsi" w:hAnsiTheme="majorHAnsi" w:cs="Arial"/>
          <w:b/>
          <w:sz w:val="24"/>
          <w:szCs w:val="24"/>
        </w:rPr>
        <w:t>Consiliul</w:t>
      </w:r>
      <w:r w:rsidRPr="00E7278A">
        <w:rPr>
          <w:rFonts w:asciiTheme="majorHAnsi" w:hAnsiTheme="majorHAnsi" w:cs="Arial"/>
          <w:b/>
          <w:spacing w:val="24"/>
          <w:sz w:val="24"/>
          <w:szCs w:val="24"/>
        </w:rPr>
        <w:t xml:space="preserve"> </w:t>
      </w:r>
      <w:r w:rsidRPr="00E7278A">
        <w:rPr>
          <w:rFonts w:asciiTheme="majorHAnsi" w:hAnsiTheme="majorHAnsi" w:cs="Arial"/>
          <w:b/>
          <w:sz w:val="24"/>
          <w:szCs w:val="24"/>
        </w:rPr>
        <w:t>local)</w:t>
      </w:r>
      <w:r w:rsidRPr="00E7278A">
        <w:rPr>
          <w:rFonts w:asciiTheme="majorHAnsi" w:hAnsiTheme="majorHAnsi" w:cs="Arial"/>
          <w:spacing w:val="26"/>
          <w:sz w:val="24"/>
          <w:szCs w:val="24"/>
        </w:rPr>
        <w:t xml:space="preserve"> î</w:t>
      </w:r>
      <w:r w:rsidRPr="00E7278A">
        <w:rPr>
          <w:rFonts w:asciiTheme="majorHAnsi" w:hAnsiTheme="majorHAnsi" w:cs="Arial"/>
          <w:sz w:val="24"/>
          <w:szCs w:val="24"/>
        </w:rPr>
        <w:t>n</w:t>
      </w:r>
      <w:r w:rsidRPr="00E7278A">
        <w:rPr>
          <w:rFonts w:asciiTheme="majorHAnsi" w:hAnsiTheme="majorHAnsi" w:cs="Arial"/>
          <w:spacing w:val="1"/>
          <w:sz w:val="24"/>
          <w:szCs w:val="24"/>
        </w:rPr>
        <w:t xml:space="preserve"> </w:t>
      </w:r>
      <w:r w:rsidRPr="00E7278A">
        <w:rPr>
          <w:rFonts w:asciiTheme="majorHAnsi" w:hAnsiTheme="majorHAnsi" w:cs="Arial"/>
          <w:sz w:val="24"/>
          <w:szCs w:val="24"/>
        </w:rPr>
        <w:t>termen</w:t>
      </w:r>
      <w:r w:rsidRPr="00E7278A">
        <w:rPr>
          <w:rFonts w:asciiTheme="majorHAnsi" w:hAnsiTheme="majorHAnsi" w:cs="Arial"/>
          <w:spacing w:val="32"/>
          <w:sz w:val="24"/>
          <w:szCs w:val="24"/>
        </w:rPr>
        <w:t xml:space="preserve"> </w:t>
      </w:r>
      <w:r w:rsidRPr="00E7278A">
        <w:rPr>
          <w:rFonts w:asciiTheme="majorHAnsi" w:hAnsiTheme="majorHAnsi" w:cs="Arial"/>
          <w:sz w:val="24"/>
          <w:szCs w:val="24"/>
        </w:rPr>
        <w:t>de</w:t>
      </w:r>
      <w:r w:rsidRPr="00E7278A">
        <w:rPr>
          <w:rFonts w:asciiTheme="majorHAnsi" w:hAnsiTheme="majorHAnsi" w:cs="Arial"/>
          <w:spacing w:val="118"/>
          <w:w w:val="97"/>
          <w:sz w:val="24"/>
          <w:szCs w:val="24"/>
        </w:rPr>
        <w:t xml:space="preserve"> </w:t>
      </w:r>
      <w:r w:rsidRPr="00E7278A">
        <w:rPr>
          <w:rFonts w:asciiTheme="majorHAnsi" w:hAnsiTheme="majorHAnsi" w:cs="Arial"/>
          <w:sz w:val="24"/>
          <w:szCs w:val="24"/>
        </w:rPr>
        <w:t>maximum</w:t>
      </w:r>
      <w:r w:rsidRPr="00E7278A">
        <w:rPr>
          <w:rFonts w:asciiTheme="majorHAnsi" w:hAnsiTheme="majorHAnsi" w:cs="Arial"/>
          <w:spacing w:val="20"/>
          <w:sz w:val="24"/>
          <w:szCs w:val="24"/>
        </w:rPr>
        <w:t xml:space="preserve"> </w:t>
      </w:r>
      <w:r w:rsidRPr="00E7278A">
        <w:rPr>
          <w:rFonts w:asciiTheme="majorHAnsi" w:hAnsiTheme="majorHAnsi" w:cs="Arial"/>
          <w:sz w:val="24"/>
          <w:szCs w:val="24"/>
        </w:rPr>
        <w:t>30</w:t>
      </w:r>
      <w:r w:rsidRPr="00E7278A">
        <w:rPr>
          <w:rFonts w:asciiTheme="majorHAnsi" w:hAnsiTheme="majorHAnsi" w:cs="Arial"/>
          <w:spacing w:val="10"/>
          <w:sz w:val="24"/>
          <w:szCs w:val="24"/>
        </w:rPr>
        <w:t xml:space="preserve"> </w:t>
      </w:r>
      <w:r w:rsidRPr="00E7278A">
        <w:rPr>
          <w:rFonts w:asciiTheme="majorHAnsi" w:hAnsiTheme="majorHAnsi" w:cs="Arial"/>
          <w:sz w:val="24"/>
          <w:szCs w:val="24"/>
        </w:rPr>
        <w:t>zile</w:t>
      </w:r>
      <w:r w:rsidRPr="00E7278A">
        <w:rPr>
          <w:rFonts w:asciiTheme="majorHAnsi" w:hAnsiTheme="majorHAnsi" w:cs="Arial"/>
          <w:spacing w:val="37"/>
          <w:sz w:val="24"/>
          <w:szCs w:val="24"/>
        </w:rPr>
        <w:t xml:space="preserve"> </w:t>
      </w:r>
      <w:r w:rsidRPr="00E7278A">
        <w:rPr>
          <w:rFonts w:asciiTheme="majorHAnsi" w:hAnsiTheme="majorHAnsi" w:cs="Arial"/>
          <w:sz w:val="24"/>
          <w:szCs w:val="24"/>
        </w:rPr>
        <w:t>calendaristice</w:t>
      </w:r>
      <w:r w:rsidRPr="00E7278A">
        <w:rPr>
          <w:rFonts w:asciiTheme="majorHAnsi" w:hAnsiTheme="majorHAnsi" w:cs="Arial"/>
          <w:spacing w:val="57"/>
          <w:sz w:val="24"/>
          <w:szCs w:val="24"/>
        </w:rPr>
        <w:t xml:space="preserve"> </w:t>
      </w:r>
      <w:r w:rsidRPr="00E7278A">
        <w:rPr>
          <w:rFonts w:asciiTheme="majorHAnsi" w:hAnsiTheme="majorHAnsi" w:cs="Arial"/>
          <w:sz w:val="24"/>
          <w:szCs w:val="24"/>
        </w:rPr>
        <w:t>de</w:t>
      </w:r>
      <w:r w:rsidRPr="00E7278A">
        <w:rPr>
          <w:rFonts w:asciiTheme="majorHAnsi" w:hAnsiTheme="majorHAnsi" w:cs="Arial"/>
          <w:spacing w:val="35"/>
          <w:sz w:val="24"/>
          <w:szCs w:val="24"/>
        </w:rPr>
        <w:t xml:space="preserve"> </w:t>
      </w:r>
      <w:r w:rsidRPr="00E7278A">
        <w:rPr>
          <w:rFonts w:asciiTheme="majorHAnsi" w:hAnsiTheme="majorHAnsi" w:cs="Arial"/>
          <w:sz w:val="24"/>
          <w:szCs w:val="24"/>
        </w:rPr>
        <w:t>la</w:t>
      </w:r>
      <w:r w:rsidRPr="00E7278A">
        <w:rPr>
          <w:rFonts w:asciiTheme="majorHAnsi" w:hAnsiTheme="majorHAnsi" w:cs="Arial"/>
          <w:spacing w:val="20"/>
          <w:sz w:val="24"/>
          <w:szCs w:val="24"/>
        </w:rPr>
        <w:t xml:space="preserve"> </w:t>
      </w:r>
      <w:r w:rsidRPr="00E7278A">
        <w:rPr>
          <w:rFonts w:asciiTheme="majorHAnsi" w:hAnsiTheme="majorHAnsi" w:cs="Arial"/>
          <w:sz w:val="24"/>
          <w:szCs w:val="24"/>
        </w:rPr>
        <w:t>plata</w:t>
      </w:r>
      <w:r w:rsidRPr="00E7278A">
        <w:rPr>
          <w:rFonts w:asciiTheme="majorHAnsi" w:hAnsiTheme="majorHAnsi" w:cs="Arial"/>
          <w:spacing w:val="46"/>
          <w:sz w:val="24"/>
          <w:szCs w:val="24"/>
        </w:rPr>
        <w:t xml:space="preserve"> </w:t>
      </w:r>
      <w:r w:rsidRPr="00E7278A">
        <w:rPr>
          <w:rFonts w:asciiTheme="majorHAnsi" w:hAnsiTheme="majorHAnsi" w:cs="Arial"/>
          <w:sz w:val="24"/>
          <w:szCs w:val="24"/>
        </w:rPr>
        <w:t>de</w:t>
      </w:r>
      <w:r w:rsidRPr="00E7278A">
        <w:rPr>
          <w:rFonts w:asciiTheme="majorHAnsi" w:hAnsiTheme="majorHAnsi" w:cs="Arial"/>
          <w:spacing w:val="35"/>
          <w:sz w:val="24"/>
          <w:szCs w:val="24"/>
        </w:rPr>
        <w:t xml:space="preserve"> </w:t>
      </w:r>
      <w:r w:rsidRPr="00E7278A">
        <w:rPr>
          <w:rFonts w:asciiTheme="majorHAnsi" w:hAnsiTheme="majorHAnsi" w:cs="Arial"/>
          <w:sz w:val="24"/>
          <w:szCs w:val="24"/>
        </w:rPr>
        <w:t>către</w:t>
      </w:r>
      <w:r w:rsidRPr="00E7278A">
        <w:rPr>
          <w:rFonts w:asciiTheme="majorHAnsi" w:hAnsiTheme="majorHAnsi" w:cs="Arial"/>
          <w:spacing w:val="46"/>
          <w:sz w:val="24"/>
          <w:szCs w:val="24"/>
        </w:rPr>
        <w:t xml:space="preserve"> </w:t>
      </w:r>
      <w:r w:rsidRPr="00E7278A">
        <w:rPr>
          <w:rFonts w:asciiTheme="majorHAnsi" w:hAnsiTheme="majorHAnsi" w:cs="Arial"/>
          <w:b/>
          <w:sz w:val="24"/>
          <w:szCs w:val="24"/>
        </w:rPr>
        <w:t>Operator</w:t>
      </w:r>
      <w:r w:rsidRPr="00E7278A">
        <w:rPr>
          <w:rFonts w:asciiTheme="majorHAnsi" w:hAnsiTheme="majorHAnsi" w:cs="Arial"/>
          <w:spacing w:val="44"/>
          <w:sz w:val="24"/>
          <w:szCs w:val="24"/>
        </w:rPr>
        <w:t xml:space="preserve"> </w:t>
      </w:r>
      <w:r w:rsidRPr="00E7278A">
        <w:rPr>
          <w:rFonts w:asciiTheme="majorHAnsi" w:hAnsiTheme="majorHAnsi" w:cs="Arial"/>
          <w:sz w:val="24"/>
          <w:szCs w:val="24"/>
        </w:rPr>
        <w:t>a</w:t>
      </w:r>
      <w:r w:rsidRPr="00E7278A">
        <w:rPr>
          <w:rFonts w:asciiTheme="majorHAnsi" w:hAnsiTheme="majorHAnsi" w:cs="Arial"/>
          <w:spacing w:val="26"/>
          <w:sz w:val="24"/>
          <w:szCs w:val="24"/>
        </w:rPr>
        <w:t xml:space="preserve"> </w:t>
      </w:r>
      <w:r w:rsidRPr="00E7278A">
        <w:rPr>
          <w:rFonts w:asciiTheme="majorHAnsi" w:hAnsiTheme="majorHAnsi" w:cs="Arial"/>
          <w:sz w:val="24"/>
          <w:szCs w:val="24"/>
        </w:rPr>
        <w:t>obligației,</w:t>
      </w:r>
      <w:r w:rsidRPr="00E7278A">
        <w:rPr>
          <w:rFonts w:asciiTheme="majorHAnsi" w:hAnsiTheme="majorHAnsi" w:cs="Arial"/>
          <w:spacing w:val="46"/>
          <w:sz w:val="24"/>
          <w:szCs w:val="24"/>
        </w:rPr>
        <w:t xml:space="preserve"> </w:t>
      </w:r>
      <w:r w:rsidRPr="00E7278A">
        <w:rPr>
          <w:rFonts w:asciiTheme="majorHAnsi" w:hAnsiTheme="majorHAnsi" w:cs="Arial"/>
          <w:sz w:val="24"/>
          <w:szCs w:val="24"/>
        </w:rPr>
        <w:t>dacă</w:t>
      </w:r>
      <w:r w:rsidRPr="00E7278A">
        <w:rPr>
          <w:rFonts w:asciiTheme="majorHAnsi" w:hAnsiTheme="majorHAnsi" w:cs="Arial"/>
          <w:w w:val="97"/>
          <w:sz w:val="24"/>
          <w:szCs w:val="24"/>
        </w:rPr>
        <w:t xml:space="preserve"> </w:t>
      </w:r>
      <w:r w:rsidRPr="00E7278A">
        <w:rPr>
          <w:rFonts w:asciiTheme="majorHAnsi" w:hAnsiTheme="majorHAnsi" w:cs="Arial"/>
          <w:sz w:val="24"/>
          <w:szCs w:val="24"/>
        </w:rPr>
        <w:t>nu</w:t>
      </w:r>
      <w:r w:rsidRPr="00E7278A">
        <w:rPr>
          <w:rFonts w:asciiTheme="majorHAnsi" w:hAnsiTheme="majorHAnsi" w:cs="Arial"/>
          <w:spacing w:val="5"/>
          <w:sz w:val="24"/>
          <w:szCs w:val="24"/>
        </w:rPr>
        <w:t xml:space="preserve"> </w:t>
      </w:r>
      <w:r w:rsidRPr="00E7278A">
        <w:rPr>
          <w:rFonts w:asciiTheme="majorHAnsi" w:hAnsiTheme="majorHAnsi" w:cs="Arial"/>
          <w:sz w:val="24"/>
          <w:szCs w:val="24"/>
        </w:rPr>
        <w:t>se</w:t>
      </w:r>
      <w:r w:rsidRPr="00E7278A">
        <w:rPr>
          <w:rFonts w:asciiTheme="majorHAnsi" w:hAnsiTheme="majorHAnsi" w:cs="Arial"/>
          <w:spacing w:val="-13"/>
          <w:sz w:val="24"/>
          <w:szCs w:val="24"/>
        </w:rPr>
        <w:t xml:space="preserve"> </w:t>
      </w:r>
      <w:r w:rsidRPr="00E7278A">
        <w:rPr>
          <w:rFonts w:asciiTheme="majorHAnsi" w:hAnsiTheme="majorHAnsi" w:cs="Arial"/>
          <w:sz w:val="24"/>
          <w:szCs w:val="24"/>
        </w:rPr>
        <w:t>prevede</w:t>
      </w:r>
      <w:r w:rsidRPr="00E7278A">
        <w:rPr>
          <w:rFonts w:asciiTheme="majorHAnsi" w:hAnsiTheme="majorHAnsi" w:cs="Arial"/>
          <w:spacing w:val="18"/>
          <w:sz w:val="24"/>
          <w:szCs w:val="24"/>
        </w:rPr>
        <w:t xml:space="preserve"> </w:t>
      </w:r>
      <w:r w:rsidRPr="00E7278A">
        <w:rPr>
          <w:rFonts w:asciiTheme="majorHAnsi" w:hAnsiTheme="majorHAnsi" w:cs="Arial"/>
          <w:sz w:val="24"/>
          <w:szCs w:val="24"/>
        </w:rPr>
        <w:t>altfel</w:t>
      </w:r>
      <w:r w:rsidRPr="00E7278A">
        <w:rPr>
          <w:rFonts w:asciiTheme="majorHAnsi" w:hAnsiTheme="majorHAnsi" w:cs="Arial"/>
          <w:spacing w:val="2"/>
          <w:sz w:val="24"/>
          <w:szCs w:val="24"/>
        </w:rPr>
        <w:t xml:space="preserve"> </w:t>
      </w:r>
      <w:r w:rsidRPr="00E7278A">
        <w:rPr>
          <w:rFonts w:asciiTheme="majorHAnsi" w:hAnsiTheme="majorHAnsi" w:cs="Arial"/>
          <w:sz w:val="24"/>
          <w:szCs w:val="24"/>
        </w:rPr>
        <w:t>în</w:t>
      </w:r>
      <w:r w:rsidRPr="00E7278A">
        <w:rPr>
          <w:rFonts w:asciiTheme="majorHAnsi" w:hAnsiTheme="majorHAnsi" w:cs="Arial"/>
          <w:spacing w:val="-2"/>
          <w:sz w:val="24"/>
          <w:szCs w:val="24"/>
        </w:rPr>
        <w:t xml:space="preserve"> </w:t>
      </w:r>
      <w:r w:rsidRPr="00E7278A">
        <w:rPr>
          <w:rFonts w:asciiTheme="majorHAnsi" w:hAnsiTheme="majorHAnsi" w:cs="Arial"/>
          <w:sz w:val="24"/>
          <w:szCs w:val="24"/>
        </w:rPr>
        <w:t>legislația</w:t>
      </w:r>
      <w:r w:rsidRPr="00E7278A">
        <w:rPr>
          <w:rFonts w:asciiTheme="majorHAnsi" w:hAnsiTheme="majorHAnsi" w:cs="Arial"/>
          <w:spacing w:val="8"/>
          <w:sz w:val="24"/>
          <w:szCs w:val="24"/>
        </w:rPr>
        <w:t xml:space="preserve"> </w:t>
      </w:r>
      <w:r w:rsidRPr="00E7278A">
        <w:rPr>
          <w:rFonts w:asciiTheme="majorHAnsi" w:hAnsiTheme="majorHAnsi" w:cs="Arial"/>
          <w:sz w:val="24"/>
          <w:szCs w:val="24"/>
        </w:rPr>
        <w:t>corespunzătoare. Neplata</w:t>
      </w:r>
      <w:r w:rsidRPr="00E7278A">
        <w:rPr>
          <w:rFonts w:asciiTheme="majorHAnsi" w:hAnsiTheme="majorHAnsi" w:cs="Arial"/>
          <w:spacing w:val="43"/>
          <w:sz w:val="24"/>
          <w:szCs w:val="24"/>
        </w:rPr>
        <w:t xml:space="preserve"> </w:t>
      </w:r>
      <w:r w:rsidRPr="00E7278A">
        <w:rPr>
          <w:rFonts w:asciiTheme="majorHAnsi" w:hAnsiTheme="majorHAnsi" w:cs="Arial"/>
          <w:sz w:val="24"/>
          <w:szCs w:val="24"/>
        </w:rPr>
        <w:t>aduce</w:t>
      </w:r>
      <w:r w:rsidRPr="00E7278A">
        <w:rPr>
          <w:rFonts w:asciiTheme="majorHAnsi" w:hAnsiTheme="majorHAnsi" w:cs="Arial"/>
          <w:spacing w:val="33"/>
          <w:sz w:val="24"/>
          <w:szCs w:val="24"/>
        </w:rPr>
        <w:t xml:space="preserve"> </w:t>
      </w:r>
      <w:r w:rsidRPr="00E7278A">
        <w:rPr>
          <w:rFonts w:asciiTheme="majorHAnsi" w:hAnsiTheme="majorHAnsi" w:cs="Arial"/>
          <w:sz w:val="24"/>
          <w:szCs w:val="24"/>
        </w:rPr>
        <w:t>după</w:t>
      </w:r>
      <w:r w:rsidRPr="00E7278A">
        <w:rPr>
          <w:rFonts w:asciiTheme="majorHAnsi" w:hAnsiTheme="majorHAnsi" w:cs="Arial"/>
          <w:spacing w:val="22"/>
          <w:sz w:val="24"/>
          <w:szCs w:val="24"/>
        </w:rPr>
        <w:t xml:space="preserve"> </w:t>
      </w:r>
      <w:r w:rsidRPr="00E7278A">
        <w:rPr>
          <w:rFonts w:asciiTheme="majorHAnsi" w:hAnsiTheme="majorHAnsi" w:cs="Arial"/>
          <w:sz w:val="24"/>
          <w:szCs w:val="24"/>
        </w:rPr>
        <w:t>sine</w:t>
      </w:r>
      <w:r w:rsidRPr="00E7278A">
        <w:rPr>
          <w:rFonts w:asciiTheme="majorHAnsi" w:hAnsiTheme="majorHAnsi" w:cs="Arial"/>
          <w:spacing w:val="23"/>
          <w:sz w:val="24"/>
          <w:szCs w:val="24"/>
        </w:rPr>
        <w:t xml:space="preserve"> </w:t>
      </w:r>
      <w:r w:rsidRPr="00E7278A">
        <w:rPr>
          <w:rFonts w:asciiTheme="majorHAnsi" w:hAnsiTheme="majorHAnsi" w:cs="Arial"/>
          <w:sz w:val="24"/>
          <w:szCs w:val="24"/>
        </w:rPr>
        <w:t>calcularea</w:t>
      </w:r>
      <w:r w:rsidRPr="00E7278A">
        <w:rPr>
          <w:rFonts w:asciiTheme="majorHAnsi" w:hAnsiTheme="majorHAnsi" w:cs="Arial"/>
          <w:spacing w:val="44"/>
          <w:sz w:val="24"/>
          <w:szCs w:val="24"/>
        </w:rPr>
        <w:t xml:space="preserve"> </w:t>
      </w:r>
      <w:r w:rsidRPr="00E7278A">
        <w:rPr>
          <w:rFonts w:asciiTheme="majorHAnsi" w:hAnsiTheme="majorHAnsi" w:cs="Arial"/>
          <w:sz w:val="24"/>
          <w:szCs w:val="24"/>
        </w:rPr>
        <w:t>de</w:t>
      </w:r>
      <w:r w:rsidRPr="00E7278A">
        <w:rPr>
          <w:rFonts w:asciiTheme="majorHAnsi" w:hAnsiTheme="majorHAnsi" w:cs="Arial"/>
          <w:spacing w:val="17"/>
          <w:sz w:val="24"/>
          <w:szCs w:val="24"/>
        </w:rPr>
        <w:t xml:space="preserve"> </w:t>
      </w:r>
      <w:r w:rsidRPr="00E7278A">
        <w:rPr>
          <w:rFonts w:asciiTheme="majorHAnsi" w:hAnsiTheme="majorHAnsi" w:cs="Arial"/>
          <w:sz w:val="24"/>
          <w:szCs w:val="24"/>
        </w:rPr>
        <w:t>penalități,</w:t>
      </w:r>
      <w:r w:rsidRPr="00E7278A">
        <w:rPr>
          <w:rFonts w:asciiTheme="majorHAnsi" w:hAnsiTheme="majorHAnsi" w:cs="Arial"/>
          <w:spacing w:val="54"/>
          <w:sz w:val="24"/>
          <w:szCs w:val="24"/>
        </w:rPr>
        <w:t xml:space="preserve"> </w:t>
      </w:r>
      <w:r w:rsidRPr="00E7278A">
        <w:rPr>
          <w:rFonts w:asciiTheme="majorHAnsi" w:hAnsiTheme="majorHAnsi" w:cs="Arial"/>
          <w:sz w:val="24"/>
          <w:szCs w:val="24"/>
        </w:rPr>
        <w:t>în</w:t>
      </w:r>
      <w:r w:rsidRPr="00E7278A">
        <w:rPr>
          <w:rFonts w:asciiTheme="majorHAnsi" w:hAnsiTheme="majorHAnsi" w:cs="Arial"/>
          <w:spacing w:val="22"/>
          <w:sz w:val="24"/>
          <w:szCs w:val="24"/>
        </w:rPr>
        <w:t xml:space="preserve"> </w:t>
      </w:r>
      <w:r w:rsidRPr="00E7278A">
        <w:rPr>
          <w:rFonts w:asciiTheme="majorHAnsi" w:hAnsiTheme="majorHAnsi" w:cs="Arial"/>
          <w:sz w:val="24"/>
          <w:szCs w:val="24"/>
        </w:rPr>
        <w:t>cuantum</w:t>
      </w:r>
      <w:r w:rsidRPr="00E7278A">
        <w:rPr>
          <w:rFonts w:asciiTheme="majorHAnsi" w:hAnsiTheme="majorHAnsi" w:cs="Arial"/>
          <w:spacing w:val="44"/>
          <w:sz w:val="24"/>
          <w:szCs w:val="24"/>
        </w:rPr>
        <w:t xml:space="preserve"> </w:t>
      </w:r>
      <w:r w:rsidRPr="00E7278A">
        <w:rPr>
          <w:rFonts w:asciiTheme="majorHAnsi" w:hAnsiTheme="majorHAnsi" w:cs="Arial"/>
          <w:sz w:val="24"/>
          <w:szCs w:val="24"/>
        </w:rPr>
        <w:t>egal</w:t>
      </w:r>
      <w:r w:rsidRPr="00E7278A">
        <w:rPr>
          <w:rFonts w:asciiTheme="majorHAnsi" w:hAnsiTheme="majorHAnsi" w:cs="Arial"/>
          <w:spacing w:val="28"/>
          <w:sz w:val="24"/>
          <w:szCs w:val="24"/>
        </w:rPr>
        <w:t xml:space="preserve"> </w:t>
      </w:r>
      <w:r w:rsidRPr="00E7278A">
        <w:rPr>
          <w:rFonts w:asciiTheme="majorHAnsi" w:hAnsiTheme="majorHAnsi" w:cs="Arial"/>
          <w:sz w:val="24"/>
          <w:szCs w:val="24"/>
        </w:rPr>
        <w:t>cu</w:t>
      </w:r>
      <w:r w:rsidRPr="00E7278A">
        <w:rPr>
          <w:rFonts w:asciiTheme="majorHAnsi" w:hAnsiTheme="majorHAnsi" w:cs="Arial"/>
          <w:spacing w:val="30"/>
          <w:sz w:val="24"/>
          <w:szCs w:val="24"/>
        </w:rPr>
        <w:t xml:space="preserve"> </w:t>
      </w:r>
      <w:r w:rsidRPr="00E7278A">
        <w:rPr>
          <w:rFonts w:asciiTheme="majorHAnsi" w:hAnsiTheme="majorHAnsi" w:cs="Arial"/>
          <w:sz w:val="24"/>
          <w:szCs w:val="24"/>
        </w:rPr>
        <w:t>cele</w:t>
      </w:r>
      <w:r w:rsidRPr="00E7278A">
        <w:rPr>
          <w:rFonts w:asciiTheme="majorHAnsi" w:hAnsiTheme="majorHAnsi" w:cs="Arial"/>
          <w:w w:val="96"/>
          <w:sz w:val="24"/>
          <w:szCs w:val="24"/>
        </w:rPr>
        <w:t xml:space="preserve"> </w:t>
      </w:r>
      <w:r w:rsidRPr="00E7278A">
        <w:rPr>
          <w:rFonts w:asciiTheme="majorHAnsi" w:hAnsiTheme="majorHAnsi" w:cs="Arial"/>
          <w:sz w:val="24"/>
          <w:szCs w:val="24"/>
        </w:rPr>
        <w:t>calculate</w:t>
      </w:r>
      <w:r w:rsidRPr="00E7278A">
        <w:rPr>
          <w:rFonts w:asciiTheme="majorHAnsi" w:hAnsiTheme="majorHAnsi" w:cs="Arial"/>
          <w:spacing w:val="47"/>
          <w:sz w:val="24"/>
          <w:szCs w:val="24"/>
        </w:rPr>
        <w:t xml:space="preserve"> </w:t>
      </w:r>
      <w:r w:rsidRPr="00E7278A">
        <w:rPr>
          <w:rFonts w:asciiTheme="majorHAnsi" w:hAnsiTheme="majorHAnsi" w:cs="Arial"/>
          <w:sz w:val="24"/>
          <w:szCs w:val="24"/>
        </w:rPr>
        <w:t>pentru</w:t>
      </w:r>
      <w:r w:rsidRPr="00E7278A">
        <w:rPr>
          <w:rFonts w:asciiTheme="majorHAnsi" w:hAnsiTheme="majorHAnsi" w:cs="Arial"/>
          <w:spacing w:val="63"/>
          <w:sz w:val="24"/>
          <w:szCs w:val="24"/>
        </w:rPr>
        <w:t xml:space="preserve"> </w:t>
      </w:r>
      <w:r w:rsidRPr="00E7278A">
        <w:rPr>
          <w:rFonts w:asciiTheme="majorHAnsi" w:hAnsiTheme="majorHAnsi" w:cs="Arial"/>
          <w:sz w:val="24"/>
          <w:szCs w:val="24"/>
        </w:rPr>
        <w:t>neplata</w:t>
      </w:r>
      <w:r w:rsidRPr="00E7278A">
        <w:rPr>
          <w:rFonts w:asciiTheme="majorHAnsi" w:hAnsiTheme="majorHAnsi" w:cs="Arial"/>
          <w:spacing w:val="54"/>
          <w:sz w:val="24"/>
          <w:szCs w:val="24"/>
        </w:rPr>
        <w:t xml:space="preserve"> </w:t>
      </w:r>
      <w:r w:rsidRPr="00E7278A">
        <w:rPr>
          <w:rFonts w:asciiTheme="majorHAnsi" w:hAnsiTheme="majorHAnsi" w:cs="Arial"/>
          <w:sz w:val="24"/>
          <w:szCs w:val="24"/>
        </w:rPr>
        <w:t>obligațiilor</w:t>
      </w:r>
      <w:r w:rsidRPr="00E7278A">
        <w:rPr>
          <w:rFonts w:asciiTheme="majorHAnsi" w:hAnsiTheme="majorHAnsi" w:cs="Arial"/>
          <w:spacing w:val="4"/>
          <w:sz w:val="24"/>
          <w:szCs w:val="24"/>
        </w:rPr>
        <w:t xml:space="preserve"> </w:t>
      </w:r>
      <w:r w:rsidRPr="00E7278A">
        <w:rPr>
          <w:rFonts w:asciiTheme="majorHAnsi" w:hAnsiTheme="majorHAnsi" w:cs="Arial"/>
          <w:sz w:val="24"/>
          <w:szCs w:val="24"/>
        </w:rPr>
        <w:t>bugetare,</w:t>
      </w:r>
      <w:r w:rsidRPr="00E7278A">
        <w:rPr>
          <w:rFonts w:asciiTheme="majorHAnsi" w:hAnsiTheme="majorHAnsi" w:cs="Arial"/>
          <w:spacing w:val="2"/>
          <w:sz w:val="24"/>
          <w:szCs w:val="24"/>
        </w:rPr>
        <w:t xml:space="preserve"> </w:t>
      </w:r>
      <w:r w:rsidRPr="00E7278A">
        <w:rPr>
          <w:rFonts w:asciiTheme="majorHAnsi" w:hAnsiTheme="majorHAnsi" w:cs="Arial"/>
          <w:sz w:val="24"/>
          <w:szCs w:val="24"/>
        </w:rPr>
        <w:t>începănd</w:t>
      </w:r>
      <w:r w:rsidRPr="00E7278A">
        <w:rPr>
          <w:rFonts w:asciiTheme="majorHAnsi" w:hAnsiTheme="majorHAnsi" w:cs="Arial"/>
          <w:spacing w:val="62"/>
          <w:sz w:val="24"/>
          <w:szCs w:val="24"/>
        </w:rPr>
        <w:t xml:space="preserve"> </w:t>
      </w:r>
      <w:r w:rsidRPr="00E7278A">
        <w:rPr>
          <w:rFonts w:asciiTheme="majorHAnsi" w:hAnsiTheme="majorHAnsi" w:cs="Arial"/>
          <w:sz w:val="24"/>
          <w:szCs w:val="24"/>
        </w:rPr>
        <w:t>cu</w:t>
      </w:r>
      <w:r w:rsidRPr="00E7278A">
        <w:rPr>
          <w:rFonts w:asciiTheme="majorHAnsi" w:hAnsiTheme="majorHAnsi" w:cs="Arial"/>
          <w:spacing w:val="36"/>
          <w:sz w:val="24"/>
          <w:szCs w:val="24"/>
        </w:rPr>
        <w:t xml:space="preserve"> </w:t>
      </w:r>
      <w:r w:rsidRPr="00E7278A">
        <w:rPr>
          <w:rFonts w:asciiTheme="majorHAnsi" w:hAnsiTheme="majorHAnsi" w:cs="Arial"/>
          <w:sz w:val="24"/>
          <w:szCs w:val="24"/>
        </w:rPr>
        <w:t>ziua</w:t>
      </w:r>
      <w:r w:rsidRPr="00E7278A">
        <w:rPr>
          <w:rFonts w:asciiTheme="majorHAnsi" w:hAnsiTheme="majorHAnsi" w:cs="Arial"/>
          <w:spacing w:val="50"/>
          <w:sz w:val="24"/>
          <w:szCs w:val="24"/>
        </w:rPr>
        <w:t xml:space="preserve"> </w:t>
      </w:r>
      <w:r w:rsidRPr="00E7278A">
        <w:rPr>
          <w:rFonts w:asciiTheme="majorHAnsi" w:hAnsiTheme="majorHAnsi" w:cs="Arial"/>
          <w:sz w:val="24"/>
          <w:szCs w:val="24"/>
        </w:rPr>
        <w:t>următoare</w:t>
      </w:r>
      <w:r w:rsidRPr="00E7278A">
        <w:rPr>
          <w:rFonts w:asciiTheme="majorHAnsi" w:hAnsiTheme="majorHAnsi" w:cs="Arial"/>
          <w:w w:val="98"/>
          <w:sz w:val="24"/>
          <w:szCs w:val="24"/>
        </w:rPr>
        <w:t xml:space="preserve"> </w:t>
      </w:r>
      <w:r w:rsidRPr="00E7278A">
        <w:rPr>
          <w:rFonts w:asciiTheme="majorHAnsi" w:hAnsiTheme="majorHAnsi" w:cs="Arial"/>
          <w:sz w:val="24"/>
          <w:szCs w:val="24"/>
        </w:rPr>
        <w:t>termenului</w:t>
      </w:r>
      <w:r w:rsidRPr="00E7278A">
        <w:rPr>
          <w:rFonts w:asciiTheme="majorHAnsi" w:hAnsiTheme="majorHAnsi" w:cs="Arial"/>
          <w:spacing w:val="2"/>
          <w:sz w:val="24"/>
          <w:szCs w:val="24"/>
        </w:rPr>
        <w:t xml:space="preserve"> </w:t>
      </w:r>
      <w:r w:rsidRPr="00E7278A">
        <w:rPr>
          <w:rFonts w:asciiTheme="majorHAnsi" w:hAnsiTheme="majorHAnsi" w:cs="Arial"/>
          <w:sz w:val="24"/>
          <w:szCs w:val="24"/>
        </w:rPr>
        <w:t>maxi</w:t>
      </w:r>
      <w:r w:rsidRPr="00E7278A">
        <w:rPr>
          <w:rFonts w:asciiTheme="majorHAnsi" w:hAnsiTheme="majorHAnsi" w:cs="Arial"/>
          <w:spacing w:val="-42"/>
          <w:sz w:val="24"/>
          <w:szCs w:val="24"/>
        </w:rPr>
        <w:t xml:space="preserve">m </w:t>
      </w:r>
      <w:r w:rsidRPr="00E7278A">
        <w:rPr>
          <w:rFonts w:asciiTheme="majorHAnsi" w:hAnsiTheme="majorHAnsi" w:cs="Arial"/>
          <w:spacing w:val="-14"/>
          <w:sz w:val="24"/>
          <w:szCs w:val="24"/>
        </w:rPr>
        <w:t xml:space="preserve">  </w:t>
      </w:r>
      <w:r w:rsidRPr="00E7278A">
        <w:rPr>
          <w:rFonts w:asciiTheme="majorHAnsi" w:hAnsiTheme="majorHAnsi" w:cs="Arial"/>
          <w:sz w:val="24"/>
          <w:szCs w:val="24"/>
        </w:rPr>
        <w:t>de</w:t>
      </w:r>
      <w:r w:rsidRPr="00E7278A">
        <w:rPr>
          <w:rFonts w:asciiTheme="majorHAnsi" w:hAnsiTheme="majorHAnsi" w:cs="Arial"/>
          <w:spacing w:val="-23"/>
          <w:sz w:val="24"/>
          <w:szCs w:val="24"/>
        </w:rPr>
        <w:t xml:space="preserve"> </w:t>
      </w:r>
      <w:r w:rsidRPr="00E7278A">
        <w:rPr>
          <w:rFonts w:asciiTheme="majorHAnsi" w:hAnsiTheme="majorHAnsi" w:cs="Arial"/>
          <w:sz w:val="24"/>
          <w:szCs w:val="24"/>
        </w:rPr>
        <w:t>plată.</w:t>
      </w:r>
    </w:p>
    <w:p w14:paraId="5A4BF062" w14:textId="7A6183A6" w:rsidR="006D52CD" w:rsidRPr="00D33BCA" w:rsidRDefault="00E7278A" w:rsidP="00D33BCA">
      <w:pPr>
        <w:spacing w:after="160"/>
        <w:jc w:val="both"/>
        <w:rPr>
          <w:rFonts w:asciiTheme="majorHAnsi" w:eastAsiaTheme="minorEastAsia" w:hAnsiTheme="majorHAnsi" w:cs="Arial"/>
          <w:sz w:val="24"/>
          <w:szCs w:val="24"/>
        </w:rPr>
      </w:pPr>
      <w:r w:rsidRPr="001F0711">
        <w:rPr>
          <w:rFonts w:asciiTheme="majorHAnsi" w:hAnsiTheme="majorHAnsi" w:cs="Arial"/>
          <w:sz w:val="24"/>
          <w:szCs w:val="24"/>
          <w:u w:val="single"/>
        </w:rPr>
        <w:lastRenderedPageBreak/>
        <w:t xml:space="preserve">Punctul </w:t>
      </w:r>
      <w:r w:rsidRPr="001F0711">
        <w:rPr>
          <w:rFonts w:asciiTheme="majorHAnsi" w:hAnsiTheme="majorHAnsi" w:cs="Arial"/>
          <w:b/>
          <w:bCs/>
          <w:sz w:val="24"/>
          <w:szCs w:val="24"/>
          <w:u w:val="single"/>
        </w:rPr>
        <w:t>29</w:t>
      </w:r>
      <w:r w:rsidRPr="001F0711">
        <w:rPr>
          <w:rFonts w:asciiTheme="majorHAnsi" w:hAnsiTheme="majorHAnsi" w:cs="Arial"/>
          <w:b/>
          <w:bCs/>
          <w:sz w:val="24"/>
          <w:szCs w:val="24"/>
        </w:rPr>
        <w:t xml:space="preserve"> </w:t>
      </w:r>
      <w:r>
        <w:rPr>
          <w:rFonts w:asciiTheme="majorHAnsi" w:hAnsiTheme="majorHAnsi" w:cs="Arial"/>
          <w:sz w:val="24"/>
          <w:szCs w:val="24"/>
        </w:rPr>
        <w:t xml:space="preserve">- </w:t>
      </w:r>
      <w:r w:rsidRPr="00E7278A">
        <w:rPr>
          <w:rFonts w:asciiTheme="majorHAnsi" w:hAnsiTheme="majorHAnsi" w:cs="Arial"/>
          <w:sz w:val="24"/>
          <w:szCs w:val="24"/>
        </w:rPr>
        <w:t>Să</w:t>
      </w:r>
      <w:r w:rsidRPr="00E7278A">
        <w:rPr>
          <w:rFonts w:asciiTheme="majorHAnsi" w:hAnsiTheme="majorHAnsi" w:cs="Arial"/>
          <w:spacing w:val="64"/>
          <w:sz w:val="24"/>
          <w:szCs w:val="24"/>
        </w:rPr>
        <w:t xml:space="preserve"> </w:t>
      </w:r>
      <w:r>
        <w:rPr>
          <w:rFonts w:asciiTheme="majorHAnsi" w:hAnsiTheme="majorHAnsi" w:cs="Arial"/>
          <w:sz w:val="24"/>
          <w:szCs w:val="24"/>
        </w:rPr>
        <w:t>aprobe virarea directă de către Operator</w:t>
      </w:r>
      <w:r w:rsidRPr="00E7278A">
        <w:rPr>
          <w:rFonts w:asciiTheme="majorHAnsi" w:hAnsiTheme="majorHAnsi" w:cs="Arial"/>
          <w:spacing w:val="17"/>
          <w:sz w:val="24"/>
          <w:szCs w:val="24"/>
        </w:rPr>
        <w:t xml:space="preserve"> </w:t>
      </w:r>
      <w:r>
        <w:rPr>
          <w:rFonts w:asciiTheme="majorHAnsi" w:hAnsiTheme="majorHAnsi" w:cs="Arial"/>
          <w:spacing w:val="17"/>
          <w:sz w:val="24"/>
          <w:szCs w:val="24"/>
        </w:rPr>
        <w:t xml:space="preserve">a </w:t>
      </w:r>
      <w:r w:rsidRPr="00D33BCA">
        <w:rPr>
          <w:rFonts w:asciiTheme="majorHAnsi" w:hAnsiTheme="majorHAnsi" w:cs="Arial"/>
          <w:sz w:val="24"/>
          <w:szCs w:val="24"/>
        </w:rPr>
        <w:t xml:space="preserve">sumelor </w:t>
      </w:r>
      <w:r w:rsidR="001F0711" w:rsidRPr="00D33BCA">
        <w:rPr>
          <w:rFonts w:asciiTheme="majorHAnsi" w:hAnsiTheme="majorHAnsi" w:cs="Arial"/>
          <w:sz w:val="24"/>
          <w:szCs w:val="24"/>
        </w:rPr>
        <w:t>acumulate din</w:t>
      </w:r>
      <w:r w:rsidR="001F0711">
        <w:rPr>
          <w:rFonts w:asciiTheme="majorHAnsi" w:hAnsiTheme="majorHAnsi" w:cs="Arial"/>
          <w:spacing w:val="17"/>
          <w:sz w:val="24"/>
          <w:szCs w:val="24"/>
        </w:rPr>
        <w:t xml:space="preserve"> </w:t>
      </w:r>
      <w:r w:rsidR="001F0711" w:rsidRPr="001F0711">
        <w:rPr>
          <w:rFonts w:asciiTheme="majorHAnsi" w:hAnsiTheme="majorHAnsi" w:cs="Arial"/>
          <w:sz w:val="24"/>
          <w:szCs w:val="24"/>
        </w:rPr>
        <w:t>redevență</w:t>
      </w:r>
      <w:r w:rsidR="001F0711">
        <w:rPr>
          <w:rFonts w:asciiTheme="majorHAnsi" w:hAnsiTheme="majorHAnsi" w:cs="Arial"/>
          <w:spacing w:val="17"/>
          <w:sz w:val="24"/>
          <w:szCs w:val="24"/>
        </w:rPr>
        <w:t xml:space="preserve"> (</w:t>
      </w:r>
      <w:r w:rsidR="001F0711">
        <w:rPr>
          <w:rFonts w:asciiTheme="majorHAnsi" w:hAnsiTheme="majorHAnsi" w:cs="Arial"/>
          <w:sz w:val="24"/>
          <w:szCs w:val="24"/>
        </w:rPr>
        <w:t xml:space="preserve">cota care nu se virează în </w:t>
      </w:r>
      <w:r w:rsidRPr="00E7278A">
        <w:rPr>
          <w:rFonts w:asciiTheme="majorHAnsi" w:hAnsiTheme="majorHAnsi" w:cs="Arial"/>
          <w:spacing w:val="3"/>
          <w:sz w:val="24"/>
          <w:szCs w:val="24"/>
        </w:rPr>
        <w:t xml:space="preserve"> </w:t>
      </w:r>
      <w:r w:rsidR="001F0711" w:rsidRPr="00D33BCA">
        <w:rPr>
          <w:rFonts w:asciiTheme="majorHAnsi" w:hAnsiTheme="majorHAnsi" w:cs="Arial"/>
          <w:i/>
          <w:iCs/>
          <w:sz w:val="24"/>
          <w:szCs w:val="24"/>
        </w:rPr>
        <w:t>Fondul IID pentru proiecte co-finanțate din fonduri europene</w:t>
      </w:r>
      <w:r w:rsidR="001F0711" w:rsidRPr="001F0711">
        <w:rPr>
          <w:rFonts w:asciiTheme="majorHAnsi" w:hAnsiTheme="majorHAnsi" w:cs="Arial"/>
          <w:sz w:val="24"/>
          <w:szCs w:val="24"/>
        </w:rPr>
        <w:t xml:space="preserve">) în  </w:t>
      </w:r>
      <w:r w:rsidRPr="00D33BCA">
        <w:rPr>
          <w:rFonts w:asciiTheme="majorHAnsi" w:hAnsiTheme="majorHAnsi" w:cs="Arial"/>
          <w:i/>
          <w:iCs/>
          <w:sz w:val="24"/>
          <w:szCs w:val="24"/>
        </w:rPr>
        <w:t xml:space="preserve">Fondul IID </w:t>
      </w:r>
      <w:r w:rsidR="00581CE6" w:rsidRPr="00D33BCA">
        <w:rPr>
          <w:rFonts w:asciiTheme="majorHAnsi" w:hAnsiTheme="majorHAnsi" w:cs="Arial"/>
          <w:i/>
          <w:iCs/>
          <w:sz w:val="24"/>
          <w:szCs w:val="24"/>
        </w:rPr>
        <w:t xml:space="preserve"> </w:t>
      </w:r>
      <w:r w:rsidRPr="00D33BCA">
        <w:rPr>
          <w:rFonts w:asciiTheme="majorHAnsi" w:hAnsiTheme="majorHAnsi" w:cs="Arial"/>
          <w:i/>
          <w:iCs/>
          <w:sz w:val="24"/>
          <w:szCs w:val="24"/>
        </w:rPr>
        <w:t>pentru investiții finanțate 100%</w:t>
      </w:r>
      <w:r w:rsidRPr="001F0711">
        <w:rPr>
          <w:rFonts w:asciiTheme="majorHAnsi" w:hAnsiTheme="majorHAnsi" w:cs="Arial"/>
          <w:sz w:val="24"/>
          <w:szCs w:val="24"/>
        </w:rPr>
        <w:t xml:space="preserve"> de Operator</w:t>
      </w:r>
      <w:r w:rsidR="00581CE6">
        <w:rPr>
          <w:rFonts w:asciiTheme="majorHAnsi" w:hAnsiTheme="majorHAnsi" w:cs="Arial"/>
          <w:sz w:val="24"/>
          <w:szCs w:val="24"/>
          <w:lang w:val="ro-RO"/>
        </w:rPr>
        <w:t>.</w:t>
      </w:r>
    </w:p>
    <w:p w14:paraId="78C3FAFB" w14:textId="77777777" w:rsidR="00E44659" w:rsidRPr="0041123B" w:rsidRDefault="00E44659" w:rsidP="0041123B">
      <w:pPr>
        <w:spacing w:after="0"/>
        <w:jc w:val="both"/>
        <w:rPr>
          <w:rFonts w:ascii="Cambria" w:hAnsi="Cambria" w:cs="Times New Roman"/>
          <w:sz w:val="24"/>
          <w:szCs w:val="24"/>
          <w:shd w:val="clear" w:color="auto" w:fill="FFFFFF"/>
        </w:rPr>
      </w:pPr>
    </w:p>
    <w:p w14:paraId="07FC89F6" w14:textId="256C9A61" w:rsidR="00567A16" w:rsidRPr="0041123B" w:rsidRDefault="005D6A12" w:rsidP="0041123B">
      <w:pPr>
        <w:spacing w:after="0"/>
        <w:jc w:val="both"/>
        <w:rPr>
          <w:rFonts w:ascii="Cambria" w:hAnsi="Cambria" w:cs="Times New Roman"/>
          <w:sz w:val="24"/>
          <w:szCs w:val="24"/>
          <w:lang w:val="ro-RO"/>
        </w:rPr>
      </w:pPr>
      <w:r>
        <w:rPr>
          <w:rFonts w:ascii="Cambria" w:hAnsi="Cambria" w:cs="Times New Roman"/>
          <w:b/>
          <w:sz w:val="24"/>
          <w:szCs w:val="24"/>
          <w:lang w:val="ro-RO"/>
        </w:rPr>
        <w:t>Art.8</w:t>
      </w:r>
      <w:r w:rsidR="00180E83" w:rsidRPr="0041123B">
        <w:rPr>
          <w:rFonts w:ascii="Cambria" w:hAnsi="Cambria" w:cs="Times New Roman"/>
          <w:b/>
          <w:sz w:val="24"/>
          <w:szCs w:val="24"/>
          <w:lang w:val="ro-RO"/>
        </w:rPr>
        <w:t xml:space="preserve"> </w:t>
      </w:r>
      <w:r w:rsidR="00436FC7" w:rsidRPr="0041123B">
        <w:rPr>
          <w:rFonts w:ascii="Cambria" w:hAnsi="Cambria" w:cs="Times New Roman"/>
          <w:sz w:val="24"/>
          <w:szCs w:val="24"/>
          <w:lang w:val="ro-RO"/>
        </w:rPr>
        <w:t>Se modific</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436FC7" w:rsidRPr="0041123B">
        <w:rPr>
          <w:rFonts w:ascii="Cambria" w:hAnsi="Cambria" w:cs="Times New Roman"/>
          <w:sz w:val="24"/>
          <w:szCs w:val="24"/>
        </w:rPr>
        <w:t>şi</w:t>
      </w:r>
      <w:r w:rsidR="00436FC7" w:rsidRPr="0041123B">
        <w:rPr>
          <w:rFonts w:ascii="Cambria" w:hAnsi="Cambria" w:cs="Times New Roman"/>
          <w:sz w:val="24"/>
          <w:szCs w:val="24"/>
          <w:lang w:val="ro-RO"/>
        </w:rPr>
        <w:t xml:space="preserve"> se completeaz</w:t>
      </w:r>
      <w:r w:rsidR="00436FC7" w:rsidRPr="0041123B">
        <w:rPr>
          <w:rFonts w:ascii="Cambria" w:hAnsi="Cambria" w:cs="Times New Roman"/>
          <w:color w:val="000000"/>
          <w:sz w:val="24"/>
          <w:szCs w:val="24"/>
          <w:shd w:val="clear" w:color="auto" w:fill="FFFFFF"/>
        </w:rPr>
        <w:t>ă</w:t>
      </w:r>
      <w:r w:rsidR="00436FC7" w:rsidRPr="0041123B">
        <w:rPr>
          <w:rFonts w:ascii="Cambria" w:hAnsi="Cambria" w:cs="Times New Roman"/>
          <w:sz w:val="24"/>
          <w:szCs w:val="24"/>
          <w:lang w:val="ro-RO"/>
        </w:rPr>
        <w:t xml:space="preserve"> </w:t>
      </w:r>
      <w:r w:rsidR="00E44659" w:rsidRPr="0041123B">
        <w:rPr>
          <w:rFonts w:ascii="Cambria" w:hAnsi="Cambria" w:cs="Times New Roman"/>
          <w:b/>
          <w:sz w:val="24"/>
          <w:szCs w:val="24"/>
          <w:lang w:val="ro-RO"/>
        </w:rPr>
        <w:t xml:space="preserve">art. 18 – </w:t>
      </w:r>
      <w:r w:rsidR="00E44659" w:rsidRPr="0041123B">
        <w:rPr>
          <w:rFonts w:ascii="Cambria" w:eastAsia="Times New Roman" w:hAnsi="Cambria" w:cs="Times New Roman"/>
          <w:b/>
          <w:color w:val="000000"/>
          <w:spacing w:val="3"/>
          <w:sz w:val="24"/>
          <w:szCs w:val="24"/>
          <w:u w:val="single"/>
          <w:lang w:val="ro-RO"/>
        </w:rPr>
        <w:t>Principiile de bază ale Serviciilor</w:t>
      </w:r>
      <w:r w:rsidR="00E44659" w:rsidRPr="0041123B">
        <w:rPr>
          <w:rFonts w:ascii="Cambria" w:eastAsia="Times New Roman" w:hAnsi="Cambria" w:cs="Times New Roman"/>
          <w:color w:val="000000"/>
          <w:sz w:val="24"/>
          <w:szCs w:val="24"/>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D252D1" w:rsidRPr="0041123B">
        <w:rPr>
          <w:rFonts w:ascii="Cambria" w:hAnsi="Cambria" w:cs="Times New Roman"/>
          <w:b/>
          <w:sz w:val="24"/>
          <w:szCs w:val="24"/>
          <w:lang w:val="ro-RO"/>
        </w:rPr>
        <w:t>,</w:t>
      </w:r>
      <w:r w:rsidR="003A306E" w:rsidRPr="0041123B">
        <w:rPr>
          <w:rFonts w:ascii="Cambria" w:hAnsi="Cambria" w:cs="Times New Roman"/>
          <w:sz w:val="24"/>
          <w:szCs w:val="24"/>
          <w:lang w:val="ro-RO"/>
        </w:rPr>
        <w:t xml:space="preserve"> cu urmă</w:t>
      </w:r>
      <w:r w:rsidR="00D252D1" w:rsidRPr="0041123B">
        <w:rPr>
          <w:rFonts w:ascii="Cambria" w:hAnsi="Cambria" w:cs="Times New Roman"/>
          <w:sz w:val="24"/>
          <w:szCs w:val="24"/>
          <w:lang w:val="ro-RO"/>
        </w:rPr>
        <w:t>torul con</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inut:</w:t>
      </w:r>
    </w:p>
    <w:p w14:paraId="32B1DC6B" w14:textId="78B99813" w:rsidR="00567A16" w:rsidRPr="0041123B" w:rsidRDefault="0099342B" w:rsidP="0041123B">
      <w:pPr>
        <w:spacing w:before="229"/>
        <w:ind w:right="216"/>
        <w:jc w:val="both"/>
        <w:textAlignment w:val="baseline"/>
        <w:rPr>
          <w:rFonts w:ascii="Cambria" w:eastAsia="Times New Roman" w:hAnsi="Cambria" w:cs="Times New Roman"/>
          <w:color w:val="000000"/>
          <w:sz w:val="24"/>
          <w:szCs w:val="24"/>
          <w:lang w:val="ro-RO"/>
        </w:rPr>
      </w:pPr>
      <w:r w:rsidRPr="0041123B">
        <w:rPr>
          <w:rFonts w:ascii="Cambria" w:hAnsi="Cambria" w:cs="Times New Roman"/>
          <w:bCs/>
          <w:sz w:val="24"/>
          <w:szCs w:val="24"/>
          <w:u w:val="single"/>
          <w:lang w:val="ro-RO"/>
        </w:rPr>
        <w:t>Primul paragraf</w:t>
      </w:r>
      <w:r w:rsidRPr="0041123B">
        <w:rPr>
          <w:rFonts w:ascii="Cambria" w:hAnsi="Cambria" w:cs="Times New Roman"/>
          <w:sz w:val="24"/>
          <w:szCs w:val="24"/>
          <w:lang w:val="ro-RO"/>
        </w:rPr>
        <w:t xml:space="preserve">, </w:t>
      </w:r>
      <w:r w:rsidR="00AC4446" w:rsidRPr="0041123B">
        <w:rPr>
          <w:rFonts w:ascii="Cambria" w:hAnsi="Cambria" w:cs="Times New Roman"/>
          <w:sz w:val="24"/>
          <w:szCs w:val="24"/>
          <w:lang w:val="ro-RO"/>
        </w:rPr>
        <w:t>se modific</w:t>
      </w:r>
      <w:r w:rsidR="00AC4446" w:rsidRPr="0041123B">
        <w:rPr>
          <w:rFonts w:ascii="Cambria" w:hAnsi="Cambria" w:cs="Times New Roman"/>
          <w:color w:val="000000"/>
          <w:sz w:val="24"/>
          <w:szCs w:val="24"/>
          <w:shd w:val="clear" w:color="auto" w:fill="FFFFFF"/>
        </w:rPr>
        <w:t>ă</w:t>
      </w:r>
      <w:r w:rsidR="00AC4446" w:rsidRPr="0041123B">
        <w:rPr>
          <w:rFonts w:ascii="Cambria" w:hAnsi="Cambria" w:cs="Times New Roman"/>
          <w:sz w:val="24"/>
          <w:szCs w:val="24"/>
          <w:lang w:val="ro-RO"/>
        </w:rPr>
        <w:t xml:space="preserve"> </w:t>
      </w:r>
      <w:r w:rsidR="00436FC7" w:rsidRPr="0041123B">
        <w:rPr>
          <w:rFonts w:ascii="Cambria" w:hAnsi="Cambria" w:cs="Times New Roman"/>
          <w:sz w:val="24"/>
          <w:szCs w:val="24"/>
          <w:lang w:val="ro-RO"/>
        </w:rPr>
        <w:t>după cum urmează</w:t>
      </w:r>
      <w:r w:rsidRPr="0041123B">
        <w:rPr>
          <w:rFonts w:ascii="Cambria" w:hAnsi="Cambria" w:cs="Times New Roman"/>
          <w:sz w:val="24"/>
          <w:szCs w:val="24"/>
          <w:lang w:val="ro-RO"/>
        </w:rPr>
        <w:t xml:space="preserve">: </w:t>
      </w:r>
      <w:r w:rsidR="00567A16" w:rsidRPr="0041123B">
        <w:rPr>
          <w:rFonts w:ascii="Cambria" w:hAnsi="Cambria" w:cs="Times New Roman"/>
          <w:sz w:val="24"/>
          <w:szCs w:val="24"/>
          <w:lang w:val="ro-RO"/>
        </w:rPr>
        <w:t>„</w:t>
      </w:r>
      <w:r w:rsidR="00567A16" w:rsidRPr="0041123B">
        <w:rPr>
          <w:rFonts w:ascii="Cambria" w:eastAsia="Times New Roman" w:hAnsi="Cambria" w:cs="Times New Roman"/>
          <w:color w:val="000000"/>
          <w:sz w:val="24"/>
          <w:szCs w:val="24"/>
          <w:lang w:val="ro-RO"/>
        </w:rPr>
        <w:t>În conformitate cu principiile operaţionale generale definite în art. 1, 2 şi 3 din Dispoziţiile Speciale — Partea Comună</w:t>
      </w:r>
      <w:r w:rsidR="00955FF0" w:rsidRPr="0041123B">
        <w:rPr>
          <w:rFonts w:ascii="Cambria" w:eastAsia="Times New Roman" w:hAnsi="Cambria" w:cs="Times New Roman"/>
          <w:sz w:val="24"/>
          <w:szCs w:val="24"/>
          <w:lang w:val="ro-RO"/>
        </w:rPr>
        <w:t>,</w:t>
      </w:r>
      <w:r w:rsidR="00567A16" w:rsidRPr="0041123B">
        <w:rPr>
          <w:rFonts w:ascii="Cambria" w:eastAsia="Times New Roman" w:hAnsi="Cambria" w:cs="Times New Roman"/>
          <w:color w:val="FF0000"/>
          <w:sz w:val="24"/>
          <w:szCs w:val="24"/>
          <w:lang w:val="ro-RO"/>
        </w:rPr>
        <w:t xml:space="preserve"> </w:t>
      </w:r>
      <w:r w:rsidR="00567A16" w:rsidRPr="0041123B">
        <w:rPr>
          <w:rFonts w:ascii="Cambria" w:eastAsia="Times New Roman" w:hAnsi="Cambria" w:cs="Times New Roman"/>
          <w:sz w:val="24"/>
          <w:szCs w:val="24"/>
          <w:u w:val="single"/>
          <w:lang w:val="ro-RO"/>
        </w:rPr>
        <w:t>far</w:t>
      </w:r>
      <w:r w:rsidR="00955FF0" w:rsidRPr="0041123B">
        <w:rPr>
          <w:rFonts w:ascii="Cambria" w:hAnsi="Cambria" w:cs="Times New Roman"/>
          <w:sz w:val="24"/>
          <w:szCs w:val="24"/>
          <w:u w:val="single"/>
          <w:shd w:val="clear" w:color="auto" w:fill="FFFFFF"/>
        </w:rPr>
        <w:t>ă</w:t>
      </w:r>
      <w:r w:rsidR="00567A16" w:rsidRPr="0041123B">
        <w:rPr>
          <w:rFonts w:ascii="Cambria" w:eastAsia="Times New Roman" w:hAnsi="Cambria" w:cs="Times New Roman"/>
          <w:sz w:val="24"/>
          <w:szCs w:val="24"/>
          <w:u w:val="single"/>
          <w:lang w:val="ro-RO"/>
        </w:rPr>
        <w:t xml:space="preserve"> a aduce a</w:t>
      </w:r>
      <w:r w:rsidR="00955FF0" w:rsidRPr="0041123B">
        <w:rPr>
          <w:rFonts w:ascii="Cambria" w:eastAsia="Times New Roman" w:hAnsi="Cambria" w:cs="Times New Roman"/>
          <w:sz w:val="24"/>
          <w:szCs w:val="24"/>
          <w:u w:val="single"/>
          <w:lang w:val="ro-RO"/>
        </w:rPr>
        <w:t>tingere</w:t>
      </w:r>
      <w:r w:rsidR="00955FF0" w:rsidRPr="0041123B">
        <w:rPr>
          <w:rStyle w:val="slitbdy"/>
          <w:rFonts w:ascii="Cambria" w:hAnsi="Cambria" w:cs="Times New Roman"/>
          <w:sz w:val="24"/>
          <w:szCs w:val="24"/>
          <w:u w:val="single"/>
          <w:bdr w:val="none" w:sz="0" w:space="0" w:color="auto" w:frame="1"/>
          <w:shd w:val="clear" w:color="auto" w:fill="FFFFFF"/>
        </w:rPr>
        <w:t xml:space="preserve"> și</w:t>
      </w:r>
      <w:r w:rsidR="00955FF0" w:rsidRPr="0041123B">
        <w:rPr>
          <w:rFonts w:ascii="Cambria" w:eastAsia="Times New Roman" w:hAnsi="Cambria" w:cs="Times New Roman"/>
          <w:sz w:val="24"/>
          <w:szCs w:val="24"/>
          <w:u w:val="single"/>
          <w:lang w:val="ro-RO"/>
        </w:rPr>
        <w:t xml:space="preserve"> a intra in contradicţie cu  prevederile Dispoziţiilor generale care se aplic</w:t>
      </w:r>
      <w:r w:rsidR="00955FF0" w:rsidRPr="0041123B">
        <w:rPr>
          <w:rFonts w:ascii="Cambria" w:hAnsi="Cambria" w:cs="Times New Roman"/>
          <w:sz w:val="24"/>
          <w:szCs w:val="24"/>
          <w:u w:val="single"/>
          <w:lang w:val="ro-RO"/>
        </w:rPr>
        <w:t>ă</w:t>
      </w:r>
      <w:r w:rsidR="00567A16" w:rsidRPr="0041123B">
        <w:rPr>
          <w:rFonts w:ascii="Cambria" w:eastAsia="Times New Roman" w:hAnsi="Cambria" w:cs="Times New Roman"/>
          <w:sz w:val="24"/>
          <w:szCs w:val="24"/>
          <w:u w:val="single"/>
          <w:lang w:val="ro-RO"/>
        </w:rPr>
        <w:t xml:space="preserve"> cu prioritate, ce</w:t>
      </w:r>
      <w:r w:rsidR="00955FF0" w:rsidRPr="0041123B">
        <w:rPr>
          <w:rFonts w:ascii="Cambria" w:eastAsia="Times New Roman" w:hAnsi="Cambria" w:cs="Times New Roman"/>
          <w:sz w:val="24"/>
          <w:szCs w:val="24"/>
          <w:u w:val="single"/>
          <w:lang w:val="ro-RO"/>
        </w:rPr>
        <w:t>l puţin in privinţa modific</w:t>
      </w:r>
      <w:r w:rsidR="00955FF0" w:rsidRPr="0041123B">
        <w:rPr>
          <w:rFonts w:ascii="Cambria" w:hAnsi="Cambria" w:cs="Times New Roman"/>
          <w:sz w:val="24"/>
          <w:szCs w:val="24"/>
          <w:u w:val="single"/>
          <w:lang w:val="ro-RO"/>
        </w:rPr>
        <w:t>ă</w:t>
      </w:r>
      <w:r w:rsidR="00887567" w:rsidRPr="0041123B">
        <w:rPr>
          <w:rFonts w:ascii="Cambria" w:eastAsia="Times New Roman" w:hAnsi="Cambria" w:cs="Times New Roman"/>
          <w:sz w:val="24"/>
          <w:szCs w:val="24"/>
          <w:u w:val="single"/>
          <w:lang w:val="ro-RO"/>
        </w:rPr>
        <w:t>rii</w:t>
      </w:r>
      <w:r w:rsidR="00955FF0" w:rsidRPr="0041123B">
        <w:rPr>
          <w:rFonts w:ascii="Cambria" w:eastAsia="Times New Roman" w:hAnsi="Cambria" w:cs="Times New Roman"/>
          <w:sz w:val="24"/>
          <w:szCs w:val="24"/>
          <w:u w:val="single"/>
          <w:lang w:val="ro-RO"/>
        </w:rPr>
        <w:t xml:space="preserve"> / ajust</w:t>
      </w:r>
      <w:r w:rsidR="00955FF0" w:rsidRPr="0041123B">
        <w:rPr>
          <w:rFonts w:ascii="Cambria" w:hAnsi="Cambria" w:cs="Times New Roman"/>
          <w:sz w:val="24"/>
          <w:szCs w:val="24"/>
          <w:u w:val="single"/>
          <w:lang w:val="ro-RO"/>
        </w:rPr>
        <w:t>ă</w:t>
      </w:r>
      <w:r w:rsidR="00567A16" w:rsidRPr="0041123B">
        <w:rPr>
          <w:rFonts w:ascii="Cambria" w:eastAsia="Times New Roman" w:hAnsi="Cambria" w:cs="Times New Roman"/>
          <w:sz w:val="24"/>
          <w:szCs w:val="24"/>
          <w:u w:val="single"/>
          <w:lang w:val="ro-RO"/>
        </w:rPr>
        <w:t>rii</w:t>
      </w:r>
      <w:r w:rsidR="00955FF0" w:rsidRPr="0041123B">
        <w:rPr>
          <w:rFonts w:ascii="Cambria" w:eastAsia="Times New Roman" w:hAnsi="Cambria" w:cs="Times New Roman"/>
          <w:sz w:val="24"/>
          <w:szCs w:val="24"/>
          <w:u w:val="single"/>
          <w:lang w:val="ro-RO"/>
        </w:rPr>
        <w:t xml:space="preserve"> preţ</w:t>
      </w:r>
      <w:r w:rsidR="00567A16" w:rsidRPr="0041123B">
        <w:rPr>
          <w:rFonts w:ascii="Cambria" w:eastAsia="Times New Roman" w:hAnsi="Cambria" w:cs="Times New Roman"/>
          <w:sz w:val="24"/>
          <w:szCs w:val="24"/>
          <w:u w:val="single"/>
          <w:lang w:val="ro-RO"/>
        </w:rPr>
        <w:t xml:space="preserve">urilor </w:t>
      </w:r>
      <w:r w:rsidR="00955FF0" w:rsidRPr="0041123B">
        <w:rPr>
          <w:rStyle w:val="slitbdy"/>
          <w:rFonts w:ascii="Cambria" w:hAnsi="Cambria" w:cs="Times New Roman"/>
          <w:sz w:val="24"/>
          <w:szCs w:val="24"/>
          <w:u w:val="single"/>
          <w:bdr w:val="none" w:sz="0" w:space="0" w:color="auto" w:frame="1"/>
          <w:shd w:val="clear" w:color="auto" w:fill="FFFFFF"/>
        </w:rPr>
        <w:t>și</w:t>
      </w:r>
      <w:r w:rsidR="00567A16" w:rsidRPr="0041123B">
        <w:rPr>
          <w:rFonts w:ascii="Cambria" w:eastAsia="Times New Roman" w:hAnsi="Cambria" w:cs="Times New Roman"/>
          <w:sz w:val="24"/>
          <w:szCs w:val="24"/>
          <w:u w:val="single"/>
          <w:lang w:val="ro-RO"/>
        </w:rPr>
        <w:t xml:space="preserve"> tarifelor</w:t>
      </w:r>
      <w:r w:rsidR="00200A68" w:rsidRPr="00200A68">
        <w:rPr>
          <w:rFonts w:ascii="Cambria" w:eastAsia="Times New Roman" w:hAnsi="Cambria" w:cs="Times New Roman"/>
          <w:sz w:val="24"/>
          <w:szCs w:val="24"/>
          <w:u w:val="single"/>
          <w:lang w:val="ro-RO"/>
        </w:rPr>
        <w:t xml:space="preserve"> </w:t>
      </w:r>
      <w:r w:rsidR="00567A16" w:rsidRPr="0041123B">
        <w:rPr>
          <w:rFonts w:ascii="Cambria" w:eastAsia="Times New Roman" w:hAnsi="Cambria" w:cs="Times New Roman"/>
          <w:color w:val="000000"/>
          <w:sz w:val="24"/>
          <w:szCs w:val="24"/>
          <w:lang w:val="ro-RO"/>
        </w:rPr>
        <w:t xml:space="preserve">şi cu respectarea echilibrului economico-financiar al </w:t>
      </w:r>
      <w:r w:rsidRPr="0041123B">
        <w:rPr>
          <w:rFonts w:ascii="Cambria" w:eastAsia="Times New Roman" w:hAnsi="Cambria" w:cs="Times New Roman"/>
          <w:color w:val="000000"/>
          <w:sz w:val="24"/>
          <w:szCs w:val="24"/>
          <w:lang w:val="ro-RO"/>
        </w:rPr>
        <w:t>Serviciilor, Operatorul trebuie:</w:t>
      </w:r>
      <w:r w:rsidR="00567A16" w:rsidRPr="0041123B">
        <w:rPr>
          <w:rFonts w:ascii="Cambria" w:eastAsia="Times New Roman" w:hAnsi="Cambria" w:cs="Times New Roman"/>
          <w:color w:val="000000"/>
          <w:sz w:val="24"/>
          <w:szCs w:val="24"/>
          <w:lang w:val="ro-RO"/>
        </w:rPr>
        <w:t>”</w:t>
      </w:r>
    </w:p>
    <w:p w14:paraId="1AD912C4" w14:textId="72C39A33" w:rsidR="0099342B" w:rsidRPr="0041123B" w:rsidRDefault="0099342B" w:rsidP="0041123B">
      <w:pPr>
        <w:spacing w:before="229"/>
        <w:ind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u w:val="single"/>
          <w:lang w:val="ro-RO"/>
        </w:rPr>
        <w:t>Punctul</w:t>
      </w:r>
      <w:r w:rsidRPr="0041123B">
        <w:rPr>
          <w:rFonts w:ascii="Cambria" w:eastAsia="Times New Roman" w:hAnsi="Cambria" w:cs="Times New Roman"/>
          <w:b/>
          <w:color w:val="000000"/>
          <w:sz w:val="24"/>
          <w:szCs w:val="24"/>
          <w:u w:val="single"/>
          <w:lang w:val="ro-RO"/>
        </w:rPr>
        <w:t xml:space="preserve"> 1</w:t>
      </w:r>
      <w:r w:rsidR="00955FF0" w:rsidRPr="0041123B">
        <w:rPr>
          <w:rFonts w:ascii="Cambria" w:eastAsia="Times New Roman" w:hAnsi="Cambria" w:cs="Times New Roman"/>
          <w:b/>
          <w:color w:val="000000"/>
          <w:sz w:val="24"/>
          <w:szCs w:val="24"/>
          <w:u w:val="single"/>
          <w:lang w:val="ro-RO"/>
        </w:rPr>
        <w:t xml:space="preserve">, </w:t>
      </w:r>
      <w:r w:rsidRPr="0041123B">
        <w:rPr>
          <w:rFonts w:ascii="Cambria" w:eastAsia="Times New Roman" w:hAnsi="Cambria" w:cs="Times New Roman"/>
          <w:b/>
          <w:color w:val="000000"/>
          <w:sz w:val="24"/>
          <w:szCs w:val="24"/>
          <w:u w:val="single"/>
          <w:lang w:val="ro-RO"/>
        </w:rPr>
        <w:t>lit. a</w:t>
      </w:r>
      <w:r w:rsidR="007633F1">
        <w:rPr>
          <w:rFonts w:ascii="Cambria" w:eastAsia="Times New Roman" w:hAnsi="Cambria" w:cs="Times New Roman"/>
          <w:b/>
          <w:color w:val="000000"/>
          <w:sz w:val="24"/>
          <w:szCs w:val="24"/>
          <w:u w:val="single"/>
          <w:lang w:val="ro-RO"/>
        </w:rPr>
        <w:t xml:space="preserve"> </w:t>
      </w:r>
      <w:r w:rsidRPr="0041123B">
        <w:rPr>
          <w:rFonts w:ascii="Cambria" w:eastAsia="Times New Roman" w:hAnsi="Cambria" w:cs="Times New Roman"/>
          <w:b/>
          <w:color w:val="000000"/>
          <w:sz w:val="24"/>
          <w:szCs w:val="24"/>
          <w:lang w:val="ro-RO"/>
        </w:rPr>
        <w:t xml:space="preserve">- </w:t>
      </w:r>
      <w:r w:rsidR="00436FC7" w:rsidRPr="0041123B">
        <w:rPr>
          <w:rFonts w:ascii="Cambria" w:eastAsia="Times New Roman" w:hAnsi="Cambria" w:cs="Times New Roman"/>
          <w:color w:val="000000"/>
          <w:sz w:val="24"/>
          <w:szCs w:val="24"/>
          <w:lang w:val="ro-RO"/>
        </w:rPr>
        <w:t>se modific</w:t>
      </w:r>
      <w:r w:rsidR="00436FC7" w:rsidRPr="0041123B">
        <w:rPr>
          <w:rFonts w:ascii="Cambria" w:hAnsi="Cambria" w:cs="Times New Roman"/>
          <w:sz w:val="24"/>
          <w:szCs w:val="24"/>
          <w:lang w:val="ro-RO"/>
        </w:rPr>
        <w:t>ă</w:t>
      </w:r>
      <w:r w:rsidRPr="0041123B">
        <w:rPr>
          <w:rFonts w:ascii="Cambria" w:eastAsia="Times New Roman" w:hAnsi="Cambria" w:cs="Times New Roman"/>
          <w:color w:val="000000"/>
          <w:sz w:val="24"/>
          <w:szCs w:val="24"/>
          <w:lang w:val="ro-RO"/>
        </w:rPr>
        <w:t xml:space="preserve"> </w:t>
      </w:r>
      <w:r w:rsidR="00436FC7" w:rsidRPr="0041123B">
        <w:rPr>
          <w:rFonts w:ascii="Cambria" w:hAnsi="Cambria" w:cs="Times New Roman"/>
          <w:sz w:val="24"/>
          <w:szCs w:val="24"/>
          <w:lang w:val="ro-RO"/>
        </w:rPr>
        <w:t>după cum urmează</w:t>
      </w:r>
      <w:r w:rsidRPr="0041123B">
        <w:rPr>
          <w:rFonts w:ascii="Cambria" w:eastAsia="Times New Roman" w:hAnsi="Cambria" w:cs="Times New Roman"/>
          <w:color w:val="000000"/>
          <w:sz w:val="24"/>
          <w:szCs w:val="24"/>
          <w:lang w:val="ro-RO"/>
        </w:rPr>
        <w:t>:</w:t>
      </w:r>
    </w:p>
    <w:p w14:paraId="42D8303A" w14:textId="1B1FC5A3" w:rsidR="0099342B" w:rsidRPr="0041123B" w:rsidRDefault="0099342B" w:rsidP="0041123B">
      <w:pPr>
        <w:spacing w:before="229"/>
        <w:ind w:left="216"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b/>
          <w:color w:val="000000"/>
          <w:sz w:val="24"/>
          <w:szCs w:val="24"/>
          <w:lang w:val="ro-RO"/>
        </w:rPr>
        <w:t xml:space="preserve">„a)   </w:t>
      </w:r>
      <w:r w:rsidRPr="0041123B">
        <w:rPr>
          <w:rFonts w:ascii="Cambria" w:eastAsia="Times New Roman" w:hAnsi="Cambria" w:cs="Times New Roman"/>
          <w:color w:val="000000"/>
          <w:spacing w:val="4"/>
          <w:sz w:val="24"/>
          <w:szCs w:val="24"/>
          <w:lang w:val="ro-RO"/>
        </w:rPr>
        <w:t>autorizaţia de funcţionare, potrivit legii/ licenta;”</w:t>
      </w:r>
    </w:p>
    <w:p w14:paraId="38D7CB54" w14:textId="729882B5" w:rsidR="00E44659" w:rsidRPr="00581CE6" w:rsidRDefault="00567A16" w:rsidP="005D6A12">
      <w:pPr>
        <w:spacing w:before="264" w:after="0"/>
        <w:ind w:right="216"/>
        <w:jc w:val="both"/>
        <w:textAlignment w:val="baseline"/>
        <w:rPr>
          <w:rStyle w:val="slitbdy"/>
          <w:rFonts w:ascii="Cambria" w:eastAsia="Times New Roman" w:hAnsi="Cambria" w:cs="Times New Roman"/>
          <w:sz w:val="24"/>
          <w:szCs w:val="24"/>
          <w:lang w:val="ro-RO"/>
        </w:rPr>
      </w:pPr>
      <w:r w:rsidRPr="0041123B">
        <w:rPr>
          <w:rFonts w:ascii="Cambria" w:hAnsi="Cambria" w:cs="Times New Roman"/>
          <w:sz w:val="24"/>
          <w:szCs w:val="24"/>
          <w:u w:val="single"/>
          <w:lang w:val="ro-RO"/>
        </w:rPr>
        <w:t>Punctul</w:t>
      </w:r>
      <w:r w:rsidR="00E44659" w:rsidRPr="0041123B">
        <w:rPr>
          <w:rFonts w:ascii="Cambria" w:hAnsi="Cambria" w:cs="Times New Roman"/>
          <w:b/>
          <w:sz w:val="24"/>
          <w:szCs w:val="24"/>
          <w:u w:val="single"/>
          <w:lang w:val="ro-RO"/>
        </w:rPr>
        <w:t xml:space="preserve"> </w:t>
      </w:r>
      <w:r w:rsidRPr="0041123B">
        <w:rPr>
          <w:rFonts w:ascii="Cambria" w:eastAsia="Times New Roman" w:hAnsi="Cambria" w:cs="Times New Roman"/>
          <w:b/>
          <w:color w:val="000000"/>
          <w:sz w:val="24"/>
          <w:szCs w:val="24"/>
          <w:u w:val="single"/>
          <w:lang w:val="ro-RO"/>
        </w:rPr>
        <w:t>4</w:t>
      </w:r>
      <w:r w:rsidRPr="0041123B">
        <w:rPr>
          <w:rFonts w:ascii="Cambria" w:eastAsia="Times New Roman" w:hAnsi="Cambria" w:cs="Times New Roman"/>
          <w:color w:val="000000"/>
          <w:sz w:val="24"/>
          <w:szCs w:val="24"/>
          <w:u w:val="single"/>
          <w:lang w:val="ro-RO"/>
        </w:rPr>
        <w:t xml:space="preserve"> </w:t>
      </w:r>
      <w:r w:rsidRPr="0041123B">
        <w:rPr>
          <w:rFonts w:ascii="Cambria" w:eastAsia="Times New Roman" w:hAnsi="Cambria" w:cs="Times New Roman"/>
          <w:color w:val="000000"/>
          <w:sz w:val="24"/>
          <w:szCs w:val="24"/>
          <w:lang w:val="ro-RO"/>
        </w:rPr>
        <w:t xml:space="preserve"> , </w:t>
      </w:r>
      <w:r w:rsidR="00436FC7" w:rsidRPr="0041123B">
        <w:rPr>
          <w:rFonts w:ascii="Cambria" w:eastAsia="Times New Roman" w:hAnsi="Cambria" w:cs="Times New Roman"/>
          <w:color w:val="000000"/>
          <w:sz w:val="24"/>
          <w:szCs w:val="24"/>
          <w:lang w:val="ro-RO"/>
        </w:rPr>
        <w:t>se modific</w:t>
      </w:r>
      <w:r w:rsidR="00436FC7" w:rsidRPr="0041123B">
        <w:rPr>
          <w:rFonts w:ascii="Cambria" w:hAnsi="Cambria" w:cs="Times New Roman"/>
          <w:sz w:val="24"/>
          <w:szCs w:val="24"/>
          <w:lang w:val="ro-RO"/>
        </w:rPr>
        <w:t>ă</w:t>
      </w:r>
      <w:r w:rsidR="00436FC7" w:rsidRPr="0041123B">
        <w:rPr>
          <w:rFonts w:ascii="Cambria" w:eastAsia="Times New Roman" w:hAnsi="Cambria" w:cs="Times New Roman"/>
          <w:color w:val="000000"/>
          <w:sz w:val="24"/>
          <w:szCs w:val="24"/>
          <w:lang w:val="ro-RO"/>
        </w:rPr>
        <w:t xml:space="preserve"> </w:t>
      </w:r>
      <w:r w:rsidR="00436FC7" w:rsidRPr="0041123B">
        <w:rPr>
          <w:rFonts w:ascii="Cambria" w:hAnsi="Cambria" w:cs="Times New Roman"/>
          <w:sz w:val="24"/>
          <w:szCs w:val="24"/>
          <w:lang w:val="ro-RO"/>
        </w:rPr>
        <w:t>după cum urmează</w:t>
      </w:r>
      <w:r w:rsidRPr="0041123B">
        <w:rPr>
          <w:rFonts w:ascii="Cambria" w:eastAsia="Times New Roman" w:hAnsi="Cambria" w:cs="Times New Roman"/>
          <w:color w:val="000000"/>
          <w:sz w:val="24"/>
          <w:szCs w:val="24"/>
          <w:lang w:val="ro-RO"/>
        </w:rPr>
        <w:t>:</w:t>
      </w:r>
      <w:r w:rsidR="005D6A12">
        <w:rPr>
          <w:rFonts w:ascii="Cambria" w:eastAsia="Times New Roman" w:hAnsi="Cambria" w:cs="Times New Roman"/>
          <w:color w:val="000000"/>
          <w:sz w:val="24"/>
          <w:szCs w:val="24"/>
          <w:lang w:val="ro-RO"/>
        </w:rPr>
        <w:t xml:space="preserve"> </w:t>
      </w:r>
      <w:r w:rsidRPr="00581CE6">
        <w:rPr>
          <w:rFonts w:asciiTheme="majorHAnsi" w:eastAsia="Times New Roman" w:hAnsiTheme="majorHAnsi" w:cs="Times New Roman"/>
          <w:sz w:val="24"/>
          <w:szCs w:val="24"/>
          <w:lang w:val="ro-RO"/>
        </w:rPr>
        <w:t>„</w:t>
      </w:r>
      <w:r w:rsidR="00955FF0" w:rsidRPr="00581CE6">
        <w:rPr>
          <w:rFonts w:asciiTheme="majorHAnsi" w:eastAsia="Times New Roman" w:hAnsiTheme="majorHAnsi" w:cs="Times New Roman"/>
          <w:sz w:val="24"/>
          <w:szCs w:val="24"/>
          <w:lang w:val="ro-RO"/>
        </w:rPr>
        <w:t xml:space="preserve"> </w:t>
      </w:r>
      <w:r w:rsidR="005D6A12" w:rsidRPr="00581CE6">
        <w:rPr>
          <w:rStyle w:val="slitbdy"/>
          <w:rFonts w:asciiTheme="majorHAnsi" w:hAnsiTheme="majorHAnsi" w:cs="Arial"/>
          <w:sz w:val="24"/>
          <w:szCs w:val="24"/>
          <w:bdr w:val="none" w:sz="0" w:space="0" w:color="auto" w:frame="1"/>
          <w:shd w:val="clear" w:color="auto" w:fill="FFFFFF"/>
          <w:lang w:val="ro-RO"/>
        </w:rPr>
        <w:t>să monteze în limita fondurilor disponibile conform programelor de finanțare sau planurilor anuale de investiții aprobate de autoritățile administrației publice locale și A.D.I. AQUACOV, câte un contor la branșamentul fiecărui utilizator casnic”</w:t>
      </w:r>
      <w:r w:rsidR="00581CE6">
        <w:rPr>
          <w:rStyle w:val="slitbdy"/>
          <w:rFonts w:asciiTheme="majorHAnsi" w:hAnsiTheme="majorHAnsi" w:cs="Arial"/>
          <w:sz w:val="24"/>
          <w:szCs w:val="24"/>
          <w:bdr w:val="none" w:sz="0" w:space="0" w:color="auto" w:frame="1"/>
          <w:shd w:val="clear" w:color="auto" w:fill="FFFFFF"/>
          <w:lang w:val="ro-RO"/>
        </w:rPr>
        <w:t>;</w:t>
      </w:r>
    </w:p>
    <w:p w14:paraId="061EAD37" w14:textId="183D137E" w:rsidR="005D6A12" w:rsidRPr="00581CE6" w:rsidRDefault="005D6A12" w:rsidP="005D6A12">
      <w:pPr>
        <w:spacing w:before="264" w:after="0"/>
        <w:ind w:right="216"/>
        <w:jc w:val="both"/>
        <w:textAlignment w:val="baseline"/>
        <w:rPr>
          <w:rFonts w:ascii="Cambria" w:eastAsia="Times New Roman" w:hAnsi="Cambria" w:cs="Times New Roman"/>
          <w:sz w:val="24"/>
          <w:szCs w:val="24"/>
          <w:lang w:val="ro-RO"/>
        </w:rPr>
      </w:pPr>
      <w:r w:rsidRPr="00581CE6">
        <w:rPr>
          <w:rFonts w:ascii="Cambria" w:hAnsi="Cambria" w:cs="Times New Roman"/>
          <w:sz w:val="24"/>
          <w:szCs w:val="24"/>
          <w:u w:val="single"/>
          <w:lang w:val="ro-RO"/>
        </w:rPr>
        <w:t>Punctul</w:t>
      </w:r>
      <w:r w:rsidRPr="00581CE6">
        <w:rPr>
          <w:rFonts w:ascii="Cambria" w:hAnsi="Cambria" w:cs="Times New Roman"/>
          <w:b/>
          <w:sz w:val="24"/>
          <w:szCs w:val="24"/>
          <w:u w:val="single"/>
          <w:lang w:val="ro-RO"/>
        </w:rPr>
        <w:t xml:space="preserve"> </w:t>
      </w:r>
      <w:r w:rsidRPr="00581CE6">
        <w:rPr>
          <w:rFonts w:ascii="Cambria" w:eastAsia="Times New Roman" w:hAnsi="Cambria" w:cs="Times New Roman"/>
          <w:b/>
          <w:sz w:val="24"/>
          <w:szCs w:val="24"/>
          <w:u w:val="single"/>
          <w:lang w:val="ro-RO"/>
        </w:rPr>
        <w:t>5</w:t>
      </w:r>
      <w:r w:rsidR="007633F1" w:rsidRPr="00581CE6">
        <w:rPr>
          <w:rFonts w:ascii="Cambria" w:eastAsia="Times New Roman" w:hAnsi="Cambria" w:cs="Times New Roman"/>
          <w:sz w:val="24"/>
          <w:szCs w:val="24"/>
          <w:u w:val="single"/>
          <w:lang w:val="ro-RO"/>
        </w:rPr>
        <w:t xml:space="preserve"> </w:t>
      </w:r>
      <w:r w:rsidRPr="00581CE6">
        <w:rPr>
          <w:rFonts w:ascii="Cambria" w:eastAsia="Times New Roman" w:hAnsi="Cambria" w:cs="Times New Roman"/>
          <w:sz w:val="24"/>
          <w:szCs w:val="24"/>
          <w:lang w:val="ro-RO"/>
        </w:rPr>
        <w:t>, se modific</w:t>
      </w:r>
      <w:r w:rsidRPr="00581CE6">
        <w:rPr>
          <w:rFonts w:ascii="Cambria" w:hAnsi="Cambria" w:cs="Times New Roman"/>
          <w:sz w:val="24"/>
          <w:szCs w:val="24"/>
          <w:lang w:val="ro-RO"/>
        </w:rPr>
        <w:t>ă</w:t>
      </w:r>
      <w:r w:rsidRPr="00581CE6">
        <w:rPr>
          <w:rFonts w:ascii="Cambria" w:eastAsia="Times New Roman" w:hAnsi="Cambria" w:cs="Times New Roman"/>
          <w:sz w:val="24"/>
          <w:szCs w:val="24"/>
          <w:lang w:val="ro-RO"/>
        </w:rPr>
        <w:t xml:space="preserve"> </w:t>
      </w:r>
      <w:r w:rsidRPr="00581CE6">
        <w:rPr>
          <w:rFonts w:ascii="Cambria" w:hAnsi="Cambria" w:cs="Times New Roman"/>
          <w:sz w:val="24"/>
          <w:szCs w:val="24"/>
          <w:lang w:val="ro-RO"/>
        </w:rPr>
        <w:t>după cum urmează</w:t>
      </w:r>
      <w:r w:rsidRPr="00581CE6">
        <w:rPr>
          <w:rFonts w:ascii="Cambria" w:eastAsia="Times New Roman" w:hAnsi="Cambria" w:cs="Times New Roman"/>
          <w:sz w:val="24"/>
          <w:szCs w:val="24"/>
          <w:lang w:val="ro-RO"/>
        </w:rPr>
        <w:t xml:space="preserve">: </w:t>
      </w:r>
      <w:r w:rsidRPr="00581CE6">
        <w:rPr>
          <w:rFonts w:asciiTheme="majorHAnsi" w:eastAsia="Times New Roman" w:hAnsiTheme="majorHAnsi" w:cs="Times New Roman"/>
          <w:sz w:val="24"/>
          <w:szCs w:val="24"/>
          <w:lang w:val="ro-RO"/>
        </w:rPr>
        <w:t xml:space="preserve">„ </w:t>
      </w:r>
      <w:r w:rsidRPr="00581CE6">
        <w:rPr>
          <w:rStyle w:val="slitbdy"/>
          <w:rFonts w:asciiTheme="majorHAnsi" w:hAnsiTheme="majorHAnsi" w:cs="Arial"/>
          <w:sz w:val="24"/>
          <w:szCs w:val="24"/>
          <w:bdr w:val="none" w:sz="0" w:space="0" w:color="auto" w:frame="1"/>
          <w:shd w:val="clear" w:color="auto" w:fill="FFFFFF"/>
          <w:lang w:val="ro-RO"/>
        </w:rPr>
        <w:t>să respecte angajamentele luate cu privire la indicatorii de performanță stabiliți de A.D.I. AQUACXOV în Regulamentul serviciului de alimentare cu apă și canalizare , și să plătească penalități pentru nerespectarea acestora”;</w:t>
      </w:r>
    </w:p>
    <w:p w14:paraId="454E8C12" w14:textId="708621FB" w:rsidR="005D6A12" w:rsidRPr="00581CE6" w:rsidRDefault="005D6A12" w:rsidP="007633F1">
      <w:pPr>
        <w:spacing w:before="264" w:after="0"/>
        <w:ind w:right="216"/>
        <w:jc w:val="both"/>
        <w:textAlignment w:val="baseline"/>
        <w:rPr>
          <w:rFonts w:asciiTheme="majorHAnsi" w:eastAsia="Times New Roman" w:hAnsiTheme="majorHAnsi" w:cstheme="minorHAnsi"/>
          <w:sz w:val="24"/>
          <w:szCs w:val="24"/>
          <w:lang w:val="ro-RO"/>
        </w:rPr>
      </w:pPr>
      <w:r w:rsidRPr="00581CE6">
        <w:rPr>
          <w:rFonts w:asciiTheme="majorHAnsi" w:hAnsiTheme="majorHAnsi" w:cstheme="minorHAnsi"/>
          <w:sz w:val="24"/>
          <w:szCs w:val="24"/>
          <w:u w:val="single"/>
          <w:lang w:val="ro-RO"/>
        </w:rPr>
        <w:t>Punctul</w:t>
      </w:r>
      <w:r w:rsidRPr="00581CE6">
        <w:rPr>
          <w:rFonts w:asciiTheme="majorHAnsi" w:hAnsiTheme="majorHAnsi" w:cstheme="minorHAnsi"/>
          <w:b/>
          <w:sz w:val="24"/>
          <w:szCs w:val="24"/>
          <w:u w:val="single"/>
          <w:lang w:val="ro-RO"/>
        </w:rPr>
        <w:t xml:space="preserve"> </w:t>
      </w:r>
      <w:r w:rsidR="007633F1" w:rsidRPr="00581CE6">
        <w:rPr>
          <w:rFonts w:asciiTheme="majorHAnsi" w:eastAsia="Times New Roman" w:hAnsiTheme="majorHAnsi" w:cstheme="minorHAnsi"/>
          <w:b/>
          <w:sz w:val="24"/>
          <w:szCs w:val="24"/>
          <w:u w:val="single"/>
          <w:lang w:val="ro-RO"/>
        </w:rPr>
        <w:t>10</w:t>
      </w:r>
      <w:r w:rsidR="007633F1" w:rsidRPr="00581CE6">
        <w:rPr>
          <w:rFonts w:asciiTheme="majorHAnsi" w:eastAsia="Times New Roman" w:hAnsiTheme="majorHAnsi" w:cstheme="minorHAnsi"/>
          <w:sz w:val="24"/>
          <w:szCs w:val="24"/>
          <w:u w:val="single"/>
          <w:lang w:val="ro-RO"/>
        </w:rPr>
        <w:t xml:space="preserve"> </w:t>
      </w:r>
      <w:r w:rsidRPr="00581CE6">
        <w:rPr>
          <w:rFonts w:asciiTheme="majorHAnsi" w:eastAsia="Times New Roman" w:hAnsiTheme="majorHAnsi" w:cstheme="minorHAnsi"/>
          <w:sz w:val="24"/>
          <w:szCs w:val="24"/>
          <w:lang w:val="ro-RO"/>
        </w:rPr>
        <w:t>, se modific</w:t>
      </w:r>
      <w:r w:rsidRPr="00581CE6">
        <w:rPr>
          <w:rFonts w:asciiTheme="majorHAnsi" w:hAnsiTheme="majorHAnsi" w:cstheme="minorHAnsi"/>
          <w:sz w:val="24"/>
          <w:szCs w:val="24"/>
          <w:lang w:val="ro-RO"/>
        </w:rPr>
        <w:t>ă</w:t>
      </w:r>
      <w:r w:rsidRPr="00581CE6">
        <w:rPr>
          <w:rFonts w:asciiTheme="majorHAnsi" w:eastAsia="Times New Roman" w:hAnsiTheme="majorHAnsi" w:cstheme="minorHAnsi"/>
          <w:sz w:val="24"/>
          <w:szCs w:val="24"/>
          <w:lang w:val="ro-RO"/>
        </w:rPr>
        <w:t xml:space="preserve"> </w:t>
      </w:r>
      <w:r w:rsidRPr="00581CE6">
        <w:rPr>
          <w:rFonts w:asciiTheme="majorHAnsi" w:hAnsiTheme="majorHAnsi" w:cstheme="minorHAnsi"/>
          <w:sz w:val="24"/>
          <w:szCs w:val="24"/>
          <w:lang w:val="ro-RO"/>
        </w:rPr>
        <w:t>după cum urmează</w:t>
      </w:r>
      <w:r w:rsidRPr="00581CE6">
        <w:rPr>
          <w:rFonts w:asciiTheme="majorHAnsi" w:eastAsia="Times New Roman" w:hAnsiTheme="majorHAnsi" w:cstheme="minorHAnsi"/>
          <w:sz w:val="24"/>
          <w:szCs w:val="24"/>
          <w:lang w:val="ro-RO"/>
        </w:rPr>
        <w:t>:</w:t>
      </w:r>
      <w:r w:rsidR="007633F1" w:rsidRPr="00581CE6">
        <w:rPr>
          <w:rFonts w:asciiTheme="majorHAnsi" w:eastAsia="Times New Roman" w:hAnsiTheme="majorHAnsi" w:cstheme="minorHAnsi"/>
          <w:sz w:val="24"/>
          <w:szCs w:val="24"/>
          <w:lang w:val="ro-RO"/>
        </w:rPr>
        <w:t xml:space="preserve"> „</w:t>
      </w:r>
      <w:r w:rsidR="007633F1" w:rsidRPr="00581CE6">
        <w:rPr>
          <w:rStyle w:val="slitbdy"/>
          <w:rFonts w:asciiTheme="majorHAnsi" w:hAnsiTheme="majorHAnsi" w:cstheme="minorHAnsi"/>
          <w:sz w:val="24"/>
          <w:szCs w:val="24"/>
          <w:bdr w:val="none" w:sz="0" w:space="0" w:color="auto" w:frame="1"/>
          <w:shd w:val="clear" w:color="auto" w:fill="FFFFFF"/>
          <w:lang w:val="ro-RO"/>
        </w:rPr>
        <w:t>să fundamenteze și să supună aprobării autorităților administrației publice locale și A.D.I. AQUACOV , prețurile și tarifele, sau după caz strategiile tarifare, care vor fi utilizate în activitatea de alimentare cu apă și de canalizare”</w:t>
      </w:r>
    </w:p>
    <w:p w14:paraId="71606E4B" w14:textId="64D2943D" w:rsidR="005D6A12" w:rsidRPr="00581CE6" w:rsidRDefault="005D6A12" w:rsidP="007633F1">
      <w:pPr>
        <w:spacing w:before="264" w:after="0"/>
        <w:ind w:right="216"/>
        <w:jc w:val="both"/>
        <w:textAlignment w:val="baseline"/>
        <w:rPr>
          <w:rFonts w:asciiTheme="majorHAnsi" w:eastAsia="Times New Roman" w:hAnsiTheme="majorHAnsi" w:cs="Times New Roman"/>
          <w:sz w:val="24"/>
          <w:szCs w:val="24"/>
          <w:lang w:val="ro-RO"/>
        </w:rPr>
      </w:pPr>
      <w:r w:rsidRPr="00581CE6">
        <w:rPr>
          <w:rFonts w:asciiTheme="majorHAnsi" w:hAnsiTheme="majorHAnsi" w:cs="Times New Roman"/>
          <w:sz w:val="24"/>
          <w:szCs w:val="24"/>
          <w:u w:val="single"/>
          <w:lang w:val="ro-RO"/>
        </w:rPr>
        <w:t>Punctul</w:t>
      </w:r>
      <w:r w:rsidRPr="00581CE6">
        <w:rPr>
          <w:rFonts w:asciiTheme="majorHAnsi" w:hAnsiTheme="majorHAnsi" w:cs="Times New Roman"/>
          <w:b/>
          <w:sz w:val="24"/>
          <w:szCs w:val="24"/>
          <w:u w:val="single"/>
          <w:lang w:val="ro-RO"/>
        </w:rPr>
        <w:t xml:space="preserve"> </w:t>
      </w:r>
      <w:r w:rsidR="007633F1" w:rsidRPr="00581CE6">
        <w:rPr>
          <w:rFonts w:asciiTheme="majorHAnsi" w:eastAsia="Times New Roman" w:hAnsiTheme="majorHAnsi" w:cs="Times New Roman"/>
          <w:b/>
          <w:sz w:val="24"/>
          <w:szCs w:val="24"/>
          <w:u w:val="single"/>
          <w:lang w:val="ro-RO"/>
        </w:rPr>
        <w:t>16</w:t>
      </w:r>
      <w:r w:rsidRPr="00581CE6">
        <w:rPr>
          <w:rFonts w:asciiTheme="majorHAnsi" w:eastAsia="Times New Roman" w:hAnsiTheme="majorHAnsi" w:cs="Times New Roman"/>
          <w:sz w:val="24"/>
          <w:szCs w:val="24"/>
          <w:lang w:val="ro-RO"/>
        </w:rPr>
        <w:t>, se modific</w:t>
      </w:r>
      <w:r w:rsidRPr="00581CE6">
        <w:rPr>
          <w:rFonts w:asciiTheme="majorHAnsi" w:hAnsiTheme="majorHAnsi" w:cs="Times New Roman"/>
          <w:sz w:val="24"/>
          <w:szCs w:val="24"/>
          <w:lang w:val="ro-RO"/>
        </w:rPr>
        <w:t>ă</w:t>
      </w:r>
      <w:r w:rsidRPr="00581CE6">
        <w:rPr>
          <w:rFonts w:asciiTheme="majorHAnsi" w:eastAsia="Times New Roman" w:hAnsiTheme="majorHAnsi" w:cs="Times New Roman"/>
          <w:sz w:val="24"/>
          <w:szCs w:val="24"/>
          <w:lang w:val="ro-RO"/>
        </w:rPr>
        <w:t xml:space="preserve"> </w:t>
      </w:r>
      <w:r w:rsidRPr="00581CE6">
        <w:rPr>
          <w:rFonts w:asciiTheme="majorHAnsi" w:hAnsiTheme="majorHAnsi" w:cs="Times New Roman"/>
          <w:sz w:val="24"/>
          <w:szCs w:val="24"/>
          <w:lang w:val="ro-RO"/>
        </w:rPr>
        <w:t>după cum urmează</w:t>
      </w:r>
      <w:r w:rsidRPr="00581CE6">
        <w:rPr>
          <w:rFonts w:asciiTheme="majorHAnsi" w:eastAsia="Times New Roman" w:hAnsiTheme="majorHAnsi" w:cs="Times New Roman"/>
          <w:sz w:val="24"/>
          <w:szCs w:val="24"/>
          <w:lang w:val="ro-RO"/>
        </w:rPr>
        <w:t>:</w:t>
      </w:r>
      <w:r w:rsidR="007633F1" w:rsidRPr="00581CE6">
        <w:rPr>
          <w:rFonts w:asciiTheme="majorHAnsi" w:eastAsia="Times New Roman" w:hAnsiTheme="majorHAnsi" w:cs="Times New Roman"/>
          <w:sz w:val="24"/>
          <w:szCs w:val="24"/>
          <w:lang w:val="ro-RO"/>
        </w:rPr>
        <w:t>”</w:t>
      </w:r>
      <w:r w:rsidR="007633F1" w:rsidRPr="00581CE6">
        <w:rPr>
          <w:rFonts w:asciiTheme="majorHAnsi" w:hAnsiTheme="majorHAnsi" w:cs="Arial"/>
          <w:sz w:val="24"/>
          <w:szCs w:val="24"/>
          <w:bdr w:val="none" w:sz="0" w:space="0" w:color="auto" w:frame="1"/>
          <w:shd w:val="clear" w:color="auto" w:fill="FFFFFF"/>
          <w:lang w:val="ro-RO"/>
        </w:rPr>
        <w:t xml:space="preserve"> </w:t>
      </w:r>
      <w:r w:rsidR="007633F1" w:rsidRPr="00581CE6">
        <w:rPr>
          <w:rStyle w:val="slitbdy"/>
          <w:rFonts w:asciiTheme="majorHAnsi" w:hAnsiTheme="majorHAnsi" w:cs="Arial"/>
          <w:sz w:val="24"/>
          <w:szCs w:val="24"/>
          <w:bdr w:val="none" w:sz="0" w:space="0" w:color="auto" w:frame="1"/>
          <w:shd w:val="clear" w:color="auto" w:fill="FFFFFF"/>
          <w:lang w:val="ro-RO"/>
        </w:rPr>
        <w:t>să propună Delegatarului (unitatea administrativ teritorială – Consiliul local) scoaterea din funcțiune a mijloacelor fixe aparținând patrimoniului concesionat în baza legislației în vigoare;”</w:t>
      </w:r>
    </w:p>
    <w:p w14:paraId="3CAF3E40" w14:textId="530115B0" w:rsidR="007633F1" w:rsidRDefault="005D6A12" w:rsidP="00581CE6">
      <w:pPr>
        <w:spacing w:before="264" w:after="0"/>
        <w:ind w:right="216"/>
        <w:jc w:val="both"/>
        <w:textAlignment w:val="baseline"/>
        <w:rPr>
          <w:rFonts w:asciiTheme="majorHAnsi" w:eastAsia="Times New Roman" w:hAnsiTheme="majorHAnsi" w:cs="Times New Roman"/>
          <w:sz w:val="24"/>
          <w:szCs w:val="24"/>
          <w:lang w:val="ro-RO"/>
        </w:rPr>
      </w:pPr>
      <w:r w:rsidRPr="00581CE6">
        <w:rPr>
          <w:rFonts w:asciiTheme="majorHAnsi" w:hAnsiTheme="majorHAnsi" w:cs="Times New Roman"/>
          <w:sz w:val="24"/>
          <w:szCs w:val="24"/>
          <w:u w:val="single"/>
          <w:lang w:val="ro-RO"/>
        </w:rPr>
        <w:t>Punctul</w:t>
      </w:r>
      <w:r w:rsidRPr="00581CE6">
        <w:rPr>
          <w:rFonts w:asciiTheme="majorHAnsi" w:hAnsiTheme="majorHAnsi" w:cs="Times New Roman"/>
          <w:b/>
          <w:sz w:val="24"/>
          <w:szCs w:val="24"/>
          <w:u w:val="single"/>
          <w:lang w:val="ro-RO"/>
        </w:rPr>
        <w:t xml:space="preserve"> </w:t>
      </w:r>
      <w:r w:rsidR="007633F1" w:rsidRPr="00581CE6">
        <w:rPr>
          <w:rFonts w:asciiTheme="majorHAnsi" w:eastAsia="Times New Roman" w:hAnsiTheme="majorHAnsi" w:cs="Times New Roman"/>
          <w:b/>
          <w:sz w:val="24"/>
          <w:szCs w:val="24"/>
          <w:u w:val="single"/>
          <w:lang w:val="ro-RO"/>
        </w:rPr>
        <w:t>17</w:t>
      </w:r>
      <w:r w:rsidRPr="00581CE6">
        <w:rPr>
          <w:rFonts w:asciiTheme="majorHAnsi" w:eastAsia="Times New Roman" w:hAnsiTheme="majorHAnsi" w:cs="Times New Roman"/>
          <w:sz w:val="24"/>
          <w:szCs w:val="24"/>
          <w:lang w:val="ro-RO"/>
        </w:rPr>
        <w:t>, se modific</w:t>
      </w:r>
      <w:r w:rsidRPr="00581CE6">
        <w:rPr>
          <w:rFonts w:asciiTheme="majorHAnsi" w:hAnsiTheme="majorHAnsi" w:cs="Times New Roman"/>
          <w:sz w:val="24"/>
          <w:szCs w:val="24"/>
          <w:lang w:val="ro-RO"/>
        </w:rPr>
        <w:t>ă</w:t>
      </w:r>
      <w:r w:rsidRPr="00581CE6">
        <w:rPr>
          <w:rFonts w:asciiTheme="majorHAnsi" w:eastAsia="Times New Roman" w:hAnsiTheme="majorHAnsi" w:cs="Times New Roman"/>
          <w:sz w:val="24"/>
          <w:szCs w:val="24"/>
          <w:lang w:val="ro-RO"/>
        </w:rPr>
        <w:t xml:space="preserve"> </w:t>
      </w:r>
      <w:r w:rsidRPr="00581CE6">
        <w:rPr>
          <w:rFonts w:asciiTheme="majorHAnsi" w:hAnsiTheme="majorHAnsi" w:cs="Times New Roman"/>
          <w:sz w:val="24"/>
          <w:szCs w:val="24"/>
          <w:lang w:val="ro-RO"/>
        </w:rPr>
        <w:t>după cum urmează</w:t>
      </w:r>
      <w:r w:rsidRPr="00581CE6">
        <w:rPr>
          <w:rFonts w:asciiTheme="majorHAnsi" w:eastAsia="Times New Roman" w:hAnsiTheme="majorHAnsi" w:cs="Times New Roman"/>
          <w:sz w:val="24"/>
          <w:szCs w:val="24"/>
          <w:lang w:val="ro-RO"/>
        </w:rPr>
        <w:t>:</w:t>
      </w:r>
      <w:r w:rsidR="007633F1" w:rsidRPr="00581CE6">
        <w:rPr>
          <w:rFonts w:asciiTheme="majorHAnsi" w:hAnsiTheme="majorHAnsi" w:cs="Arial"/>
          <w:sz w:val="24"/>
          <w:szCs w:val="24"/>
          <w:bdr w:val="none" w:sz="0" w:space="0" w:color="auto" w:frame="1"/>
          <w:shd w:val="clear" w:color="auto" w:fill="FFFFFF"/>
          <w:lang w:val="ro-RO"/>
        </w:rPr>
        <w:t xml:space="preserve"> </w:t>
      </w:r>
      <w:r w:rsidR="007633F1" w:rsidRPr="00581CE6">
        <w:rPr>
          <w:rStyle w:val="slitbdy"/>
          <w:rFonts w:asciiTheme="majorHAnsi" w:hAnsiTheme="majorHAnsi" w:cs="Arial"/>
          <w:sz w:val="24"/>
          <w:szCs w:val="24"/>
          <w:bdr w:val="none" w:sz="0" w:space="0" w:color="auto" w:frame="1"/>
          <w:shd w:val="clear" w:color="auto" w:fill="FFFFFF"/>
          <w:lang w:val="ro-RO"/>
        </w:rPr>
        <w:t>să transmită Delegatarului (unitatea administrativ teritorială – Consiliul local) modificările de patrimoniu apărute în cursul anului, precum și situația patrimoniului public (cantitativ și valoric) la data de 31 decembrie a fiecărui an pentru înregistrarea în contabilitatea Delegatarului (unitatea administrativ teritorială – Consiliul local)</w:t>
      </w:r>
    </w:p>
    <w:p w14:paraId="6BA9F35A" w14:textId="77777777" w:rsidR="00581CE6" w:rsidRPr="00581CE6" w:rsidRDefault="00581CE6" w:rsidP="00581CE6">
      <w:pPr>
        <w:spacing w:before="264" w:after="0"/>
        <w:ind w:right="216"/>
        <w:jc w:val="both"/>
        <w:textAlignment w:val="baseline"/>
        <w:rPr>
          <w:rFonts w:asciiTheme="majorHAnsi" w:eastAsia="Times New Roman" w:hAnsiTheme="majorHAnsi" w:cs="Times New Roman"/>
          <w:sz w:val="24"/>
          <w:szCs w:val="24"/>
          <w:lang w:val="ro-RO"/>
        </w:rPr>
      </w:pPr>
    </w:p>
    <w:p w14:paraId="43F6D6C6" w14:textId="477CD071" w:rsidR="007633F1" w:rsidRPr="00581CE6" w:rsidRDefault="005D6A12" w:rsidP="007633F1">
      <w:pPr>
        <w:jc w:val="both"/>
        <w:rPr>
          <w:rStyle w:val="slitbdy"/>
          <w:rFonts w:asciiTheme="majorHAnsi" w:hAnsiTheme="majorHAnsi" w:cs="Arial"/>
          <w:sz w:val="24"/>
          <w:szCs w:val="24"/>
          <w:bdr w:val="none" w:sz="0" w:space="0" w:color="auto" w:frame="1"/>
          <w:shd w:val="clear" w:color="auto" w:fill="FFFFFF"/>
          <w:lang w:val="ro-RO"/>
        </w:rPr>
      </w:pPr>
      <w:r w:rsidRPr="00581CE6">
        <w:rPr>
          <w:rFonts w:asciiTheme="majorHAnsi" w:hAnsiTheme="majorHAnsi" w:cs="Times New Roman"/>
          <w:sz w:val="24"/>
          <w:szCs w:val="24"/>
          <w:u w:val="single"/>
          <w:lang w:val="ro-RO"/>
        </w:rPr>
        <w:t>Punctul</w:t>
      </w:r>
      <w:r w:rsidRPr="00581CE6">
        <w:rPr>
          <w:rFonts w:asciiTheme="majorHAnsi" w:hAnsiTheme="majorHAnsi" w:cs="Times New Roman"/>
          <w:b/>
          <w:sz w:val="24"/>
          <w:szCs w:val="24"/>
          <w:u w:val="single"/>
          <w:lang w:val="ro-RO"/>
        </w:rPr>
        <w:t xml:space="preserve"> </w:t>
      </w:r>
      <w:r w:rsidR="007633F1" w:rsidRPr="00581CE6">
        <w:rPr>
          <w:rFonts w:asciiTheme="majorHAnsi" w:hAnsiTheme="majorHAnsi" w:cs="Times New Roman"/>
          <w:b/>
          <w:sz w:val="24"/>
          <w:szCs w:val="24"/>
          <w:u w:val="single"/>
          <w:lang w:val="ro-RO"/>
        </w:rPr>
        <w:t>2</w:t>
      </w:r>
      <w:r w:rsidRPr="00581CE6">
        <w:rPr>
          <w:rFonts w:asciiTheme="majorHAnsi" w:eastAsia="Times New Roman" w:hAnsiTheme="majorHAnsi" w:cs="Times New Roman"/>
          <w:b/>
          <w:sz w:val="24"/>
          <w:szCs w:val="24"/>
          <w:u w:val="single"/>
          <w:lang w:val="ro-RO"/>
        </w:rPr>
        <w:t>4</w:t>
      </w:r>
      <w:r w:rsidRPr="00581CE6">
        <w:rPr>
          <w:rFonts w:asciiTheme="majorHAnsi" w:eastAsia="Times New Roman" w:hAnsiTheme="majorHAnsi" w:cs="Times New Roman"/>
          <w:sz w:val="24"/>
          <w:szCs w:val="24"/>
          <w:lang w:val="ro-RO"/>
        </w:rPr>
        <w:t>, se modific</w:t>
      </w:r>
      <w:r w:rsidRPr="00581CE6">
        <w:rPr>
          <w:rFonts w:asciiTheme="majorHAnsi" w:hAnsiTheme="majorHAnsi" w:cs="Times New Roman"/>
          <w:sz w:val="24"/>
          <w:szCs w:val="24"/>
          <w:lang w:val="ro-RO"/>
        </w:rPr>
        <w:t>ă</w:t>
      </w:r>
      <w:r w:rsidRPr="00581CE6">
        <w:rPr>
          <w:rFonts w:asciiTheme="majorHAnsi" w:eastAsia="Times New Roman" w:hAnsiTheme="majorHAnsi" w:cs="Times New Roman"/>
          <w:sz w:val="24"/>
          <w:szCs w:val="24"/>
          <w:lang w:val="ro-RO"/>
        </w:rPr>
        <w:t xml:space="preserve"> </w:t>
      </w:r>
      <w:r w:rsidRPr="00581CE6">
        <w:rPr>
          <w:rFonts w:asciiTheme="majorHAnsi" w:hAnsiTheme="majorHAnsi" w:cs="Times New Roman"/>
          <w:sz w:val="24"/>
          <w:szCs w:val="24"/>
          <w:lang w:val="ro-RO"/>
        </w:rPr>
        <w:t>după cum urmează</w:t>
      </w:r>
      <w:r w:rsidRPr="00581CE6">
        <w:rPr>
          <w:rFonts w:asciiTheme="majorHAnsi" w:eastAsia="Times New Roman" w:hAnsiTheme="majorHAnsi" w:cs="Times New Roman"/>
          <w:sz w:val="24"/>
          <w:szCs w:val="24"/>
          <w:lang w:val="ro-RO"/>
        </w:rPr>
        <w:t>:</w:t>
      </w:r>
      <w:r w:rsidR="007633F1" w:rsidRPr="00581CE6">
        <w:rPr>
          <w:rFonts w:asciiTheme="majorHAnsi" w:eastAsia="Times New Roman" w:hAnsiTheme="majorHAnsi" w:cs="Times New Roman"/>
          <w:sz w:val="24"/>
          <w:szCs w:val="24"/>
          <w:lang w:val="ro-RO"/>
        </w:rPr>
        <w:t xml:space="preserve"> „</w:t>
      </w:r>
      <w:r w:rsidR="007633F1" w:rsidRPr="00581CE6">
        <w:rPr>
          <w:rStyle w:val="slitbdy"/>
          <w:rFonts w:asciiTheme="majorHAnsi" w:hAnsiTheme="majorHAnsi" w:cs="Arial"/>
          <w:sz w:val="24"/>
          <w:szCs w:val="24"/>
          <w:bdr w:val="none" w:sz="0" w:space="0" w:color="auto" w:frame="1"/>
          <w:shd w:val="clear" w:color="auto" w:fill="FFFFFF"/>
          <w:lang w:val="ro-RO"/>
        </w:rPr>
        <w:t xml:space="preserve"> să realizeze investițiile și reparațiile prevăzute în planurile anuale de investiții aprobate de Autoritatea Delegentă și în planurile anuale de reparații avizate de Autoritatera Delegentă”.</w:t>
      </w:r>
    </w:p>
    <w:p w14:paraId="62671229" w14:textId="7A031760" w:rsidR="0099342B" w:rsidRPr="0041123B" w:rsidRDefault="00436FC7" w:rsidP="0041123B">
      <w:pPr>
        <w:spacing w:before="264" w:after="0"/>
        <w:ind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u w:val="single"/>
          <w:lang w:val="ro-RO"/>
        </w:rPr>
        <w:t>Se adaug</w:t>
      </w:r>
      <w:r w:rsidRPr="0041123B">
        <w:rPr>
          <w:rFonts w:ascii="Cambria" w:hAnsi="Cambria" w:cs="Times New Roman"/>
          <w:sz w:val="24"/>
          <w:szCs w:val="24"/>
          <w:u w:val="single"/>
          <w:lang w:val="ro-RO"/>
        </w:rPr>
        <w:t>ă</w:t>
      </w:r>
      <w:r w:rsidR="007633F1">
        <w:rPr>
          <w:rFonts w:ascii="Cambria" w:eastAsia="Times New Roman" w:hAnsi="Cambria" w:cs="Times New Roman"/>
          <w:color w:val="000000"/>
          <w:sz w:val="24"/>
          <w:szCs w:val="24"/>
          <w:u w:val="single"/>
          <w:lang w:val="ro-RO"/>
        </w:rPr>
        <w:t xml:space="preserve"> </w:t>
      </w:r>
      <w:r w:rsidRPr="0041123B">
        <w:rPr>
          <w:rFonts w:ascii="Cambria" w:eastAsia="Times New Roman" w:hAnsi="Cambria" w:cs="Times New Roman"/>
          <w:color w:val="000000"/>
          <w:sz w:val="24"/>
          <w:szCs w:val="24"/>
          <w:lang w:val="ro-RO"/>
        </w:rPr>
        <w:t xml:space="preserve"> urmă</w:t>
      </w:r>
      <w:r w:rsidR="0099342B" w:rsidRPr="0041123B">
        <w:rPr>
          <w:rFonts w:ascii="Cambria" w:eastAsia="Times New Roman" w:hAnsi="Cambria" w:cs="Times New Roman"/>
          <w:color w:val="000000"/>
          <w:sz w:val="24"/>
          <w:szCs w:val="24"/>
          <w:lang w:val="ro-RO"/>
        </w:rPr>
        <w:t>toarele puncte:</w:t>
      </w:r>
    </w:p>
    <w:p w14:paraId="7B7A7532" w14:textId="6C1C3CE6" w:rsidR="0099342B" w:rsidRPr="0041123B" w:rsidRDefault="0099342B" w:rsidP="007633F1">
      <w:pPr>
        <w:spacing w:before="264" w:after="0"/>
        <w:ind w:right="216"/>
        <w:jc w:val="both"/>
        <w:textAlignment w:val="baseline"/>
        <w:rPr>
          <w:rStyle w:val="slitbdy"/>
          <w:rFonts w:ascii="Cambria" w:hAnsi="Cambria" w:cs="Times New Roman"/>
          <w:color w:val="000000"/>
          <w:sz w:val="24"/>
          <w:szCs w:val="24"/>
          <w:bdr w:val="none" w:sz="0" w:space="0" w:color="auto" w:frame="1"/>
          <w:shd w:val="clear" w:color="auto" w:fill="FFFFFF"/>
        </w:rPr>
      </w:pPr>
      <w:r w:rsidRPr="0041123B">
        <w:rPr>
          <w:rFonts w:ascii="Cambria" w:eastAsia="Times New Roman" w:hAnsi="Cambria" w:cs="Times New Roman"/>
          <w:color w:val="000000"/>
          <w:sz w:val="24"/>
          <w:szCs w:val="24"/>
          <w:u w:val="single"/>
          <w:lang w:val="ro-RO"/>
        </w:rPr>
        <w:t>Punctul</w:t>
      </w:r>
      <w:r w:rsidR="00184D64" w:rsidRPr="0041123B">
        <w:rPr>
          <w:rFonts w:ascii="Cambria" w:eastAsia="Times New Roman" w:hAnsi="Cambria" w:cs="Times New Roman"/>
          <w:b/>
          <w:color w:val="000000"/>
          <w:sz w:val="24"/>
          <w:szCs w:val="24"/>
          <w:u w:val="single"/>
          <w:lang w:val="ro-RO"/>
        </w:rPr>
        <w:t xml:space="preserve"> 29</w:t>
      </w:r>
      <w:r w:rsidR="00184D64" w:rsidRPr="0041123B">
        <w:rPr>
          <w:rFonts w:ascii="Cambria" w:eastAsia="Times New Roman" w:hAnsi="Cambria" w:cs="Times New Roman"/>
          <w:color w:val="000000"/>
          <w:sz w:val="24"/>
          <w:szCs w:val="24"/>
          <w:lang w:val="ro-RO"/>
        </w:rPr>
        <w:t xml:space="preserve">- </w:t>
      </w:r>
      <w:r w:rsidR="00184D64" w:rsidRPr="0041123B">
        <w:rPr>
          <w:rStyle w:val="slitbdy"/>
          <w:rFonts w:ascii="Cambria" w:hAnsi="Cambria" w:cs="Times New Roman"/>
          <w:color w:val="000000"/>
          <w:sz w:val="24"/>
          <w:szCs w:val="24"/>
          <w:bdr w:val="none" w:sz="0" w:space="0" w:color="auto" w:frame="1"/>
          <w:shd w:val="clear" w:color="auto" w:fill="FFFFFF"/>
        </w:rPr>
        <w:t>exploatarea sistemelor de alimentare cu apă, respectiv a sistemelor de canalizare în condiții de siguranță și eficiență tehnico-economică, cu respect</w:t>
      </w:r>
      <w:r w:rsidR="00436FC7" w:rsidRPr="0041123B">
        <w:rPr>
          <w:rStyle w:val="slitbdy"/>
          <w:rFonts w:ascii="Cambria" w:hAnsi="Cambria" w:cs="Times New Roman"/>
          <w:color w:val="000000"/>
          <w:sz w:val="24"/>
          <w:szCs w:val="24"/>
          <w:bdr w:val="none" w:sz="0" w:space="0" w:color="auto" w:frame="1"/>
          <w:shd w:val="clear" w:color="auto" w:fill="FFFFFF"/>
        </w:rPr>
        <w:t>area tehnologiilor și a instruc</w:t>
      </w:r>
      <w:r w:rsidR="00436FC7" w:rsidRPr="0041123B">
        <w:rPr>
          <w:rFonts w:ascii="Cambria" w:eastAsia="Times New Roman" w:hAnsi="Cambria" w:cs="Times New Roman"/>
          <w:color w:val="000000"/>
          <w:sz w:val="24"/>
          <w:szCs w:val="24"/>
          <w:lang w:val="ro-RO"/>
        </w:rPr>
        <w:t>ţ</w:t>
      </w:r>
      <w:r w:rsidR="00184D64" w:rsidRPr="0041123B">
        <w:rPr>
          <w:rStyle w:val="slitbdy"/>
          <w:rFonts w:ascii="Cambria" w:hAnsi="Cambria" w:cs="Times New Roman"/>
          <w:color w:val="000000"/>
          <w:sz w:val="24"/>
          <w:szCs w:val="24"/>
          <w:bdr w:val="none" w:sz="0" w:space="0" w:color="auto" w:frame="1"/>
          <w:shd w:val="clear" w:color="auto" w:fill="FFFFFF"/>
        </w:rPr>
        <w:t>iunilor tehnice de exploatare;</w:t>
      </w:r>
    </w:p>
    <w:p w14:paraId="20FE1EAA" w14:textId="5E12147D" w:rsidR="00184D64" w:rsidRPr="0041123B" w:rsidRDefault="00184D64" w:rsidP="007633F1">
      <w:pPr>
        <w:spacing w:before="264" w:after="0"/>
        <w:ind w:right="216"/>
        <w:jc w:val="both"/>
        <w:textAlignment w:val="baseline"/>
        <w:rPr>
          <w:rStyle w:val="slitbdy"/>
          <w:rFonts w:ascii="Cambria" w:hAnsi="Cambria" w:cs="Times New Roman"/>
          <w:color w:val="000000"/>
          <w:sz w:val="24"/>
          <w:szCs w:val="24"/>
          <w:bdr w:val="none" w:sz="0" w:space="0" w:color="auto" w:frame="1"/>
          <w:shd w:val="clear" w:color="auto" w:fill="FFFFFF"/>
        </w:rPr>
      </w:pPr>
      <w:r w:rsidRPr="0041123B">
        <w:rPr>
          <w:rStyle w:val="slitbdy"/>
          <w:rFonts w:ascii="Cambria" w:hAnsi="Cambria" w:cs="Times New Roman"/>
          <w:color w:val="000000"/>
          <w:sz w:val="24"/>
          <w:szCs w:val="24"/>
          <w:u w:val="single"/>
          <w:bdr w:val="none" w:sz="0" w:space="0" w:color="auto" w:frame="1"/>
          <w:shd w:val="clear" w:color="auto" w:fill="FFFFFF"/>
        </w:rPr>
        <w:t>Punctul</w:t>
      </w:r>
      <w:r w:rsidRPr="0041123B">
        <w:rPr>
          <w:rStyle w:val="slitbdy"/>
          <w:rFonts w:ascii="Cambria" w:hAnsi="Cambria" w:cs="Times New Roman"/>
          <w:b/>
          <w:color w:val="000000"/>
          <w:sz w:val="24"/>
          <w:szCs w:val="24"/>
          <w:u w:val="single"/>
          <w:bdr w:val="none" w:sz="0" w:space="0" w:color="auto" w:frame="1"/>
          <w:shd w:val="clear" w:color="auto" w:fill="FFFFFF"/>
        </w:rPr>
        <w:t xml:space="preserve"> 30</w:t>
      </w:r>
      <w:r w:rsidRPr="0041123B">
        <w:rPr>
          <w:rStyle w:val="slitbdy"/>
          <w:rFonts w:ascii="Cambria" w:hAnsi="Cambria" w:cs="Times New Roman"/>
          <w:color w:val="000000"/>
          <w:sz w:val="24"/>
          <w:szCs w:val="24"/>
          <w:u w:val="single"/>
          <w:bdr w:val="none" w:sz="0" w:space="0" w:color="auto" w:frame="1"/>
          <w:shd w:val="clear" w:color="auto" w:fill="FFFFFF"/>
        </w:rPr>
        <w:t>-</w:t>
      </w:r>
      <w:r w:rsidRPr="0041123B">
        <w:rPr>
          <w:rStyle w:val="slitbdy"/>
          <w:rFonts w:ascii="Cambria" w:hAnsi="Cambria" w:cs="Times New Roman"/>
          <w:color w:val="000000"/>
          <w:sz w:val="24"/>
          <w:szCs w:val="24"/>
          <w:bdr w:val="none" w:sz="0" w:space="0" w:color="auto" w:frame="1"/>
          <w:shd w:val="clear" w:color="auto" w:fill="FFFFFF"/>
        </w:rPr>
        <w:t xml:space="preserve"> instituirea, supravegherea și întreținerea, corespunzător dispozițiilor legale, a zonelor de protecție sanitară, a construcțiilor și instalațiilor specifice sistemelor de alimentare cu apă potabilă, de canalizare și de epurare a apelor uzate;</w:t>
      </w:r>
    </w:p>
    <w:p w14:paraId="1FA4BA7C" w14:textId="63A4A68C" w:rsidR="00E44659" w:rsidRDefault="00184D64" w:rsidP="007633F1">
      <w:pPr>
        <w:spacing w:before="264" w:after="0"/>
        <w:ind w:right="216"/>
        <w:jc w:val="both"/>
        <w:textAlignment w:val="baseline"/>
        <w:rPr>
          <w:rStyle w:val="slitbdy"/>
          <w:rFonts w:ascii="Cambria" w:hAnsi="Cambria" w:cs="Times New Roman"/>
          <w:color w:val="000000"/>
          <w:sz w:val="24"/>
          <w:szCs w:val="24"/>
          <w:bdr w:val="none" w:sz="0" w:space="0" w:color="auto" w:frame="1"/>
          <w:shd w:val="clear" w:color="auto" w:fill="FFFFFF"/>
        </w:rPr>
      </w:pPr>
      <w:r w:rsidRPr="0041123B">
        <w:rPr>
          <w:rStyle w:val="slitbdy"/>
          <w:rFonts w:ascii="Cambria" w:hAnsi="Cambria" w:cs="Times New Roman"/>
          <w:color w:val="000000"/>
          <w:sz w:val="24"/>
          <w:szCs w:val="24"/>
          <w:u w:val="single"/>
          <w:bdr w:val="none" w:sz="0" w:space="0" w:color="auto" w:frame="1"/>
          <w:shd w:val="clear" w:color="auto" w:fill="FFFFFF"/>
        </w:rPr>
        <w:t>Punctul</w:t>
      </w:r>
      <w:r w:rsidRPr="0041123B">
        <w:rPr>
          <w:rStyle w:val="slitbdy"/>
          <w:rFonts w:ascii="Cambria" w:hAnsi="Cambria" w:cs="Times New Roman"/>
          <w:b/>
          <w:color w:val="000000"/>
          <w:sz w:val="24"/>
          <w:szCs w:val="24"/>
          <w:u w:val="single"/>
          <w:bdr w:val="none" w:sz="0" w:space="0" w:color="auto" w:frame="1"/>
          <w:shd w:val="clear" w:color="auto" w:fill="FFFFFF"/>
        </w:rPr>
        <w:t xml:space="preserve"> 31</w:t>
      </w:r>
      <w:r w:rsidRPr="0041123B">
        <w:rPr>
          <w:rStyle w:val="slitbdy"/>
          <w:rFonts w:ascii="Cambria" w:hAnsi="Cambria" w:cs="Times New Roman"/>
          <w:color w:val="000000"/>
          <w:sz w:val="24"/>
          <w:szCs w:val="24"/>
          <w:bdr w:val="none" w:sz="0" w:space="0" w:color="auto" w:frame="1"/>
          <w:shd w:val="clear" w:color="auto" w:fill="FFFFFF"/>
        </w:rPr>
        <w:t>- monitorizarea strictă a calității apei potabile distribuite prin intermediul sistemelor de alimentare cu apă, în concordanță cu normele igienico-sanitare în vigoare;</w:t>
      </w:r>
    </w:p>
    <w:p w14:paraId="09B482DE" w14:textId="27EA6958" w:rsidR="00581CE6" w:rsidRDefault="007633F1" w:rsidP="00581CE6">
      <w:pPr>
        <w:spacing w:before="264" w:after="0"/>
        <w:ind w:right="216"/>
        <w:jc w:val="both"/>
        <w:textAlignment w:val="baseline"/>
        <w:rPr>
          <w:rStyle w:val="slitbdy"/>
          <w:rFonts w:ascii="Cambria" w:hAnsi="Cambria" w:cs="Times New Roman"/>
          <w:color w:val="000000"/>
          <w:sz w:val="24"/>
          <w:szCs w:val="24"/>
          <w:bdr w:val="none" w:sz="0" w:space="0" w:color="auto" w:frame="1"/>
          <w:shd w:val="clear" w:color="auto" w:fill="FFFFFF"/>
        </w:rPr>
      </w:pPr>
      <w:r w:rsidRPr="00581CE6">
        <w:rPr>
          <w:rFonts w:asciiTheme="majorHAnsi" w:hAnsiTheme="majorHAnsi" w:cs="Arial"/>
          <w:u w:val="single"/>
          <w:lang w:val="ro-RO"/>
        </w:rPr>
        <w:t xml:space="preserve">Punctul </w:t>
      </w:r>
      <w:r w:rsidRPr="00581CE6">
        <w:rPr>
          <w:rFonts w:asciiTheme="majorHAnsi" w:hAnsiTheme="majorHAnsi" w:cs="Arial"/>
          <w:b/>
          <w:bCs/>
          <w:u w:val="single"/>
          <w:lang w:val="ro-RO"/>
        </w:rPr>
        <w:t>32</w:t>
      </w:r>
      <w:r w:rsidRPr="00581CE6">
        <w:rPr>
          <w:rFonts w:asciiTheme="majorHAnsi" w:hAnsiTheme="majorHAnsi" w:cs="Arial"/>
          <w:lang w:val="ro-RO"/>
        </w:rPr>
        <w:t xml:space="preserve"> – </w:t>
      </w:r>
      <w:r w:rsidR="00581CE6" w:rsidRPr="00581CE6">
        <w:rPr>
          <w:rStyle w:val="slitbdy"/>
          <w:rFonts w:ascii="Cambria" w:hAnsi="Cambria" w:cs="Times New Roman"/>
          <w:color w:val="000000"/>
          <w:sz w:val="24"/>
          <w:szCs w:val="24"/>
          <w:bdr w:val="none" w:sz="0" w:space="0" w:color="auto" w:frame="1"/>
          <w:shd w:val="clear" w:color="auto" w:fill="FFFFFF"/>
        </w:rPr>
        <w:t xml:space="preserve">în situația în care sunt </w:t>
      </w:r>
      <w:r w:rsidR="00581CE6">
        <w:rPr>
          <w:rStyle w:val="slitbdy"/>
          <w:rFonts w:ascii="Cambria" w:hAnsi="Cambria" w:cs="Times New Roman"/>
          <w:color w:val="000000"/>
          <w:sz w:val="24"/>
          <w:szCs w:val="24"/>
          <w:bdr w:val="none" w:sz="0" w:space="0" w:color="auto" w:frame="1"/>
          <w:shd w:val="clear" w:color="auto" w:fill="FFFFFF"/>
        </w:rPr>
        <w:t>îndeplinite</w:t>
      </w:r>
      <w:r w:rsidR="00581CE6" w:rsidRPr="00581CE6">
        <w:rPr>
          <w:rStyle w:val="slitbdy"/>
          <w:rFonts w:ascii="Cambria" w:hAnsi="Cambria" w:cs="Times New Roman"/>
          <w:color w:val="000000"/>
          <w:sz w:val="24"/>
          <w:szCs w:val="24"/>
          <w:bdr w:val="none" w:sz="0" w:space="0" w:color="auto" w:frame="1"/>
          <w:shd w:val="clear" w:color="auto" w:fill="FFFFFF"/>
        </w:rPr>
        <w:t xml:space="preserve"> toate condițiile de preluare din Strategia serviciului de alimentare cu apă și de canalizare</w:t>
      </w:r>
      <w:r w:rsidR="00581CE6">
        <w:rPr>
          <w:rStyle w:val="slitbdy"/>
          <w:rFonts w:ascii="Cambria" w:hAnsi="Cambria" w:cs="Times New Roman"/>
          <w:color w:val="000000"/>
          <w:sz w:val="24"/>
          <w:szCs w:val="24"/>
          <w:bdr w:val="none" w:sz="0" w:space="0" w:color="auto" w:frame="1"/>
          <w:shd w:val="clear" w:color="auto" w:fill="FFFFFF"/>
        </w:rPr>
        <w:t>,</w:t>
      </w:r>
      <w:r w:rsidR="00581CE6" w:rsidRPr="00581CE6">
        <w:rPr>
          <w:rStyle w:val="slitbdy"/>
          <w:rFonts w:ascii="Cambria" w:hAnsi="Cambria" w:cs="Times New Roman"/>
          <w:color w:val="000000"/>
          <w:sz w:val="24"/>
          <w:szCs w:val="24"/>
          <w:bdr w:val="none" w:sz="0" w:space="0" w:color="auto" w:frame="1"/>
          <w:shd w:val="clear" w:color="auto" w:fill="FFFFFF"/>
        </w:rPr>
        <w:t xml:space="preserve"> </w:t>
      </w:r>
      <w:r w:rsidRPr="00581CE6">
        <w:rPr>
          <w:rStyle w:val="slitbdy"/>
          <w:rFonts w:ascii="Cambria" w:hAnsi="Cambria" w:cs="Times New Roman"/>
          <w:color w:val="000000"/>
          <w:sz w:val="24"/>
          <w:szCs w:val="24"/>
          <w:bdr w:val="none" w:sz="0" w:space="0" w:color="auto" w:frame="1"/>
          <w:shd w:val="clear" w:color="auto" w:fill="FFFFFF"/>
        </w:rPr>
        <w:t>să preia de la Autoritatea delegantă, la solicitarea acesteia, pe bază de proces-verbal de predare-primire, patrimoniul necesar realizării Serviciului de alimentare cu apă și de canalizare  în sistemele noi de alimentare cu apă și/sau de canalizare;”</w:t>
      </w:r>
    </w:p>
    <w:p w14:paraId="66D82690" w14:textId="77777777" w:rsidR="00581CE6" w:rsidRPr="00581CE6" w:rsidRDefault="00581CE6" w:rsidP="00581CE6">
      <w:pPr>
        <w:spacing w:before="264" w:after="0"/>
        <w:ind w:right="216"/>
        <w:jc w:val="both"/>
        <w:textAlignment w:val="baseline"/>
        <w:rPr>
          <w:rStyle w:val="slitbdy"/>
          <w:rFonts w:ascii="Cambria" w:hAnsi="Cambria" w:cs="Times New Roman"/>
          <w:color w:val="000000"/>
          <w:sz w:val="24"/>
          <w:szCs w:val="24"/>
          <w:bdr w:val="none" w:sz="0" w:space="0" w:color="auto" w:frame="1"/>
          <w:shd w:val="clear" w:color="auto" w:fill="FFFFFF"/>
        </w:rPr>
      </w:pPr>
    </w:p>
    <w:p w14:paraId="130006E0" w14:textId="0D4C5B1A" w:rsidR="007633F1" w:rsidRDefault="007633F1" w:rsidP="007633F1">
      <w:pPr>
        <w:jc w:val="both"/>
        <w:rPr>
          <w:rStyle w:val="slitbdy"/>
          <w:rFonts w:asciiTheme="majorHAnsi" w:hAnsiTheme="majorHAnsi" w:cs="Arial"/>
          <w:sz w:val="24"/>
          <w:szCs w:val="24"/>
          <w:bdr w:val="none" w:sz="0" w:space="0" w:color="auto" w:frame="1"/>
          <w:shd w:val="clear" w:color="auto" w:fill="FFFFFF"/>
          <w:lang w:val="ro-RO"/>
        </w:rPr>
      </w:pPr>
      <w:r w:rsidRPr="00581CE6">
        <w:rPr>
          <w:rStyle w:val="slitbdy"/>
          <w:rFonts w:asciiTheme="majorHAnsi" w:hAnsiTheme="majorHAnsi" w:cs="Times New Roman"/>
          <w:sz w:val="24"/>
          <w:szCs w:val="24"/>
          <w:u w:val="single"/>
          <w:bdr w:val="none" w:sz="0" w:space="0" w:color="auto" w:frame="1"/>
          <w:shd w:val="clear" w:color="auto" w:fill="FFFFFF"/>
        </w:rPr>
        <w:t>Punctul</w:t>
      </w:r>
      <w:r w:rsidRPr="00581CE6">
        <w:rPr>
          <w:rStyle w:val="slitbdy"/>
          <w:rFonts w:asciiTheme="majorHAnsi" w:hAnsiTheme="majorHAnsi" w:cs="Times New Roman"/>
          <w:b/>
          <w:sz w:val="24"/>
          <w:szCs w:val="24"/>
          <w:u w:val="single"/>
          <w:bdr w:val="none" w:sz="0" w:space="0" w:color="auto" w:frame="1"/>
          <w:shd w:val="clear" w:color="auto" w:fill="FFFFFF"/>
        </w:rPr>
        <w:t xml:space="preserve"> 33 – “</w:t>
      </w:r>
      <w:r w:rsidRPr="00581CE6">
        <w:rPr>
          <w:rStyle w:val="slitbdy"/>
          <w:rFonts w:asciiTheme="majorHAnsi" w:hAnsiTheme="majorHAnsi" w:cs="Arial"/>
          <w:sz w:val="24"/>
          <w:szCs w:val="24"/>
          <w:bdr w:val="none" w:sz="0" w:space="0" w:color="auto" w:frame="1"/>
          <w:shd w:val="clear" w:color="auto" w:fill="FFFFFF"/>
          <w:lang w:val="ro-RO"/>
        </w:rPr>
        <w:t>să întocmească programele anuale de reparații la bunurile de retur preluate în operare, pe care să le supună pentru avizare Autorității delegante;”</w:t>
      </w:r>
    </w:p>
    <w:p w14:paraId="454FA06E" w14:textId="77777777" w:rsidR="00581CE6" w:rsidRPr="00581CE6" w:rsidRDefault="00581CE6" w:rsidP="007633F1">
      <w:pPr>
        <w:jc w:val="both"/>
        <w:rPr>
          <w:rStyle w:val="slitbdy"/>
          <w:rFonts w:asciiTheme="majorHAnsi" w:hAnsiTheme="majorHAnsi" w:cs="Arial"/>
          <w:sz w:val="24"/>
          <w:szCs w:val="24"/>
          <w:bdr w:val="none" w:sz="0" w:space="0" w:color="auto" w:frame="1"/>
          <w:shd w:val="clear" w:color="auto" w:fill="FFFFFF"/>
          <w:lang w:val="ro-RO"/>
        </w:rPr>
      </w:pPr>
    </w:p>
    <w:p w14:paraId="0D92F02E" w14:textId="07B21D27" w:rsidR="00E44659" w:rsidRPr="0041123B" w:rsidRDefault="007633F1" w:rsidP="0041123B">
      <w:pPr>
        <w:spacing w:after="0"/>
        <w:jc w:val="both"/>
        <w:rPr>
          <w:rFonts w:ascii="Cambria" w:hAnsi="Cambria" w:cs="Times New Roman"/>
          <w:sz w:val="24"/>
          <w:szCs w:val="24"/>
          <w:lang w:val="ro-RO"/>
        </w:rPr>
      </w:pPr>
      <w:r>
        <w:rPr>
          <w:rFonts w:ascii="Cambria" w:hAnsi="Cambria" w:cs="Times New Roman"/>
          <w:b/>
          <w:sz w:val="24"/>
          <w:szCs w:val="24"/>
          <w:lang w:val="ro-RO"/>
        </w:rPr>
        <w:t>Art.9</w:t>
      </w:r>
      <w:r w:rsidR="00180E83" w:rsidRPr="0041123B">
        <w:rPr>
          <w:rFonts w:ascii="Cambria" w:hAnsi="Cambria" w:cs="Times New Roman"/>
          <w:b/>
          <w:sz w:val="24"/>
          <w:szCs w:val="24"/>
          <w:lang w:val="ro-RO"/>
        </w:rPr>
        <w:t xml:space="preserve"> </w:t>
      </w:r>
      <w:r w:rsidR="00E44659" w:rsidRPr="0041123B">
        <w:rPr>
          <w:rFonts w:ascii="Cambria" w:hAnsi="Cambria" w:cs="Times New Roman"/>
          <w:sz w:val="24"/>
          <w:szCs w:val="24"/>
          <w:lang w:val="ro-RO"/>
        </w:rPr>
        <w:t xml:space="preserve">Se </w:t>
      </w:r>
      <w:r w:rsidR="00436FC7" w:rsidRPr="0041123B">
        <w:rPr>
          <w:rFonts w:ascii="Cambria" w:hAnsi="Cambria" w:cs="Times New Roman"/>
          <w:sz w:val="24"/>
          <w:szCs w:val="24"/>
          <w:lang w:val="ro-RO"/>
        </w:rPr>
        <w:t>completeaz</w:t>
      </w:r>
      <w:r w:rsidR="00436FC7" w:rsidRPr="0041123B">
        <w:rPr>
          <w:rFonts w:ascii="Cambria" w:hAnsi="Cambria" w:cs="Times New Roman"/>
          <w:color w:val="000000"/>
          <w:sz w:val="24"/>
          <w:szCs w:val="24"/>
          <w:shd w:val="clear" w:color="auto" w:fill="FFFFFF"/>
        </w:rPr>
        <w:t>ă</w:t>
      </w:r>
      <w:r w:rsidR="00E44659" w:rsidRPr="0041123B">
        <w:rPr>
          <w:rFonts w:ascii="Cambria" w:hAnsi="Cambria" w:cs="Times New Roman"/>
          <w:sz w:val="24"/>
          <w:szCs w:val="24"/>
          <w:lang w:val="ro-RO"/>
        </w:rPr>
        <w:t xml:space="preserve"> </w:t>
      </w:r>
      <w:r w:rsidR="00E44659" w:rsidRPr="0041123B">
        <w:rPr>
          <w:rFonts w:ascii="Cambria" w:hAnsi="Cambria" w:cs="Times New Roman"/>
          <w:b/>
          <w:sz w:val="24"/>
          <w:szCs w:val="24"/>
          <w:lang w:val="ro-RO"/>
        </w:rPr>
        <w:t xml:space="preserve">art. 19 – </w:t>
      </w:r>
      <w:r w:rsidR="00180E83" w:rsidRPr="0041123B">
        <w:rPr>
          <w:rFonts w:ascii="Cambria" w:eastAsia="Times New Roman" w:hAnsi="Cambria" w:cs="Times New Roman"/>
          <w:b/>
          <w:color w:val="000000"/>
          <w:sz w:val="24"/>
          <w:szCs w:val="24"/>
          <w:lang w:val="ro-RO"/>
        </w:rPr>
        <w:t>Obliga</w:t>
      </w:r>
      <w:r w:rsidR="00180E83" w:rsidRPr="0041123B">
        <w:rPr>
          <w:rFonts w:ascii="Cambria" w:hAnsi="Cambria" w:cs="Times New Roman"/>
          <w:b/>
          <w:sz w:val="24"/>
          <w:szCs w:val="24"/>
          <w:u w:val="single"/>
          <w:lang w:val="hu-HU"/>
        </w:rPr>
        <w:t>ţ</w:t>
      </w:r>
      <w:r w:rsidR="00E44659" w:rsidRPr="0041123B">
        <w:rPr>
          <w:rFonts w:ascii="Cambria" w:eastAsia="Times New Roman" w:hAnsi="Cambria" w:cs="Times New Roman"/>
          <w:b/>
          <w:color w:val="000000"/>
          <w:sz w:val="24"/>
          <w:szCs w:val="24"/>
          <w:lang w:val="ro-RO"/>
        </w:rPr>
        <w:t>ia de a încheia contracte de furnizare/prestare a serviciului de alimentare cu apă şi de canalizare</w:t>
      </w:r>
      <w:r w:rsidR="00E44659" w:rsidRPr="0041123B">
        <w:rPr>
          <w:rFonts w:ascii="Cambria" w:eastAsia="Times New Roman" w:hAnsi="Cambria" w:cs="Times New Roman"/>
          <w:color w:val="000000"/>
          <w:sz w:val="24"/>
          <w:szCs w:val="24"/>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D252D1" w:rsidRPr="0041123B">
        <w:rPr>
          <w:rFonts w:ascii="Cambria" w:hAnsi="Cambria" w:cs="Times New Roman"/>
          <w:b/>
          <w:sz w:val="24"/>
          <w:szCs w:val="24"/>
          <w:lang w:val="ro-RO"/>
        </w:rPr>
        <w:t>,</w:t>
      </w:r>
      <w:r w:rsidR="00D252D1" w:rsidRPr="0041123B">
        <w:rPr>
          <w:rFonts w:ascii="Cambria" w:hAnsi="Cambria" w:cs="Times New Roman"/>
          <w:sz w:val="24"/>
          <w:szCs w:val="24"/>
          <w:lang w:val="ro-RO"/>
        </w:rPr>
        <w:t xml:space="preserve"> cu </w:t>
      </w:r>
      <w:r w:rsidR="00AC4446" w:rsidRPr="0041123B">
        <w:rPr>
          <w:rFonts w:ascii="Cambria" w:hAnsi="Cambria" w:cs="Times New Roman"/>
          <w:sz w:val="24"/>
          <w:szCs w:val="24"/>
          <w:lang w:val="ro-RO"/>
        </w:rPr>
        <w:t>urm</w:t>
      </w:r>
      <w:r w:rsidR="00AC4446" w:rsidRPr="0041123B">
        <w:rPr>
          <w:rFonts w:ascii="Cambria" w:eastAsia="Times New Roman" w:hAnsi="Cambria" w:cs="Times New Roman"/>
          <w:color w:val="000000"/>
          <w:sz w:val="24"/>
          <w:szCs w:val="24"/>
          <w:lang w:val="ro-RO"/>
        </w:rPr>
        <w:t>ă</w:t>
      </w:r>
      <w:r w:rsidR="00AC4446" w:rsidRPr="0041123B">
        <w:rPr>
          <w:rFonts w:ascii="Cambria" w:hAnsi="Cambria" w:cs="Times New Roman"/>
          <w:sz w:val="24"/>
          <w:szCs w:val="24"/>
          <w:lang w:val="ro-RO"/>
        </w:rPr>
        <w:t>torul con</w:t>
      </w:r>
      <w:r w:rsidR="00AC4446" w:rsidRPr="0041123B">
        <w:rPr>
          <w:rFonts w:ascii="Cambria" w:eastAsia="Times New Roman" w:hAnsi="Cambria" w:cs="Times New Roman"/>
          <w:color w:val="000000"/>
          <w:sz w:val="24"/>
          <w:szCs w:val="24"/>
          <w:lang w:val="ro-RO"/>
        </w:rPr>
        <w:t>ţ</w:t>
      </w:r>
      <w:r w:rsidR="00AC4446" w:rsidRPr="0041123B">
        <w:rPr>
          <w:rFonts w:ascii="Cambria" w:hAnsi="Cambria" w:cs="Times New Roman"/>
          <w:sz w:val="24"/>
          <w:szCs w:val="24"/>
          <w:lang w:val="ro-RO"/>
        </w:rPr>
        <w:t>inut</w:t>
      </w:r>
      <w:r w:rsidR="00E44659" w:rsidRPr="0041123B">
        <w:rPr>
          <w:rFonts w:ascii="Cambria" w:hAnsi="Cambria" w:cs="Times New Roman"/>
          <w:sz w:val="24"/>
          <w:szCs w:val="24"/>
          <w:lang w:val="ro-RO"/>
        </w:rPr>
        <w:t>:</w:t>
      </w:r>
    </w:p>
    <w:p w14:paraId="0EEE987D" w14:textId="6D8C42F1" w:rsidR="00E44659" w:rsidRDefault="00E44659" w:rsidP="0041123B">
      <w:pPr>
        <w:spacing w:before="303" w:after="0"/>
        <w:ind w:right="21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lang w:val="ro-RO"/>
        </w:rPr>
        <w:t>Operatorul se obligă să încheie un contract de furnizare/prestare a serviciului de alimentare cu apă şi de canalizare şi în urma acestuia să furnizeze servicii de alimentare cu apă potabilă şi de canalizare la cererea oricărui proprietar sau chiriaş din clădirile amplasate în interiorul Perimetrelor de Distribuţie a Apei şi de Colectare a Apei Uzate, dacă aceştia îndeplinesc condiţiile stabilite în art. 46 - 48 din Dispoziţi</w:t>
      </w:r>
      <w:r w:rsidR="003A306E" w:rsidRPr="0041123B">
        <w:rPr>
          <w:rFonts w:ascii="Cambria" w:eastAsia="Times New Roman" w:hAnsi="Cambria" w:cs="Times New Roman"/>
          <w:color w:val="000000"/>
          <w:sz w:val="24"/>
          <w:szCs w:val="24"/>
          <w:lang w:val="ro-RO"/>
        </w:rPr>
        <w:t>ile Speciale — Partea Comună, fără</w:t>
      </w:r>
      <w:r w:rsidRPr="0041123B">
        <w:rPr>
          <w:rFonts w:ascii="Cambria" w:eastAsia="Times New Roman" w:hAnsi="Cambria" w:cs="Times New Roman"/>
          <w:color w:val="000000"/>
          <w:sz w:val="24"/>
          <w:szCs w:val="24"/>
          <w:lang w:val="ro-RO"/>
        </w:rPr>
        <w:t xml:space="preserve"> </w:t>
      </w:r>
      <w:r w:rsidR="003A306E" w:rsidRPr="0041123B">
        <w:rPr>
          <w:rFonts w:ascii="Cambria" w:eastAsia="Times New Roman" w:hAnsi="Cambria" w:cs="Times New Roman"/>
          <w:color w:val="000000"/>
          <w:sz w:val="24"/>
          <w:szCs w:val="24"/>
          <w:lang w:val="ro-RO"/>
        </w:rPr>
        <w:t>ca aceste dispoziţii speciale să î</w:t>
      </w:r>
      <w:r w:rsidRPr="0041123B">
        <w:rPr>
          <w:rFonts w:ascii="Cambria" w:eastAsia="Times New Roman" w:hAnsi="Cambria" w:cs="Times New Roman"/>
          <w:color w:val="000000"/>
          <w:sz w:val="24"/>
          <w:szCs w:val="24"/>
          <w:lang w:val="ro-RO"/>
        </w:rPr>
        <w:t>ncalce preveder</w:t>
      </w:r>
      <w:r w:rsidR="003A306E" w:rsidRPr="0041123B">
        <w:rPr>
          <w:rFonts w:ascii="Cambria" w:eastAsia="Times New Roman" w:hAnsi="Cambria" w:cs="Times New Roman"/>
          <w:color w:val="000000"/>
          <w:sz w:val="24"/>
          <w:szCs w:val="24"/>
          <w:lang w:val="ro-RO"/>
        </w:rPr>
        <w:t>ile legale în vigoare privind branş</w:t>
      </w:r>
      <w:r w:rsidRPr="0041123B">
        <w:rPr>
          <w:rFonts w:ascii="Cambria" w:eastAsia="Times New Roman" w:hAnsi="Cambria" w:cs="Times New Roman"/>
          <w:color w:val="000000"/>
          <w:sz w:val="24"/>
          <w:szCs w:val="24"/>
          <w:lang w:val="ro-RO"/>
        </w:rPr>
        <w:t xml:space="preserve">area/racordarea utilizatorilor </w:t>
      </w:r>
      <w:r w:rsidR="003A306E" w:rsidRPr="0041123B">
        <w:rPr>
          <w:rFonts w:ascii="Cambria" w:eastAsia="Times New Roman" w:hAnsi="Cambria" w:cs="Times New Roman"/>
          <w:color w:val="000000"/>
          <w:sz w:val="24"/>
          <w:szCs w:val="24"/>
          <w:lang w:val="ro-RO"/>
        </w:rPr>
        <w:t>la sistemul de alimentare cu apă</w:t>
      </w:r>
      <w:r w:rsidRPr="0041123B">
        <w:rPr>
          <w:rFonts w:ascii="Cambria" w:eastAsia="Times New Roman" w:hAnsi="Cambria" w:cs="Times New Roman"/>
          <w:color w:val="000000"/>
          <w:sz w:val="24"/>
          <w:szCs w:val="24"/>
          <w:lang w:val="ro-RO"/>
        </w:rPr>
        <w:t xml:space="preserve"> si de ca</w:t>
      </w:r>
      <w:r w:rsidR="003A306E" w:rsidRPr="0041123B">
        <w:rPr>
          <w:rFonts w:ascii="Cambria" w:eastAsia="Times New Roman" w:hAnsi="Cambria" w:cs="Times New Roman"/>
          <w:color w:val="000000"/>
          <w:sz w:val="24"/>
          <w:szCs w:val="24"/>
          <w:lang w:val="ro-RO"/>
        </w:rPr>
        <w:t xml:space="preserve">nalizare din </w:t>
      </w:r>
      <w:r w:rsidR="003A306E" w:rsidRPr="0041123B">
        <w:rPr>
          <w:rFonts w:ascii="Cambria" w:eastAsia="Times New Roman" w:hAnsi="Cambria" w:cs="Times New Roman"/>
          <w:color w:val="000000"/>
          <w:sz w:val="24"/>
          <w:szCs w:val="24"/>
          <w:lang w:val="ro-RO"/>
        </w:rPr>
        <w:lastRenderedPageBreak/>
        <w:t>aria de delegare, în ceea ce priveş</w:t>
      </w:r>
      <w:r w:rsidRPr="0041123B">
        <w:rPr>
          <w:rFonts w:ascii="Cambria" w:eastAsia="Times New Roman" w:hAnsi="Cambria" w:cs="Times New Roman"/>
          <w:color w:val="000000"/>
          <w:sz w:val="24"/>
          <w:szCs w:val="24"/>
          <w:lang w:val="ro-RO"/>
        </w:rPr>
        <w:t>te suport</w:t>
      </w:r>
      <w:r w:rsidR="003A306E" w:rsidRPr="0041123B">
        <w:rPr>
          <w:rFonts w:ascii="Cambria" w:eastAsia="Times New Roman" w:hAnsi="Cambria" w:cs="Times New Roman"/>
          <w:color w:val="000000"/>
          <w:sz w:val="24"/>
          <w:szCs w:val="24"/>
          <w:lang w:val="ro-RO"/>
        </w:rPr>
        <w:t>area cheltuielilor privind branş</w:t>
      </w:r>
      <w:r w:rsidRPr="0041123B">
        <w:rPr>
          <w:rFonts w:ascii="Cambria" w:eastAsia="Times New Roman" w:hAnsi="Cambria" w:cs="Times New Roman"/>
          <w:color w:val="000000"/>
          <w:sz w:val="24"/>
          <w:szCs w:val="24"/>
          <w:lang w:val="ro-RO"/>
        </w:rPr>
        <w:t>area/</w:t>
      </w:r>
      <w:r w:rsidR="003A306E" w:rsidRPr="0041123B">
        <w:rPr>
          <w:rFonts w:ascii="Cambria" w:eastAsia="Times New Roman" w:hAnsi="Cambria" w:cs="Times New Roman"/>
          <w:color w:val="000000"/>
          <w:sz w:val="24"/>
          <w:szCs w:val="24"/>
          <w:lang w:val="ro-RO"/>
        </w:rPr>
        <w:t xml:space="preserve"> racordarea utilizatorilor de că</w:t>
      </w:r>
      <w:r w:rsidR="00AC4446" w:rsidRPr="0041123B">
        <w:rPr>
          <w:rFonts w:ascii="Cambria" w:eastAsia="Times New Roman" w:hAnsi="Cambria" w:cs="Times New Roman"/>
          <w:color w:val="000000"/>
          <w:sz w:val="24"/>
          <w:szCs w:val="24"/>
          <w:lang w:val="ro-RO"/>
        </w:rPr>
        <w:t>tre operator.</w:t>
      </w:r>
    </w:p>
    <w:p w14:paraId="4B052BF8" w14:textId="77777777" w:rsidR="007633F1" w:rsidRPr="00C01EF7" w:rsidRDefault="007633F1" w:rsidP="007633F1">
      <w:pPr>
        <w:spacing w:after="0"/>
        <w:jc w:val="both"/>
        <w:rPr>
          <w:rFonts w:ascii="Cambria" w:hAnsi="Cambria" w:cs="Times New Roman"/>
          <w:b/>
          <w:color w:val="FF0000"/>
          <w:sz w:val="24"/>
          <w:szCs w:val="24"/>
          <w:lang w:val="ro-RO"/>
        </w:rPr>
      </w:pPr>
    </w:p>
    <w:p w14:paraId="68903D29" w14:textId="1A7CB79F" w:rsidR="007633F1" w:rsidRPr="000F2B35" w:rsidRDefault="007633F1" w:rsidP="007633F1">
      <w:pPr>
        <w:spacing w:after="0"/>
        <w:jc w:val="both"/>
        <w:rPr>
          <w:rFonts w:ascii="Cambria" w:hAnsi="Cambria" w:cs="Times New Roman"/>
          <w:sz w:val="24"/>
          <w:szCs w:val="24"/>
          <w:lang w:val="ro-RO"/>
        </w:rPr>
      </w:pPr>
      <w:r w:rsidRPr="000F2B35">
        <w:rPr>
          <w:rFonts w:ascii="Cambria" w:hAnsi="Cambria" w:cs="Times New Roman"/>
          <w:b/>
          <w:sz w:val="24"/>
          <w:szCs w:val="24"/>
          <w:lang w:val="ro-RO"/>
        </w:rPr>
        <w:t>Art.10</w:t>
      </w:r>
      <w:r w:rsidRPr="000F2B35">
        <w:rPr>
          <w:rFonts w:ascii="Cambria" w:hAnsi="Cambria" w:cs="Times New Roman"/>
          <w:sz w:val="24"/>
          <w:szCs w:val="24"/>
          <w:lang w:val="ro-RO"/>
        </w:rPr>
        <w:t xml:space="preserve"> Se modific</w:t>
      </w:r>
      <w:r w:rsidRPr="000F2B35">
        <w:rPr>
          <w:rFonts w:ascii="Cambria" w:eastAsia="Times New Roman" w:hAnsi="Cambria" w:cs="Times New Roman"/>
          <w:sz w:val="24"/>
          <w:szCs w:val="24"/>
          <w:lang w:val="ro-RO"/>
        </w:rPr>
        <w:t>ă</w:t>
      </w:r>
      <w:r w:rsidRPr="000F2B35">
        <w:rPr>
          <w:rFonts w:ascii="Cambria" w:hAnsi="Cambria" w:cs="Times New Roman"/>
          <w:sz w:val="24"/>
          <w:szCs w:val="24"/>
          <w:lang w:val="ro-RO"/>
        </w:rPr>
        <w:t xml:space="preserve"> </w:t>
      </w:r>
      <w:r w:rsidRPr="000F2B35">
        <w:rPr>
          <w:rFonts w:ascii="Cambria" w:eastAsia="Times New Roman" w:hAnsi="Cambria" w:cs="Times New Roman"/>
          <w:sz w:val="24"/>
          <w:szCs w:val="24"/>
          <w:lang w:val="ro-RO"/>
        </w:rPr>
        <w:t>şi</w:t>
      </w:r>
      <w:r w:rsidRPr="000F2B35">
        <w:rPr>
          <w:rFonts w:ascii="Cambria" w:hAnsi="Cambria" w:cs="Times New Roman"/>
          <w:sz w:val="24"/>
          <w:szCs w:val="24"/>
          <w:lang w:val="ro-RO"/>
        </w:rPr>
        <w:t xml:space="preserve"> se completeaz</w:t>
      </w:r>
      <w:r w:rsidRPr="000F2B35">
        <w:rPr>
          <w:rFonts w:ascii="Cambria" w:eastAsia="Times New Roman" w:hAnsi="Cambria" w:cs="Times New Roman"/>
          <w:sz w:val="24"/>
          <w:szCs w:val="24"/>
          <w:lang w:val="ro-RO"/>
        </w:rPr>
        <w:t>ă</w:t>
      </w:r>
      <w:r w:rsidRPr="000F2B35">
        <w:rPr>
          <w:rFonts w:ascii="Cambria" w:hAnsi="Cambria" w:cs="Times New Roman"/>
          <w:sz w:val="24"/>
          <w:szCs w:val="24"/>
          <w:lang w:val="ro-RO"/>
        </w:rPr>
        <w:t xml:space="preserve"> </w:t>
      </w:r>
      <w:r w:rsidRPr="000F2B35">
        <w:rPr>
          <w:rFonts w:ascii="Cambria" w:hAnsi="Cambria" w:cs="Times New Roman"/>
          <w:b/>
          <w:sz w:val="24"/>
          <w:szCs w:val="24"/>
          <w:lang w:val="ro-RO"/>
        </w:rPr>
        <w:t>art. 21,</w:t>
      </w:r>
      <w:r w:rsidRPr="000F2B35">
        <w:rPr>
          <w:rFonts w:ascii="Cambria" w:hAnsi="Cambria" w:cs="Times New Roman"/>
          <w:sz w:val="24"/>
          <w:szCs w:val="24"/>
          <w:lang w:val="ro-RO"/>
        </w:rPr>
        <w:t xml:space="preserve"> </w:t>
      </w:r>
      <w:r w:rsidRPr="000F2B35">
        <w:rPr>
          <w:rFonts w:ascii="Cambria" w:eastAsia="Times New Roman" w:hAnsi="Cambria" w:cs="Times New Roman"/>
          <w:b/>
          <w:spacing w:val="5"/>
          <w:sz w:val="24"/>
          <w:szCs w:val="24"/>
          <w:lang w:val="ro-RO"/>
        </w:rPr>
        <w:t>Obliga</w:t>
      </w:r>
      <w:r w:rsidRPr="000F2B35">
        <w:rPr>
          <w:rFonts w:ascii="Cambria" w:hAnsi="Cambria" w:cs="Times New Roman"/>
          <w:b/>
          <w:sz w:val="24"/>
          <w:szCs w:val="24"/>
          <w:lang w:val="hu-HU"/>
        </w:rPr>
        <w:t>ţ</w:t>
      </w:r>
      <w:r w:rsidRPr="000F2B35">
        <w:rPr>
          <w:rFonts w:ascii="Cambria" w:hAnsi="Cambria" w:cs="Times New Roman"/>
          <w:b/>
          <w:sz w:val="24"/>
          <w:szCs w:val="24"/>
          <w:lang w:val="ro-RO"/>
        </w:rPr>
        <w:t>ii f</w:t>
      </w:r>
      <w:r w:rsidR="00C01EF7" w:rsidRPr="000F2B35">
        <w:rPr>
          <w:rFonts w:ascii="Cambria" w:hAnsi="Cambria" w:cs="Times New Roman"/>
          <w:b/>
          <w:sz w:val="24"/>
          <w:szCs w:val="24"/>
          <w:lang w:val="ro-RO"/>
        </w:rPr>
        <w:t>inanciare privind Lucr</w:t>
      </w:r>
      <w:r w:rsidR="00C01EF7" w:rsidRPr="000F2B35">
        <w:rPr>
          <w:rFonts w:ascii="Cambria" w:eastAsia="Times New Roman" w:hAnsi="Cambria" w:cs="Times New Roman"/>
          <w:sz w:val="24"/>
          <w:szCs w:val="24"/>
          <w:lang w:val="ro-RO"/>
        </w:rPr>
        <w:t>ă</w:t>
      </w:r>
      <w:r w:rsidR="00C01EF7" w:rsidRPr="000F2B35">
        <w:rPr>
          <w:rFonts w:ascii="Cambria" w:hAnsi="Cambria" w:cs="Times New Roman"/>
          <w:b/>
          <w:sz w:val="24"/>
          <w:szCs w:val="24"/>
          <w:lang w:val="ro-RO"/>
        </w:rPr>
        <w:t xml:space="preserve">rile de </w:t>
      </w:r>
      <w:r w:rsidR="00C01EF7" w:rsidRPr="000F2B35">
        <w:rPr>
          <w:rStyle w:val="slitbdy"/>
          <w:rFonts w:asciiTheme="majorHAnsi" w:hAnsiTheme="majorHAnsi" w:cs="Arial"/>
          <w:b/>
          <w:sz w:val="24"/>
          <w:szCs w:val="24"/>
          <w:bdr w:val="none" w:sz="0" w:space="0" w:color="auto" w:frame="1"/>
          <w:shd w:val="clear" w:color="auto" w:fill="FFFFFF"/>
        </w:rPr>
        <w:t>În</w:t>
      </w:r>
      <w:r w:rsidRPr="000F2B35">
        <w:rPr>
          <w:rFonts w:ascii="Cambria" w:hAnsi="Cambria" w:cs="Times New Roman"/>
          <w:b/>
          <w:sz w:val="24"/>
          <w:szCs w:val="24"/>
          <w:lang w:val="ro-RO"/>
        </w:rPr>
        <w:t>locuire</w:t>
      </w:r>
      <w:r w:rsidRPr="000F2B35">
        <w:rPr>
          <w:rFonts w:ascii="Cambria" w:eastAsia="Times New Roman" w:hAnsi="Cambria" w:cs="Times New Roman"/>
          <w:spacing w:val="4"/>
          <w:sz w:val="24"/>
          <w:szCs w:val="24"/>
          <w:lang w:val="ro-RO"/>
        </w:rPr>
        <w:t>,</w:t>
      </w:r>
      <w:r w:rsidRPr="000F2B35">
        <w:rPr>
          <w:rFonts w:ascii="Cambria" w:hAnsi="Cambria" w:cs="Times New Roman"/>
          <w:sz w:val="24"/>
          <w:szCs w:val="24"/>
          <w:lang w:val="ro-RO"/>
        </w:rPr>
        <w:t xml:space="preserve"> din Dispozi</w:t>
      </w:r>
      <w:r w:rsidRPr="000F2B35">
        <w:rPr>
          <w:rFonts w:ascii="Cambria" w:hAnsi="Cambria" w:cs="Times New Roman"/>
          <w:sz w:val="24"/>
          <w:szCs w:val="24"/>
          <w:lang w:val="hu-HU"/>
        </w:rPr>
        <w:t>ţ</w:t>
      </w:r>
      <w:r w:rsidRPr="000F2B35">
        <w:rPr>
          <w:rFonts w:ascii="Cambria" w:hAnsi="Cambria" w:cs="Times New Roman"/>
          <w:sz w:val="24"/>
          <w:szCs w:val="24"/>
          <w:lang w:val="ro-RO"/>
        </w:rPr>
        <w:t>iile Generale ale Contractului de delegare a gestiunii serviciilor, după cum urmează</w:t>
      </w:r>
      <w:r w:rsidRPr="000F2B35">
        <w:rPr>
          <w:rFonts w:ascii="Cambria" w:hAnsi="Cambria" w:cs="Times New Roman"/>
          <w:b/>
          <w:sz w:val="24"/>
          <w:szCs w:val="24"/>
          <w:lang w:val="ro-RO"/>
        </w:rPr>
        <w:t>,</w:t>
      </w:r>
      <w:r w:rsidRPr="000F2B35">
        <w:rPr>
          <w:rFonts w:ascii="Cambria" w:hAnsi="Cambria" w:cs="Times New Roman"/>
          <w:sz w:val="24"/>
          <w:szCs w:val="24"/>
          <w:lang w:val="ro-RO"/>
        </w:rPr>
        <w:t xml:space="preserve"> cu urm</w:t>
      </w:r>
      <w:r w:rsidRPr="000F2B35">
        <w:rPr>
          <w:rFonts w:ascii="Cambria" w:eastAsia="Times New Roman" w:hAnsi="Cambria" w:cs="Times New Roman"/>
          <w:sz w:val="24"/>
          <w:szCs w:val="24"/>
          <w:lang w:val="ro-RO"/>
        </w:rPr>
        <w:t>ă</w:t>
      </w:r>
      <w:r w:rsidRPr="000F2B35">
        <w:rPr>
          <w:rFonts w:ascii="Cambria" w:hAnsi="Cambria" w:cs="Times New Roman"/>
          <w:sz w:val="24"/>
          <w:szCs w:val="24"/>
          <w:lang w:val="ro-RO"/>
        </w:rPr>
        <w:t>torul con</w:t>
      </w:r>
      <w:r w:rsidRPr="000F2B35">
        <w:rPr>
          <w:rFonts w:ascii="Cambria" w:eastAsia="Times New Roman" w:hAnsi="Cambria" w:cs="Times New Roman"/>
          <w:sz w:val="24"/>
          <w:szCs w:val="24"/>
          <w:lang w:val="ro-RO"/>
        </w:rPr>
        <w:t>ţ</w:t>
      </w:r>
      <w:r w:rsidRPr="000F2B35">
        <w:rPr>
          <w:rFonts w:ascii="Cambria" w:hAnsi="Cambria" w:cs="Times New Roman"/>
          <w:sz w:val="24"/>
          <w:szCs w:val="24"/>
          <w:lang w:val="ro-RO"/>
        </w:rPr>
        <w:t>inut:</w:t>
      </w:r>
    </w:p>
    <w:p w14:paraId="67FBE1EA" w14:textId="4516C1D9" w:rsidR="00C01EF7" w:rsidRPr="000F2B35" w:rsidRDefault="00C01EF7" w:rsidP="007633F1">
      <w:pPr>
        <w:spacing w:after="0"/>
        <w:jc w:val="both"/>
        <w:rPr>
          <w:rFonts w:ascii="Cambria" w:hAnsi="Cambria" w:cs="Times New Roman"/>
          <w:sz w:val="24"/>
          <w:szCs w:val="24"/>
          <w:lang w:val="ro-RO"/>
        </w:rPr>
      </w:pPr>
    </w:p>
    <w:p w14:paraId="75056CB6" w14:textId="001B9345" w:rsidR="00C01EF7" w:rsidRPr="000F2B35" w:rsidRDefault="00C01EF7" w:rsidP="00C01EF7">
      <w:pPr>
        <w:jc w:val="both"/>
        <w:rPr>
          <w:rFonts w:asciiTheme="majorHAnsi" w:hAnsiTheme="majorHAnsi" w:cs="Times New Roman"/>
          <w:i/>
          <w:iCs/>
          <w:sz w:val="24"/>
          <w:szCs w:val="24"/>
          <w:lang w:val="ro-RO"/>
        </w:rPr>
      </w:pPr>
      <w:r w:rsidRPr="000F2B35">
        <w:rPr>
          <w:rFonts w:asciiTheme="majorHAnsi" w:hAnsiTheme="majorHAnsi" w:cs="Times New Roman"/>
          <w:sz w:val="24"/>
          <w:szCs w:val="24"/>
          <w:lang w:val="ro-RO"/>
        </w:rPr>
        <w:t xml:space="preserve">„ </w:t>
      </w:r>
      <w:r w:rsidRPr="000F2B35">
        <w:rPr>
          <w:rFonts w:asciiTheme="majorHAnsi" w:hAnsiTheme="majorHAnsi" w:cs="Times New Roman"/>
          <w:i/>
          <w:iCs/>
          <w:sz w:val="24"/>
          <w:szCs w:val="24"/>
          <w:lang w:val="ro-RO"/>
        </w:rPr>
        <w:t>Bugetul minim al Lucr</w:t>
      </w:r>
      <w:r w:rsidRPr="000F2B35">
        <w:rPr>
          <w:rFonts w:ascii="Cambria" w:eastAsia="Times New Roman" w:hAnsi="Cambria" w:cs="Times New Roman"/>
          <w:i/>
          <w:iCs/>
          <w:sz w:val="24"/>
          <w:szCs w:val="24"/>
          <w:lang w:val="ro-RO"/>
        </w:rPr>
        <w:t>ă</w:t>
      </w:r>
      <w:r w:rsidRPr="000F2B35">
        <w:rPr>
          <w:rFonts w:asciiTheme="majorHAnsi" w:hAnsiTheme="majorHAnsi" w:cs="Times New Roman"/>
          <w:i/>
          <w:iCs/>
          <w:sz w:val="24"/>
          <w:szCs w:val="24"/>
          <w:lang w:val="ro-RO"/>
        </w:rPr>
        <w:t xml:space="preserve">rilor de </w:t>
      </w:r>
      <w:r w:rsidRPr="000F2B35">
        <w:rPr>
          <w:rStyle w:val="slitbdy"/>
          <w:rFonts w:asciiTheme="majorHAnsi" w:hAnsiTheme="majorHAnsi" w:cs="Arial"/>
          <w:i/>
          <w:iCs/>
          <w:sz w:val="24"/>
          <w:szCs w:val="24"/>
          <w:bdr w:val="none" w:sz="0" w:space="0" w:color="auto" w:frame="1"/>
          <w:shd w:val="clear" w:color="auto" w:fill="FFFFFF"/>
        </w:rPr>
        <w:t>Î</w:t>
      </w:r>
      <w:r w:rsidRPr="000F2B35">
        <w:rPr>
          <w:rFonts w:asciiTheme="majorHAnsi" w:hAnsiTheme="majorHAnsi" w:cs="Times New Roman"/>
          <w:i/>
          <w:iCs/>
          <w:sz w:val="24"/>
          <w:szCs w:val="24"/>
          <w:lang w:val="ro-RO"/>
        </w:rPr>
        <w:t>nlocuire se va stabil</w:t>
      </w:r>
      <w:r w:rsidR="008F3F95" w:rsidRPr="000F2B35">
        <w:rPr>
          <w:rFonts w:asciiTheme="majorHAnsi" w:hAnsiTheme="majorHAnsi" w:cs="Times New Roman"/>
          <w:i/>
          <w:iCs/>
          <w:sz w:val="24"/>
          <w:szCs w:val="24"/>
          <w:lang w:val="ro-RO"/>
        </w:rPr>
        <w:t>i</w:t>
      </w:r>
      <w:r w:rsidRPr="000F2B35">
        <w:rPr>
          <w:rFonts w:asciiTheme="majorHAnsi" w:hAnsiTheme="majorHAnsi" w:cs="Times New Roman"/>
          <w:i/>
          <w:iCs/>
          <w:sz w:val="24"/>
          <w:szCs w:val="24"/>
          <w:lang w:val="ro-RO"/>
        </w:rPr>
        <w:t xml:space="preserve"> in termen de un an de zile de la data semn</w:t>
      </w:r>
      <w:r w:rsidRPr="000F2B35">
        <w:rPr>
          <w:rFonts w:ascii="Cambria" w:eastAsia="Times New Roman" w:hAnsi="Cambria" w:cs="Times New Roman"/>
          <w:i/>
          <w:iCs/>
          <w:sz w:val="24"/>
          <w:szCs w:val="24"/>
          <w:lang w:val="ro-RO"/>
        </w:rPr>
        <w:t>ă</w:t>
      </w:r>
      <w:r w:rsidRPr="000F2B35">
        <w:rPr>
          <w:rFonts w:asciiTheme="majorHAnsi" w:hAnsiTheme="majorHAnsi" w:cs="Times New Roman"/>
          <w:i/>
          <w:iCs/>
          <w:sz w:val="24"/>
          <w:szCs w:val="24"/>
          <w:lang w:val="ro-RO"/>
        </w:rPr>
        <w:t xml:space="preserve">rii contractului de delegare. </w:t>
      </w:r>
    </w:p>
    <w:p w14:paraId="48473209" w14:textId="70C94914" w:rsidR="00C01EF7" w:rsidRPr="000F2B35" w:rsidRDefault="00C01EF7" w:rsidP="00C01EF7">
      <w:pPr>
        <w:jc w:val="both"/>
        <w:rPr>
          <w:rStyle w:val="slitbdy"/>
          <w:rFonts w:asciiTheme="majorHAnsi" w:hAnsiTheme="majorHAnsi" w:cs="Arial"/>
          <w:i/>
          <w:iCs/>
          <w:sz w:val="24"/>
          <w:szCs w:val="24"/>
          <w:bdr w:val="none" w:sz="0" w:space="0" w:color="auto" w:frame="1"/>
          <w:shd w:val="clear" w:color="auto" w:fill="FFFFFF"/>
        </w:rPr>
      </w:pPr>
      <w:r w:rsidRPr="000F2B35">
        <w:rPr>
          <w:rStyle w:val="slitbdy"/>
          <w:rFonts w:asciiTheme="majorHAnsi" w:hAnsiTheme="majorHAnsi" w:cs="Arial"/>
          <w:i/>
          <w:iCs/>
          <w:sz w:val="24"/>
          <w:szCs w:val="24"/>
          <w:bdr w:val="none" w:sz="0" w:space="0" w:color="auto" w:frame="1"/>
          <w:shd w:val="clear" w:color="auto" w:fill="FFFFFF"/>
        </w:rPr>
        <w:t xml:space="preserve">Începând cu anul 2023 bugetul actualizat al lucrărilor de înlocuire se va include în planul de afaceri întocmit de Operator pentru următorii 5 ani. Planul de afaceri și inclusiv bugetul lucrărilor de înlocuire se va actualiza la sfârșitul fiecărei perioade de 5 ani. </w:t>
      </w:r>
    </w:p>
    <w:p w14:paraId="151774A1" w14:textId="4DD28598" w:rsidR="00C01EF7" w:rsidRPr="000F2B35" w:rsidRDefault="00C01EF7" w:rsidP="00C01EF7">
      <w:pPr>
        <w:spacing w:after="0"/>
        <w:jc w:val="both"/>
        <w:rPr>
          <w:rFonts w:asciiTheme="majorHAnsi" w:hAnsiTheme="majorHAnsi" w:cs="Times New Roman"/>
          <w:sz w:val="24"/>
          <w:szCs w:val="24"/>
          <w:lang w:val="ro-RO"/>
        </w:rPr>
      </w:pPr>
      <w:r w:rsidRPr="000F2B35">
        <w:rPr>
          <w:rStyle w:val="slitbdy"/>
          <w:rFonts w:asciiTheme="majorHAnsi" w:hAnsiTheme="majorHAnsi" w:cs="Arial"/>
          <w:i/>
          <w:iCs/>
          <w:sz w:val="24"/>
          <w:szCs w:val="24"/>
          <w:bdr w:val="none" w:sz="0" w:space="0" w:color="auto" w:frame="1"/>
          <w:shd w:val="clear" w:color="auto" w:fill="FFFFFF"/>
        </w:rPr>
        <w:t>Planul de afaceri va conține un gra</w:t>
      </w:r>
      <w:r w:rsidR="000F2B35" w:rsidRPr="000F2B35">
        <w:rPr>
          <w:rStyle w:val="slitbdy"/>
          <w:rFonts w:asciiTheme="majorHAnsi" w:hAnsiTheme="majorHAnsi" w:cs="Arial"/>
          <w:i/>
          <w:iCs/>
          <w:sz w:val="24"/>
          <w:szCs w:val="24"/>
          <w:bdr w:val="none" w:sz="0" w:space="0" w:color="auto" w:frame="1"/>
          <w:shd w:val="clear" w:color="auto" w:fill="FFFFFF"/>
        </w:rPr>
        <w:t>f</w:t>
      </w:r>
      <w:r w:rsidRPr="000F2B35">
        <w:rPr>
          <w:rStyle w:val="slitbdy"/>
          <w:rFonts w:asciiTheme="majorHAnsi" w:hAnsiTheme="majorHAnsi" w:cs="Arial"/>
          <w:i/>
          <w:iCs/>
          <w:sz w:val="24"/>
          <w:szCs w:val="24"/>
          <w:bdr w:val="none" w:sz="0" w:space="0" w:color="auto" w:frame="1"/>
          <w:shd w:val="clear" w:color="auto" w:fill="FFFFFF"/>
        </w:rPr>
        <w:t>ic de eșalonare a valorii/procentului redevenței în corelare cu bugetul actualizat al lucrărilor de înlocuire</w:t>
      </w:r>
      <w:r w:rsidRPr="000F2B35">
        <w:rPr>
          <w:rStyle w:val="slitbdy"/>
          <w:rFonts w:asciiTheme="majorHAnsi" w:hAnsiTheme="majorHAnsi" w:cs="Arial"/>
          <w:iCs/>
          <w:sz w:val="24"/>
          <w:szCs w:val="24"/>
          <w:bdr w:val="none" w:sz="0" w:space="0" w:color="auto" w:frame="1"/>
          <w:shd w:val="clear" w:color="auto" w:fill="FFFFFF"/>
        </w:rPr>
        <w:t>.”</w:t>
      </w:r>
    </w:p>
    <w:p w14:paraId="0FC48EA0" w14:textId="02A052AA" w:rsidR="007633F1" w:rsidRDefault="007633F1" w:rsidP="007633F1">
      <w:pPr>
        <w:spacing w:after="0"/>
        <w:jc w:val="both"/>
        <w:rPr>
          <w:rFonts w:ascii="Cambria" w:hAnsi="Cambria" w:cs="Times New Roman"/>
          <w:sz w:val="24"/>
          <w:szCs w:val="24"/>
          <w:lang w:val="ro-RO"/>
        </w:rPr>
      </w:pPr>
    </w:p>
    <w:p w14:paraId="2C11B161" w14:textId="6A52C791" w:rsidR="009E3E00" w:rsidRPr="0041123B" w:rsidRDefault="009E3E00" w:rsidP="0041123B">
      <w:pPr>
        <w:spacing w:after="0"/>
        <w:jc w:val="both"/>
        <w:rPr>
          <w:rFonts w:ascii="Cambria" w:eastAsia="Times New Roman" w:hAnsi="Cambria" w:cs="Times New Roman"/>
          <w:color w:val="000000"/>
          <w:sz w:val="24"/>
          <w:szCs w:val="24"/>
          <w:lang w:val="ro-RO"/>
        </w:rPr>
      </w:pPr>
    </w:p>
    <w:p w14:paraId="1E0E1BCB" w14:textId="1A834797" w:rsidR="00D252D1" w:rsidRPr="0041123B" w:rsidRDefault="00C01EF7" w:rsidP="0041123B">
      <w:pPr>
        <w:spacing w:after="0"/>
        <w:jc w:val="both"/>
        <w:rPr>
          <w:rFonts w:ascii="Cambria" w:hAnsi="Cambria" w:cs="Times New Roman"/>
          <w:b/>
          <w:sz w:val="24"/>
          <w:szCs w:val="24"/>
          <w:lang w:val="ro-RO"/>
        </w:rPr>
      </w:pPr>
      <w:r>
        <w:rPr>
          <w:rFonts w:ascii="Cambria" w:hAnsi="Cambria" w:cs="Times New Roman"/>
          <w:b/>
          <w:sz w:val="24"/>
          <w:szCs w:val="24"/>
          <w:lang w:val="ro-RO"/>
        </w:rPr>
        <w:t>Art.11</w:t>
      </w:r>
      <w:r w:rsidR="00180E83" w:rsidRPr="0041123B">
        <w:rPr>
          <w:rFonts w:ascii="Cambria" w:hAnsi="Cambria" w:cs="Times New Roman"/>
          <w:b/>
          <w:sz w:val="24"/>
          <w:szCs w:val="24"/>
          <w:lang w:val="ro-RO"/>
        </w:rPr>
        <w:t xml:space="preserve"> </w:t>
      </w:r>
      <w:r w:rsidR="00E1235E" w:rsidRPr="0041123B">
        <w:rPr>
          <w:rFonts w:ascii="Cambria" w:hAnsi="Cambria" w:cs="Times New Roman"/>
          <w:sz w:val="24"/>
          <w:szCs w:val="24"/>
          <w:lang w:val="ro-RO"/>
        </w:rPr>
        <w:t>Se modific</w:t>
      </w:r>
      <w:r w:rsidR="00E1235E" w:rsidRPr="0041123B">
        <w:rPr>
          <w:rFonts w:ascii="Cambria" w:eastAsia="Times New Roman" w:hAnsi="Cambria" w:cs="Times New Roman"/>
          <w:color w:val="000000"/>
          <w:sz w:val="24"/>
          <w:szCs w:val="24"/>
          <w:lang w:val="ro-RO"/>
        </w:rPr>
        <w:t>ă</w:t>
      </w:r>
      <w:r w:rsidR="004E624F" w:rsidRPr="0041123B">
        <w:rPr>
          <w:rFonts w:ascii="Cambria" w:hAnsi="Cambria" w:cs="Times New Roman"/>
          <w:sz w:val="24"/>
          <w:szCs w:val="24"/>
          <w:lang w:val="ro-RO"/>
        </w:rPr>
        <w:t xml:space="preserve"> </w:t>
      </w:r>
      <w:r w:rsidR="00D252D1" w:rsidRPr="0041123B">
        <w:rPr>
          <w:rFonts w:ascii="Cambria" w:eastAsia="Times New Roman" w:hAnsi="Cambria" w:cs="Times New Roman"/>
          <w:color w:val="000000"/>
          <w:sz w:val="24"/>
          <w:szCs w:val="24"/>
          <w:lang w:val="ro-RO"/>
        </w:rPr>
        <w:t>şi</w:t>
      </w:r>
      <w:r w:rsidR="00E1235E" w:rsidRPr="0041123B">
        <w:rPr>
          <w:rFonts w:ascii="Cambria" w:hAnsi="Cambria" w:cs="Times New Roman"/>
          <w:sz w:val="24"/>
          <w:szCs w:val="24"/>
          <w:lang w:val="ro-RO"/>
        </w:rPr>
        <w:t xml:space="preserve"> se completeaz</w:t>
      </w:r>
      <w:r w:rsidR="00E1235E" w:rsidRPr="0041123B">
        <w:rPr>
          <w:rFonts w:ascii="Cambria" w:eastAsia="Times New Roman" w:hAnsi="Cambria" w:cs="Times New Roman"/>
          <w:color w:val="000000"/>
          <w:sz w:val="24"/>
          <w:szCs w:val="24"/>
          <w:lang w:val="ro-RO"/>
        </w:rPr>
        <w:t>ă</w:t>
      </w:r>
      <w:r w:rsidR="004E624F" w:rsidRPr="0041123B">
        <w:rPr>
          <w:rFonts w:ascii="Cambria" w:hAnsi="Cambria" w:cs="Times New Roman"/>
          <w:sz w:val="24"/>
          <w:szCs w:val="24"/>
          <w:lang w:val="ro-RO"/>
        </w:rPr>
        <w:t xml:space="preserve"> </w:t>
      </w:r>
      <w:r w:rsidR="004E624F" w:rsidRPr="0041123B">
        <w:rPr>
          <w:rFonts w:ascii="Cambria" w:hAnsi="Cambria" w:cs="Times New Roman"/>
          <w:b/>
          <w:sz w:val="24"/>
          <w:szCs w:val="24"/>
          <w:lang w:val="ro-RO"/>
        </w:rPr>
        <w:t>art. 24,</w:t>
      </w:r>
      <w:r w:rsidR="004E624F" w:rsidRPr="0041123B">
        <w:rPr>
          <w:rFonts w:ascii="Cambria" w:hAnsi="Cambria" w:cs="Times New Roman"/>
          <w:sz w:val="24"/>
          <w:szCs w:val="24"/>
          <w:lang w:val="ro-RO"/>
        </w:rPr>
        <w:t xml:space="preserve"> </w:t>
      </w:r>
      <w:r w:rsidR="004E624F" w:rsidRPr="0041123B">
        <w:rPr>
          <w:rFonts w:ascii="Cambria" w:eastAsia="Times New Roman" w:hAnsi="Cambria" w:cs="Times New Roman"/>
          <w:b/>
          <w:color w:val="000000"/>
          <w:spacing w:val="5"/>
          <w:sz w:val="24"/>
          <w:szCs w:val="24"/>
          <w:u w:val="single"/>
          <w:lang w:val="ro-RO"/>
        </w:rPr>
        <w:t>Respectarea prevederilor legale</w:t>
      </w:r>
      <w:r w:rsidR="004E624F" w:rsidRPr="0041123B">
        <w:rPr>
          <w:rFonts w:ascii="Cambria" w:eastAsia="Times New Roman" w:hAnsi="Cambria" w:cs="Times New Roman"/>
          <w:color w:val="000000"/>
          <w:spacing w:val="4"/>
          <w:sz w:val="24"/>
          <w:szCs w:val="24"/>
          <w:lang w:val="ro-RO"/>
        </w:rPr>
        <w:t>,</w:t>
      </w:r>
      <w:r w:rsidR="004E624F" w:rsidRPr="0041123B">
        <w:rPr>
          <w:rFonts w:ascii="Cambria" w:hAnsi="Cambria" w:cs="Times New Roman"/>
          <w:sz w:val="24"/>
          <w:szCs w:val="24"/>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D252D1" w:rsidRPr="0041123B">
        <w:rPr>
          <w:rFonts w:ascii="Cambria" w:hAnsi="Cambria" w:cs="Times New Roman"/>
          <w:b/>
          <w:sz w:val="24"/>
          <w:szCs w:val="24"/>
          <w:lang w:val="ro-RO"/>
        </w:rPr>
        <w:t>,</w:t>
      </w:r>
      <w:r w:rsidR="00D252D1" w:rsidRPr="0041123B">
        <w:rPr>
          <w:rFonts w:ascii="Cambria" w:hAnsi="Cambria" w:cs="Times New Roman"/>
          <w:sz w:val="24"/>
          <w:szCs w:val="24"/>
          <w:lang w:val="ro-RO"/>
        </w:rPr>
        <w:t xml:space="preserve"> cu </w:t>
      </w:r>
      <w:r w:rsidR="00AC4446" w:rsidRPr="0041123B">
        <w:rPr>
          <w:rFonts w:ascii="Cambria" w:hAnsi="Cambria" w:cs="Times New Roman"/>
          <w:sz w:val="24"/>
          <w:szCs w:val="24"/>
          <w:lang w:val="ro-RO"/>
        </w:rPr>
        <w:t>urm</w:t>
      </w:r>
      <w:r w:rsidR="00AC4446" w:rsidRPr="0041123B">
        <w:rPr>
          <w:rFonts w:ascii="Cambria" w:eastAsia="Times New Roman" w:hAnsi="Cambria" w:cs="Times New Roman"/>
          <w:color w:val="000000"/>
          <w:sz w:val="24"/>
          <w:szCs w:val="24"/>
          <w:lang w:val="ro-RO"/>
        </w:rPr>
        <w:t>ă</w:t>
      </w:r>
      <w:r w:rsidR="00AC4446" w:rsidRPr="0041123B">
        <w:rPr>
          <w:rFonts w:ascii="Cambria" w:hAnsi="Cambria" w:cs="Times New Roman"/>
          <w:sz w:val="24"/>
          <w:szCs w:val="24"/>
          <w:lang w:val="ro-RO"/>
        </w:rPr>
        <w:t>torul con</w:t>
      </w:r>
      <w:r w:rsidR="00AC4446" w:rsidRPr="0041123B">
        <w:rPr>
          <w:rFonts w:ascii="Cambria" w:eastAsia="Times New Roman" w:hAnsi="Cambria" w:cs="Times New Roman"/>
          <w:color w:val="000000"/>
          <w:sz w:val="24"/>
          <w:szCs w:val="24"/>
          <w:lang w:val="ro-RO"/>
        </w:rPr>
        <w:t>ţ</w:t>
      </w:r>
      <w:r w:rsidR="00AC4446" w:rsidRPr="0041123B">
        <w:rPr>
          <w:rFonts w:ascii="Cambria" w:hAnsi="Cambria" w:cs="Times New Roman"/>
          <w:sz w:val="24"/>
          <w:szCs w:val="24"/>
          <w:lang w:val="ro-RO"/>
        </w:rPr>
        <w:t>inut:</w:t>
      </w:r>
    </w:p>
    <w:p w14:paraId="5F771AD7" w14:textId="6BB1DECA" w:rsidR="004E624F" w:rsidRPr="0041123B" w:rsidRDefault="004E624F" w:rsidP="0041123B">
      <w:pPr>
        <w:spacing w:after="0"/>
        <w:jc w:val="both"/>
        <w:rPr>
          <w:rFonts w:ascii="Cambria" w:eastAsia="Times New Roman" w:hAnsi="Cambria" w:cs="Times New Roman"/>
          <w:color w:val="000000"/>
          <w:sz w:val="24"/>
          <w:szCs w:val="24"/>
          <w:lang w:val="ro-RO"/>
        </w:rPr>
      </w:pPr>
      <w:r w:rsidRPr="0041123B">
        <w:rPr>
          <w:rFonts w:ascii="Cambria" w:hAnsi="Cambria" w:cs="Times New Roman"/>
          <w:sz w:val="24"/>
          <w:szCs w:val="24"/>
          <w:u w:val="single"/>
          <w:lang w:val="ro-RO"/>
        </w:rPr>
        <w:t>Punctul</w:t>
      </w:r>
      <w:r w:rsidRPr="0041123B">
        <w:rPr>
          <w:rFonts w:ascii="Cambria" w:hAnsi="Cambria" w:cs="Times New Roman"/>
          <w:b/>
          <w:sz w:val="24"/>
          <w:szCs w:val="24"/>
          <w:u w:val="single"/>
          <w:lang w:val="ro-RO"/>
        </w:rPr>
        <w:t xml:space="preserve"> 2</w:t>
      </w:r>
      <w:r w:rsidR="003A306E" w:rsidRPr="0041123B">
        <w:rPr>
          <w:rFonts w:ascii="Cambria" w:hAnsi="Cambria" w:cs="Times New Roman"/>
          <w:sz w:val="24"/>
          <w:szCs w:val="24"/>
          <w:lang w:val="ro-RO"/>
        </w:rPr>
        <w:t>, se modific</w:t>
      </w:r>
      <w:r w:rsidR="003A306E" w:rsidRPr="0041123B">
        <w:rPr>
          <w:rFonts w:ascii="Cambria" w:eastAsia="Times New Roman" w:hAnsi="Cambria" w:cs="Times New Roman"/>
          <w:color w:val="000000"/>
          <w:sz w:val="24"/>
          <w:szCs w:val="24"/>
          <w:lang w:val="ro-RO"/>
        </w:rPr>
        <w:t>ă</w:t>
      </w:r>
      <w:r w:rsidR="003A306E" w:rsidRPr="0041123B">
        <w:rPr>
          <w:rFonts w:ascii="Cambria" w:hAnsi="Cambria" w:cs="Times New Roman"/>
          <w:sz w:val="24"/>
          <w:szCs w:val="24"/>
          <w:lang w:val="ro-RO"/>
        </w:rPr>
        <w:t xml:space="preserve"> dup</w:t>
      </w:r>
      <w:r w:rsidR="003A306E" w:rsidRPr="0041123B">
        <w:rPr>
          <w:rFonts w:ascii="Cambria" w:eastAsia="Times New Roman" w:hAnsi="Cambria" w:cs="Times New Roman"/>
          <w:color w:val="000000"/>
          <w:sz w:val="24"/>
          <w:szCs w:val="24"/>
          <w:lang w:val="ro-RO"/>
        </w:rPr>
        <w:t>ă</w:t>
      </w:r>
      <w:r w:rsidR="003A306E" w:rsidRPr="0041123B">
        <w:rPr>
          <w:rFonts w:ascii="Cambria" w:hAnsi="Cambria" w:cs="Times New Roman"/>
          <w:sz w:val="24"/>
          <w:szCs w:val="24"/>
          <w:lang w:val="ro-RO"/>
        </w:rPr>
        <w:t xml:space="preserve"> cum urmeaz</w:t>
      </w:r>
      <w:r w:rsidR="003A306E"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Pr="0041123B">
        <w:rPr>
          <w:rFonts w:ascii="Cambria" w:eastAsia="Times New Roman" w:hAnsi="Cambria" w:cs="Times New Roman"/>
          <w:color w:val="000000"/>
          <w:sz w:val="24"/>
          <w:szCs w:val="24"/>
          <w:lang w:val="ro-RO"/>
        </w:rPr>
        <w:t>Operatorul nu se poate prevala de nici o modificare sau completare a prevederilor legale şi reglementare şi a standardelor aplicabile la Data Intrării în Vigoare pentru a se exonera de vreuna dintre obligaţiile ce-i revin conform prezentului Contract de delegare, fără a se limita prin aceasta aplicarea, dacă este cazul, a art. 63 de mai jos , mai ales dacă durata şi obiectul lucrărilor de conformare pot genera un dezechilibru economico-financiar în furnizarea Serviciilor.</w:t>
      </w:r>
    </w:p>
    <w:p w14:paraId="79D6BC4D" w14:textId="0F5073A8" w:rsidR="003A306E" w:rsidRPr="0041123B" w:rsidRDefault="003A306E" w:rsidP="0041123B">
      <w:pPr>
        <w:spacing w:after="0"/>
        <w:jc w:val="both"/>
        <w:rPr>
          <w:rFonts w:ascii="Cambria" w:hAnsi="Cambria" w:cs="Times New Roman"/>
          <w:sz w:val="24"/>
          <w:szCs w:val="24"/>
          <w:u w:val="single"/>
          <w:lang w:val="ro-RO"/>
        </w:rPr>
      </w:pPr>
    </w:p>
    <w:p w14:paraId="3395E9D5" w14:textId="187EAAD4" w:rsidR="003A306E" w:rsidRPr="0041123B" w:rsidRDefault="003A306E"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Se adaug</w:t>
      </w:r>
      <w:r w:rsidRPr="0041123B">
        <w:rPr>
          <w:rFonts w:ascii="Cambria" w:eastAsia="Times New Roman" w:hAnsi="Cambria" w:cs="Times New Roman"/>
          <w:color w:val="000000"/>
          <w:sz w:val="24"/>
          <w:szCs w:val="24"/>
          <w:lang w:val="ro-RO"/>
        </w:rPr>
        <w:t>ă</w:t>
      </w:r>
      <w:r w:rsidR="004E624F" w:rsidRPr="0041123B">
        <w:rPr>
          <w:rFonts w:ascii="Cambria" w:hAnsi="Cambria" w:cs="Times New Roman"/>
          <w:sz w:val="24"/>
          <w:szCs w:val="24"/>
          <w:lang w:val="ro-RO"/>
        </w:rPr>
        <w:t xml:space="preserve"> punctele </w:t>
      </w:r>
      <w:r w:rsidRPr="0041123B">
        <w:rPr>
          <w:rFonts w:ascii="Cambria" w:hAnsi="Cambria" w:cs="Times New Roman"/>
          <w:b/>
          <w:sz w:val="24"/>
          <w:szCs w:val="24"/>
          <w:lang w:val="ro-RO"/>
        </w:rPr>
        <w:t xml:space="preserve">3 </w:t>
      </w:r>
      <w:r w:rsidR="004E624F" w:rsidRPr="0041123B">
        <w:rPr>
          <w:rFonts w:ascii="Cambria" w:hAnsi="Cambria" w:cs="Times New Roman"/>
          <w:b/>
          <w:sz w:val="24"/>
          <w:szCs w:val="24"/>
          <w:lang w:val="ro-RO"/>
        </w:rPr>
        <w:t xml:space="preserve"> </w:t>
      </w:r>
      <w:r w:rsidRPr="0041123B">
        <w:rPr>
          <w:rFonts w:ascii="Cambria" w:eastAsia="Times New Roman" w:hAnsi="Cambria" w:cs="Times New Roman"/>
          <w:color w:val="000000"/>
          <w:sz w:val="24"/>
          <w:szCs w:val="24"/>
          <w:lang w:val="ro-RO"/>
        </w:rPr>
        <w:t>şi</w:t>
      </w:r>
      <w:r w:rsidRPr="0041123B">
        <w:rPr>
          <w:rFonts w:ascii="Cambria" w:hAnsi="Cambria" w:cs="Times New Roman"/>
          <w:b/>
          <w:sz w:val="24"/>
          <w:szCs w:val="24"/>
          <w:lang w:val="ro-RO"/>
        </w:rPr>
        <w:t xml:space="preserve"> </w:t>
      </w:r>
      <w:r w:rsidR="004E624F" w:rsidRPr="0041123B">
        <w:rPr>
          <w:rFonts w:ascii="Cambria" w:hAnsi="Cambria" w:cs="Times New Roman"/>
          <w:b/>
          <w:sz w:val="24"/>
          <w:szCs w:val="24"/>
          <w:lang w:val="ro-RO"/>
        </w:rPr>
        <w:t>4</w:t>
      </w:r>
      <w:r w:rsidR="004E624F" w:rsidRPr="0041123B">
        <w:rPr>
          <w:rFonts w:ascii="Cambria" w:hAnsi="Cambria" w:cs="Times New Roman"/>
          <w:sz w:val="24"/>
          <w:szCs w:val="24"/>
          <w:lang w:val="ro-RO"/>
        </w:rPr>
        <w:t>, cu urm</w:t>
      </w:r>
      <w:r w:rsidRPr="0041123B">
        <w:rPr>
          <w:rFonts w:ascii="Cambria" w:eastAsia="Times New Roman" w:hAnsi="Cambria" w:cs="Times New Roman"/>
          <w:color w:val="000000"/>
          <w:sz w:val="24"/>
          <w:szCs w:val="24"/>
          <w:lang w:val="ro-RO"/>
        </w:rPr>
        <w:t>ă</w:t>
      </w:r>
      <w:r w:rsidR="004E624F" w:rsidRPr="0041123B">
        <w:rPr>
          <w:rFonts w:ascii="Cambria" w:hAnsi="Cambria" w:cs="Times New Roman"/>
          <w:sz w:val="24"/>
          <w:szCs w:val="24"/>
          <w:lang w:val="ro-RO"/>
        </w:rPr>
        <w:t xml:space="preserve">torul </w:t>
      </w:r>
      <w:r w:rsidRPr="0041123B">
        <w:rPr>
          <w:rFonts w:ascii="Cambria" w:hAnsi="Cambria" w:cs="Times New Roman"/>
          <w:sz w:val="24"/>
          <w:szCs w:val="24"/>
          <w:lang w:val="ro-RO"/>
        </w:rPr>
        <w:t>con</w:t>
      </w:r>
      <w:r w:rsidRPr="0041123B">
        <w:rPr>
          <w:rFonts w:ascii="Cambria" w:hAnsi="Cambria" w:cs="Times New Roman"/>
          <w:sz w:val="24"/>
          <w:szCs w:val="24"/>
          <w:lang w:val="hu-HU"/>
        </w:rPr>
        <w:t>ţ</w:t>
      </w:r>
      <w:r w:rsidRPr="0041123B">
        <w:rPr>
          <w:rFonts w:ascii="Cambria" w:hAnsi="Cambria" w:cs="Times New Roman"/>
          <w:sz w:val="24"/>
          <w:szCs w:val="24"/>
          <w:lang w:val="ro-RO"/>
        </w:rPr>
        <w:t>inut</w:t>
      </w:r>
      <w:r w:rsidR="004E624F" w:rsidRPr="0041123B">
        <w:rPr>
          <w:rFonts w:ascii="Cambria" w:hAnsi="Cambria" w:cs="Times New Roman"/>
          <w:sz w:val="24"/>
          <w:szCs w:val="24"/>
          <w:lang w:val="ro-RO"/>
        </w:rPr>
        <w:t>:</w:t>
      </w:r>
    </w:p>
    <w:p w14:paraId="0C557FE4" w14:textId="77777777" w:rsidR="003A306E" w:rsidRPr="0041123B" w:rsidRDefault="003A306E" w:rsidP="0041123B">
      <w:pPr>
        <w:spacing w:after="0"/>
        <w:jc w:val="both"/>
        <w:rPr>
          <w:rFonts w:ascii="Cambria" w:hAnsi="Cambria" w:cs="Times New Roman"/>
          <w:sz w:val="24"/>
          <w:szCs w:val="24"/>
          <w:u w:val="single"/>
          <w:lang w:val="ro-RO"/>
        </w:rPr>
      </w:pPr>
    </w:p>
    <w:p w14:paraId="52116121" w14:textId="31FEAF41" w:rsidR="00887567" w:rsidRPr="0041123B" w:rsidRDefault="004E624F" w:rsidP="0041123B">
      <w:pPr>
        <w:spacing w:after="0"/>
        <w:jc w:val="both"/>
        <w:rPr>
          <w:rFonts w:ascii="Cambria" w:hAnsi="Cambria" w:cs="Times New Roman"/>
          <w:sz w:val="24"/>
          <w:szCs w:val="24"/>
          <w:u w:val="single"/>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3</w:t>
      </w:r>
      <w:r w:rsidRPr="0041123B">
        <w:rPr>
          <w:rFonts w:ascii="Cambria" w:hAnsi="Cambria" w:cs="Times New Roman"/>
          <w:b/>
          <w:sz w:val="24"/>
          <w:szCs w:val="24"/>
          <w:lang w:val="ro-RO"/>
        </w:rPr>
        <w:t xml:space="preserve">- </w:t>
      </w:r>
      <w:r w:rsidR="001F4771" w:rsidRPr="0041123B">
        <w:rPr>
          <w:rFonts w:ascii="Cambria" w:eastAsia="Times New Roman" w:hAnsi="Cambria" w:cs="Times New Roman"/>
          <w:sz w:val="24"/>
          <w:szCs w:val="24"/>
          <w:lang w:val="ro-RO"/>
        </w:rPr>
        <w:t>Dispozi</w:t>
      </w:r>
      <w:r w:rsidR="001F4771" w:rsidRPr="0041123B">
        <w:rPr>
          <w:rFonts w:ascii="Cambria" w:eastAsia="Times New Roman" w:hAnsi="Cambria" w:cs="Times New Roman"/>
          <w:color w:val="000000"/>
          <w:sz w:val="24"/>
          <w:szCs w:val="24"/>
          <w:lang w:val="ro-RO"/>
        </w:rPr>
        <w:t>ţ</w:t>
      </w:r>
      <w:r w:rsidR="00887567" w:rsidRPr="0041123B">
        <w:rPr>
          <w:rFonts w:ascii="Cambria" w:eastAsia="Times New Roman" w:hAnsi="Cambria" w:cs="Times New Roman"/>
          <w:sz w:val="24"/>
          <w:szCs w:val="24"/>
          <w:lang w:val="ro-RO"/>
        </w:rPr>
        <w:t xml:space="preserve">iile </w:t>
      </w:r>
      <w:r w:rsidR="003A306E" w:rsidRPr="0041123B">
        <w:rPr>
          <w:rFonts w:ascii="Cambria" w:eastAsia="Times New Roman" w:hAnsi="Cambria" w:cs="Times New Roman"/>
          <w:sz w:val="24"/>
          <w:szCs w:val="24"/>
          <w:lang w:val="ro-RO"/>
        </w:rPr>
        <w:t>generale se aplic</w:t>
      </w:r>
      <w:r w:rsidR="003A306E" w:rsidRPr="0041123B">
        <w:rPr>
          <w:rFonts w:ascii="Cambria" w:eastAsia="Times New Roman" w:hAnsi="Cambria" w:cs="Times New Roman"/>
          <w:color w:val="000000"/>
          <w:sz w:val="24"/>
          <w:szCs w:val="24"/>
          <w:lang w:val="ro-RO"/>
        </w:rPr>
        <w:t>ă</w:t>
      </w:r>
      <w:r w:rsidR="001F4771" w:rsidRPr="0041123B">
        <w:rPr>
          <w:rFonts w:ascii="Cambria" w:eastAsia="Times New Roman" w:hAnsi="Cambria" w:cs="Times New Roman"/>
          <w:sz w:val="24"/>
          <w:szCs w:val="24"/>
          <w:lang w:val="ro-RO"/>
        </w:rPr>
        <w:t xml:space="preserve"> cu prioritate fa</w:t>
      </w:r>
      <w:r w:rsidR="001F4771" w:rsidRPr="0041123B">
        <w:rPr>
          <w:rFonts w:ascii="Cambria" w:eastAsia="Times New Roman" w:hAnsi="Cambria" w:cs="Times New Roman"/>
          <w:color w:val="000000"/>
          <w:sz w:val="24"/>
          <w:szCs w:val="24"/>
          <w:lang w:val="ro-RO"/>
        </w:rPr>
        <w:t>ţ</w:t>
      </w:r>
      <w:r w:rsidR="003A306E" w:rsidRPr="0041123B">
        <w:rPr>
          <w:rFonts w:ascii="Cambria" w:eastAsia="Times New Roman" w:hAnsi="Cambria" w:cs="Times New Roman"/>
          <w:color w:val="000000"/>
          <w:sz w:val="24"/>
          <w:szCs w:val="24"/>
          <w:lang w:val="ro-RO"/>
        </w:rPr>
        <w:t>ă</w:t>
      </w:r>
      <w:r w:rsidRPr="0041123B">
        <w:rPr>
          <w:rFonts w:ascii="Cambria" w:eastAsia="Times New Roman" w:hAnsi="Cambria" w:cs="Times New Roman"/>
          <w:sz w:val="24"/>
          <w:szCs w:val="24"/>
          <w:lang w:val="ro-RO"/>
        </w:rPr>
        <w:t xml:space="preserve"> de celelalte prevederi contractuale, </w:t>
      </w:r>
      <w:r w:rsidR="00887567" w:rsidRPr="0041123B">
        <w:rPr>
          <w:rFonts w:ascii="Cambria" w:eastAsia="Times New Roman" w:hAnsi="Cambria" w:cs="Times New Roman"/>
          <w:sz w:val="24"/>
          <w:szCs w:val="24"/>
          <w:lang w:val="ro-RO"/>
        </w:rPr>
        <w:t>mai ales</w:t>
      </w:r>
      <w:r w:rsidRPr="0041123B">
        <w:rPr>
          <w:rFonts w:ascii="Cambria" w:eastAsia="Times New Roman" w:hAnsi="Cambria" w:cs="Times New Roman"/>
          <w:sz w:val="24"/>
          <w:szCs w:val="24"/>
          <w:lang w:val="ro-RO"/>
        </w:rPr>
        <w:t xml:space="preserve"> </w:t>
      </w:r>
      <w:r w:rsidR="001F4771" w:rsidRPr="0041123B">
        <w:rPr>
          <w:rFonts w:ascii="Cambria" w:eastAsia="Times New Roman" w:hAnsi="Cambria" w:cs="Times New Roman"/>
          <w:color w:val="000000"/>
          <w:sz w:val="24"/>
          <w:szCs w:val="24"/>
          <w:lang w:val="ro-RO"/>
        </w:rPr>
        <w:t>în</w:t>
      </w:r>
      <w:r w:rsidRPr="0041123B">
        <w:rPr>
          <w:rFonts w:ascii="Cambria" w:eastAsia="Times New Roman" w:hAnsi="Cambria" w:cs="Times New Roman"/>
          <w:sz w:val="24"/>
          <w:szCs w:val="24"/>
          <w:lang w:val="ro-RO"/>
        </w:rPr>
        <w:t xml:space="preserve"> privi</w:t>
      </w:r>
      <w:r w:rsidR="001F4771" w:rsidRPr="0041123B">
        <w:rPr>
          <w:rFonts w:ascii="Cambria" w:eastAsia="Times New Roman" w:hAnsi="Cambria" w:cs="Times New Roman"/>
          <w:sz w:val="24"/>
          <w:szCs w:val="24"/>
          <w:lang w:val="ro-RO"/>
        </w:rPr>
        <w:t>n</w:t>
      </w:r>
      <w:r w:rsidR="001F4771" w:rsidRPr="0041123B">
        <w:rPr>
          <w:rFonts w:ascii="Cambria" w:eastAsia="Times New Roman" w:hAnsi="Cambria" w:cs="Times New Roman"/>
          <w:color w:val="000000"/>
          <w:sz w:val="24"/>
          <w:szCs w:val="24"/>
          <w:lang w:val="ro-RO"/>
        </w:rPr>
        <w:t>ţ</w:t>
      </w:r>
      <w:r w:rsidR="003A306E" w:rsidRPr="0041123B">
        <w:rPr>
          <w:rFonts w:ascii="Cambria" w:eastAsia="Times New Roman" w:hAnsi="Cambria" w:cs="Times New Roman"/>
          <w:sz w:val="24"/>
          <w:szCs w:val="24"/>
          <w:lang w:val="ro-RO"/>
        </w:rPr>
        <w:t>a modific</w:t>
      </w:r>
      <w:r w:rsidR="003A306E" w:rsidRPr="0041123B">
        <w:rPr>
          <w:rFonts w:ascii="Cambria" w:eastAsia="Times New Roman" w:hAnsi="Cambria" w:cs="Times New Roman"/>
          <w:color w:val="000000"/>
          <w:sz w:val="24"/>
          <w:szCs w:val="24"/>
          <w:lang w:val="ro-RO"/>
        </w:rPr>
        <w:t>ă</w:t>
      </w:r>
      <w:r w:rsidR="00887567" w:rsidRPr="0041123B">
        <w:rPr>
          <w:rFonts w:ascii="Cambria" w:eastAsia="Times New Roman" w:hAnsi="Cambria" w:cs="Times New Roman"/>
          <w:sz w:val="24"/>
          <w:szCs w:val="24"/>
          <w:lang w:val="ro-RO"/>
        </w:rPr>
        <w:t>rii</w:t>
      </w:r>
      <w:r w:rsidR="003A306E" w:rsidRPr="0041123B">
        <w:rPr>
          <w:rFonts w:ascii="Cambria" w:eastAsia="Times New Roman" w:hAnsi="Cambria" w:cs="Times New Roman"/>
          <w:sz w:val="24"/>
          <w:szCs w:val="24"/>
          <w:lang w:val="ro-RO"/>
        </w:rPr>
        <w:t xml:space="preserve"> / ajust</w:t>
      </w:r>
      <w:r w:rsidR="003A306E" w:rsidRPr="0041123B">
        <w:rPr>
          <w:rFonts w:ascii="Cambria" w:eastAsia="Times New Roman" w:hAnsi="Cambria" w:cs="Times New Roman"/>
          <w:color w:val="000000"/>
          <w:sz w:val="24"/>
          <w:szCs w:val="24"/>
          <w:lang w:val="ro-RO"/>
        </w:rPr>
        <w:t>ă</w:t>
      </w:r>
      <w:r w:rsidR="001F4771" w:rsidRPr="0041123B">
        <w:rPr>
          <w:rFonts w:ascii="Cambria" w:eastAsia="Times New Roman" w:hAnsi="Cambria" w:cs="Times New Roman"/>
          <w:sz w:val="24"/>
          <w:szCs w:val="24"/>
          <w:lang w:val="ro-RO"/>
        </w:rPr>
        <w:t>rii pre</w:t>
      </w:r>
      <w:r w:rsidR="001F4771" w:rsidRPr="0041123B">
        <w:rPr>
          <w:rFonts w:ascii="Cambria" w:eastAsia="Times New Roman" w:hAnsi="Cambria" w:cs="Times New Roman"/>
          <w:color w:val="000000"/>
          <w:sz w:val="24"/>
          <w:szCs w:val="24"/>
          <w:lang w:val="ro-RO"/>
        </w:rPr>
        <w:t>ţ</w:t>
      </w:r>
      <w:r w:rsidR="001F4771" w:rsidRPr="0041123B">
        <w:rPr>
          <w:rFonts w:ascii="Cambria" w:eastAsia="Times New Roman" w:hAnsi="Cambria" w:cs="Times New Roman"/>
          <w:sz w:val="24"/>
          <w:szCs w:val="24"/>
          <w:lang w:val="ro-RO"/>
        </w:rPr>
        <w:t>urilor si tarifelor</w:t>
      </w:r>
      <w:r w:rsidR="00887567" w:rsidRPr="0041123B">
        <w:rPr>
          <w:rFonts w:ascii="Cambria" w:eastAsia="Times New Roman" w:hAnsi="Cambria" w:cs="Times New Roman"/>
          <w:sz w:val="24"/>
          <w:szCs w:val="24"/>
          <w:lang w:val="ro-RO"/>
        </w:rPr>
        <w:t>,</w:t>
      </w:r>
      <w:r w:rsidR="001F4771" w:rsidRPr="0041123B">
        <w:rPr>
          <w:rFonts w:ascii="Cambria" w:eastAsia="Times New Roman" w:hAnsi="Cambria" w:cs="Times New Roman"/>
          <w:sz w:val="24"/>
          <w:szCs w:val="24"/>
          <w:lang w:val="ro-RO"/>
        </w:rPr>
        <w:t xml:space="preserve"> </w:t>
      </w:r>
      <w:r w:rsidR="00887567" w:rsidRPr="0041123B">
        <w:rPr>
          <w:rFonts w:ascii="Cambria" w:eastAsia="Times New Roman" w:hAnsi="Cambria" w:cs="Times New Roman"/>
          <w:sz w:val="24"/>
          <w:szCs w:val="24"/>
          <w:lang w:val="ro-RO"/>
        </w:rPr>
        <w:t xml:space="preserve">strategia de tarifare, suportarea costurilor </w:t>
      </w:r>
      <w:r w:rsidR="001F4771" w:rsidRPr="0041123B">
        <w:rPr>
          <w:rFonts w:ascii="Cambria" w:eastAsia="Times New Roman" w:hAnsi="Cambria" w:cs="Times New Roman"/>
          <w:sz w:val="24"/>
          <w:szCs w:val="24"/>
          <w:lang w:val="ro-RO"/>
        </w:rPr>
        <w:t>privind bran</w:t>
      </w:r>
      <w:r w:rsidR="001F4771" w:rsidRPr="0041123B">
        <w:rPr>
          <w:rFonts w:ascii="Cambria" w:eastAsia="Times New Roman" w:hAnsi="Cambria" w:cs="Times New Roman"/>
          <w:color w:val="000000"/>
          <w:sz w:val="24"/>
          <w:szCs w:val="24"/>
          <w:lang w:val="ro-RO"/>
        </w:rPr>
        <w:t>ş</w:t>
      </w:r>
      <w:r w:rsidR="00887567" w:rsidRPr="0041123B">
        <w:rPr>
          <w:rFonts w:ascii="Cambria" w:eastAsia="Times New Roman" w:hAnsi="Cambria" w:cs="Times New Roman"/>
          <w:sz w:val="24"/>
          <w:szCs w:val="24"/>
          <w:lang w:val="ro-RO"/>
        </w:rPr>
        <w:t xml:space="preserve">area/racordarea utilizatorilor </w:t>
      </w:r>
      <w:r w:rsidR="003A306E" w:rsidRPr="0041123B">
        <w:rPr>
          <w:rFonts w:ascii="Cambria" w:eastAsia="Times New Roman" w:hAnsi="Cambria" w:cs="Times New Roman"/>
          <w:sz w:val="24"/>
          <w:szCs w:val="24"/>
          <w:lang w:val="ro-RO"/>
        </w:rPr>
        <w:t>la sistemul de alimentare cu ap</w:t>
      </w:r>
      <w:r w:rsidR="003A306E" w:rsidRPr="0041123B">
        <w:rPr>
          <w:rFonts w:ascii="Cambria" w:eastAsia="Times New Roman" w:hAnsi="Cambria" w:cs="Times New Roman"/>
          <w:color w:val="000000"/>
          <w:sz w:val="24"/>
          <w:szCs w:val="24"/>
          <w:lang w:val="ro-RO"/>
        </w:rPr>
        <w:t>ă</w:t>
      </w:r>
      <w:r w:rsidR="00887567" w:rsidRPr="0041123B">
        <w:rPr>
          <w:rFonts w:ascii="Cambria" w:eastAsia="Times New Roman" w:hAnsi="Cambria" w:cs="Times New Roman"/>
          <w:sz w:val="24"/>
          <w:szCs w:val="24"/>
          <w:lang w:val="ro-RO"/>
        </w:rPr>
        <w:t xml:space="preserve"> </w:t>
      </w:r>
      <w:r w:rsidR="003A306E" w:rsidRPr="0041123B">
        <w:rPr>
          <w:rFonts w:ascii="Cambria" w:eastAsia="Times New Roman" w:hAnsi="Cambria" w:cs="Times New Roman"/>
          <w:color w:val="000000"/>
          <w:sz w:val="24"/>
          <w:szCs w:val="24"/>
          <w:lang w:val="ro-RO"/>
        </w:rPr>
        <w:t>şi</w:t>
      </w:r>
      <w:r w:rsidR="00887567" w:rsidRPr="0041123B">
        <w:rPr>
          <w:rFonts w:ascii="Cambria" w:eastAsia="Times New Roman" w:hAnsi="Cambria" w:cs="Times New Roman"/>
          <w:sz w:val="24"/>
          <w:szCs w:val="24"/>
          <w:lang w:val="ro-RO"/>
        </w:rPr>
        <w:t xml:space="preserve"> de canalizare din aria de delegare, </w:t>
      </w:r>
      <w:r w:rsidR="001F4771" w:rsidRPr="0041123B">
        <w:rPr>
          <w:rFonts w:ascii="Cambria" w:eastAsia="Times New Roman" w:hAnsi="Cambria" w:cs="Times New Roman"/>
          <w:color w:val="000000"/>
          <w:sz w:val="24"/>
          <w:szCs w:val="24"/>
          <w:lang w:val="ro-RO"/>
        </w:rPr>
        <w:t>în</w:t>
      </w:r>
      <w:r w:rsidR="00887567" w:rsidRPr="0041123B">
        <w:rPr>
          <w:rFonts w:ascii="Cambria" w:eastAsia="Times New Roman" w:hAnsi="Cambria" w:cs="Times New Roman"/>
          <w:sz w:val="24"/>
          <w:szCs w:val="24"/>
          <w:lang w:val="ro-RO"/>
        </w:rPr>
        <w:t xml:space="preserve"> ceea ce prive</w:t>
      </w:r>
      <w:r w:rsidR="001F4771" w:rsidRPr="0041123B">
        <w:rPr>
          <w:rFonts w:ascii="Cambria" w:eastAsia="Times New Roman" w:hAnsi="Cambria" w:cs="Times New Roman"/>
          <w:color w:val="000000"/>
          <w:sz w:val="24"/>
          <w:szCs w:val="24"/>
          <w:lang w:val="ro-RO"/>
        </w:rPr>
        <w:t>ş</w:t>
      </w:r>
      <w:r w:rsidR="00887567" w:rsidRPr="0041123B">
        <w:rPr>
          <w:rFonts w:ascii="Cambria" w:eastAsia="Times New Roman" w:hAnsi="Cambria" w:cs="Times New Roman"/>
          <w:sz w:val="24"/>
          <w:szCs w:val="24"/>
          <w:lang w:val="ro-RO"/>
        </w:rPr>
        <w:t>te suport</w:t>
      </w:r>
      <w:r w:rsidR="001F4771" w:rsidRPr="0041123B">
        <w:rPr>
          <w:rFonts w:ascii="Cambria" w:eastAsia="Times New Roman" w:hAnsi="Cambria" w:cs="Times New Roman"/>
          <w:sz w:val="24"/>
          <w:szCs w:val="24"/>
          <w:lang w:val="ro-RO"/>
        </w:rPr>
        <w:t>area cheltuielilor privind bran</w:t>
      </w:r>
      <w:r w:rsidR="001F4771" w:rsidRPr="0041123B">
        <w:rPr>
          <w:rFonts w:ascii="Cambria" w:eastAsia="Times New Roman" w:hAnsi="Cambria" w:cs="Times New Roman"/>
          <w:color w:val="000000"/>
          <w:sz w:val="24"/>
          <w:szCs w:val="24"/>
          <w:lang w:val="ro-RO"/>
        </w:rPr>
        <w:t>ş</w:t>
      </w:r>
      <w:r w:rsidR="00887567" w:rsidRPr="0041123B">
        <w:rPr>
          <w:rFonts w:ascii="Cambria" w:eastAsia="Times New Roman" w:hAnsi="Cambria" w:cs="Times New Roman"/>
          <w:sz w:val="24"/>
          <w:szCs w:val="24"/>
          <w:lang w:val="ro-RO"/>
        </w:rPr>
        <w:t>area/</w:t>
      </w:r>
      <w:r w:rsidR="003A306E" w:rsidRPr="0041123B">
        <w:rPr>
          <w:rFonts w:ascii="Cambria" w:eastAsia="Times New Roman" w:hAnsi="Cambria" w:cs="Times New Roman"/>
          <w:sz w:val="24"/>
          <w:szCs w:val="24"/>
          <w:lang w:val="ro-RO"/>
        </w:rPr>
        <w:t xml:space="preserve"> racordarea utilizatorilor de c</w:t>
      </w:r>
      <w:r w:rsidR="003A306E" w:rsidRPr="0041123B">
        <w:rPr>
          <w:rFonts w:ascii="Cambria" w:eastAsia="Times New Roman" w:hAnsi="Cambria" w:cs="Times New Roman"/>
          <w:color w:val="000000"/>
          <w:sz w:val="24"/>
          <w:szCs w:val="24"/>
          <w:lang w:val="ro-RO"/>
        </w:rPr>
        <w:t>ă</w:t>
      </w:r>
      <w:r w:rsidR="00887567" w:rsidRPr="0041123B">
        <w:rPr>
          <w:rFonts w:ascii="Cambria" w:eastAsia="Times New Roman" w:hAnsi="Cambria" w:cs="Times New Roman"/>
          <w:sz w:val="24"/>
          <w:szCs w:val="24"/>
          <w:lang w:val="ro-RO"/>
        </w:rPr>
        <w:t>tre operator</w:t>
      </w:r>
      <w:r w:rsidR="0041123B">
        <w:rPr>
          <w:rFonts w:ascii="Cambria" w:eastAsia="Times New Roman" w:hAnsi="Cambria" w:cs="Times New Roman"/>
          <w:sz w:val="24"/>
          <w:szCs w:val="24"/>
          <w:lang w:val="ro-RO"/>
        </w:rPr>
        <w:t>.</w:t>
      </w:r>
    </w:p>
    <w:p w14:paraId="6A88B12C" w14:textId="1901CA84" w:rsidR="00887567" w:rsidRPr="0041123B" w:rsidRDefault="00887567" w:rsidP="0041123B">
      <w:pPr>
        <w:spacing w:after="0"/>
        <w:jc w:val="both"/>
        <w:rPr>
          <w:rFonts w:ascii="Cambria" w:eastAsia="Times New Roman" w:hAnsi="Cambria" w:cs="Times New Roman"/>
          <w:sz w:val="24"/>
          <w:szCs w:val="24"/>
          <w:lang w:val="ro-RO"/>
        </w:rPr>
      </w:pPr>
    </w:p>
    <w:p w14:paraId="74C2E225" w14:textId="2415CAC4" w:rsidR="00887567" w:rsidRDefault="00887567" w:rsidP="0041123B">
      <w:pPr>
        <w:spacing w:after="0"/>
        <w:jc w:val="both"/>
        <w:rPr>
          <w:rFonts w:ascii="Cambria" w:hAnsi="Cambria" w:cs="Times New Roman"/>
          <w:sz w:val="24"/>
          <w:szCs w:val="24"/>
          <w:lang w:val="ro-RO"/>
        </w:rPr>
      </w:pPr>
      <w:r w:rsidRPr="0041123B">
        <w:rPr>
          <w:rFonts w:ascii="Cambria" w:eastAsia="Times New Roman" w:hAnsi="Cambria" w:cs="Times New Roman"/>
          <w:sz w:val="24"/>
          <w:szCs w:val="24"/>
          <w:u w:val="single"/>
          <w:lang w:val="ro-RO"/>
        </w:rPr>
        <w:t>Punctul</w:t>
      </w:r>
      <w:r w:rsidRPr="0041123B">
        <w:rPr>
          <w:rFonts w:ascii="Cambria" w:eastAsia="Times New Roman" w:hAnsi="Cambria" w:cs="Times New Roman"/>
          <w:b/>
          <w:sz w:val="24"/>
          <w:szCs w:val="24"/>
          <w:u w:val="single"/>
          <w:lang w:val="ro-RO"/>
        </w:rPr>
        <w:t xml:space="preserve"> 4</w:t>
      </w:r>
      <w:r w:rsidRPr="0041123B">
        <w:rPr>
          <w:rFonts w:ascii="Cambria" w:eastAsia="Times New Roman" w:hAnsi="Cambria" w:cs="Times New Roman"/>
          <w:b/>
          <w:sz w:val="24"/>
          <w:szCs w:val="24"/>
          <w:lang w:val="ro-RO"/>
        </w:rPr>
        <w:t xml:space="preserve">- </w:t>
      </w:r>
      <w:r w:rsidR="001F4771" w:rsidRPr="0041123B">
        <w:rPr>
          <w:rFonts w:ascii="Cambria" w:hAnsi="Cambria" w:cs="Times New Roman"/>
          <w:sz w:val="24"/>
          <w:szCs w:val="24"/>
          <w:lang w:val="ro-RO"/>
        </w:rPr>
        <w:t>Orice modificare a legisla</w:t>
      </w:r>
      <w:r w:rsidR="001F4771" w:rsidRPr="0041123B">
        <w:rPr>
          <w:rFonts w:ascii="Cambria" w:eastAsia="Times New Roman" w:hAnsi="Cambria" w:cs="Times New Roman"/>
          <w:color w:val="000000"/>
          <w:sz w:val="24"/>
          <w:szCs w:val="24"/>
          <w:lang w:val="ro-RO"/>
        </w:rPr>
        <w:t>ţ</w:t>
      </w:r>
      <w:r w:rsidRPr="0041123B">
        <w:rPr>
          <w:rFonts w:ascii="Cambria" w:hAnsi="Cambria" w:cs="Times New Roman"/>
          <w:sz w:val="24"/>
          <w:szCs w:val="24"/>
          <w:lang w:val="ro-RO"/>
        </w:rPr>
        <w:t>iei va conduce la modificarea de drept</w:t>
      </w:r>
      <w:r w:rsidR="00F800B5" w:rsidRPr="0041123B">
        <w:rPr>
          <w:rFonts w:ascii="Cambria" w:hAnsi="Cambria" w:cs="Times New Roman"/>
          <w:sz w:val="24"/>
          <w:szCs w:val="24"/>
          <w:lang w:val="ro-RO"/>
        </w:rPr>
        <w:t xml:space="preserve"> a </w:t>
      </w:r>
      <w:r w:rsidRPr="0041123B">
        <w:rPr>
          <w:rFonts w:ascii="Cambria" w:hAnsi="Cambria" w:cs="Times New Roman"/>
          <w:sz w:val="24"/>
          <w:szCs w:val="24"/>
          <w:lang w:val="ro-RO"/>
        </w:rPr>
        <w:t>Contractului</w:t>
      </w:r>
      <w:r w:rsidR="00F800B5" w:rsidRPr="0041123B">
        <w:rPr>
          <w:rFonts w:ascii="Cambria" w:hAnsi="Cambria" w:cs="Times New Roman"/>
          <w:sz w:val="24"/>
          <w:szCs w:val="24"/>
          <w:lang w:val="ro-RO"/>
        </w:rPr>
        <w:t xml:space="preserve"> de delegare.</w:t>
      </w:r>
    </w:p>
    <w:p w14:paraId="7864E4AF" w14:textId="77777777" w:rsidR="00310648" w:rsidRDefault="00310648" w:rsidP="0041123B">
      <w:pPr>
        <w:spacing w:after="0"/>
        <w:jc w:val="both"/>
        <w:rPr>
          <w:rFonts w:ascii="Cambria" w:hAnsi="Cambria" w:cs="Times New Roman"/>
          <w:sz w:val="24"/>
          <w:szCs w:val="24"/>
          <w:lang w:val="ro-RO"/>
        </w:rPr>
      </w:pPr>
    </w:p>
    <w:p w14:paraId="03DF6EE8" w14:textId="664CA89F" w:rsidR="00310648" w:rsidRDefault="00310648" w:rsidP="0041123B">
      <w:pPr>
        <w:spacing w:after="0"/>
        <w:jc w:val="both"/>
        <w:rPr>
          <w:rFonts w:ascii="Cambria" w:hAnsi="Cambria" w:cs="Times New Roman"/>
          <w:sz w:val="24"/>
          <w:szCs w:val="24"/>
          <w:lang w:val="ro-RO"/>
        </w:rPr>
      </w:pPr>
      <w:r w:rsidRPr="00310648">
        <w:rPr>
          <w:rFonts w:ascii="Cambria" w:hAnsi="Cambria" w:cs="Times New Roman"/>
          <w:b/>
          <w:bCs/>
          <w:sz w:val="24"/>
          <w:szCs w:val="24"/>
          <w:lang w:val="ro-RO"/>
        </w:rPr>
        <w:lastRenderedPageBreak/>
        <w:t>Art. 12</w:t>
      </w:r>
      <w:r>
        <w:rPr>
          <w:rFonts w:ascii="Cambria" w:hAnsi="Cambria" w:cs="Times New Roman"/>
          <w:sz w:val="24"/>
          <w:szCs w:val="24"/>
          <w:lang w:val="ro-RO"/>
        </w:rPr>
        <w:t xml:space="preserve"> Se modifică art. 36, paragraful 3 din Condițiile Generale ale Contractului de delegare a gestiunii serviciilor, modificat prin actele  adiționale nr. 33 și nr. 36, după cum urmează:</w:t>
      </w:r>
    </w:p>
    <w:p w14:paraId="2FC933AA" w14:textId="77777777" w:rsidR="00310648" w:rsidRDefault="00310648" w:rsidP="0041123B">
      <w:pPr>
        <w:spacing w:after="0"/>
        <w:jc w:val="both"/>
        <w:rPr>
          <w:rFonts w:ascii="Cambria" w:hAnsi="Cambria" w:cs="Times New Roman"/>
          <w:sz w:val="24"/>
          <w:szCs w:val="24"/>
          <w:lang w:val="ro-RO"/>
        </w:rPr>
      </w:pPr>
    </w:p>
    <w:p w14:paraId="68F2CDE8" w14:textId="25C21F11" w:rsidR="00310648" w:rsidRDefault="00310648" w:rsidP="0041123B">
      <w:pPr>
        <w:spacing w:after="0"/>
        <w:jc w:val="both"/>
        <w:rPr>
          <w:rFonts w:ascii="Cambria" w:hAnsi="Cambria" w:cs="Times New Roman"/>
          <w:sz w:val="24"/>
          <w:szCs w:val="24"/>
          <w:lang w:val="ro-RO"/>
        </w:rPr>
      </w:pPr>
      <w:r>
        <w:rPr>
          <w:rFonts w:ascii="Cambria" w:hAnsi="Cambria" w:cs="Times New Roman"/>
          <w:sz w:val="24"/>
          <w:szCs w:val="24"/>
          <w:lang w:val="ro-RO"/>
        </w:rPr>
        <w:t>Se elimină alineatele 2 și 3 din art. 36, paragraful 3 din Condițiile Generale ale Contractului de delegare a gestiunii serviciilor și se înlocuiește cu următorul aliniat:</w:t>
      </w:r>
    </w:p>
    <w:p w14:paraId="4B5406F5" w14:textId="77777777" w:rsidR="00310648" w:rsidRDefault="00310648" w:rsidP="0041123B">
      <w:pPr>
        <w:spacing w:after="0"/>
        <w:jc w:val="both"/>
        <w:rPr>
          <w:rFonts w:ascii="Cambria" w:hAnsi="Cambria" w:cs="Times New Roman"/>
          <w:sz w:val="24"/>
          <w:szCs w:val="24"/>
          <w:lang w:val="ro-RO"/>
        </w:rPr>
      </w:pPr>
    </w:p>
    <w:p w14:paraId="0208D2B6" w14:textId="74F71907" w:rsidR="00310648" w:rsidRPr="0041123B" w:rsidRDefault="00D407A5" w:rsidP="0041123B">
      <w:pPr>
        <w:spacing w:after="0"/>
        <w:jc w:val="both"/>
        <w:rPr>
          <w:rFonts w:ascii="Cambria" w:hAnsi="Cambria" w:cs="Times New Roman"/>
          <w:sz w:val="24"/>
          <w:szCs w:val="24"/>
          <w:lang w:val="ro-RO"/>
        </w:rPr>
      </w:pPr>
      <w:r>
        <w:rPr>
          <w:rFonts w:ascii="Cambria" w:hAnsi="Cambria" w:cs="Times New Roman"/>
          <w:sz w:val="24"/>
          <w:szCs w:val="24"/>
          <w:lang w:val="hu-HU"/>
        </w:rPr>
        <w:t>„</w:t>
      </w:r>
      <w:r w:rsidR="00310648" w:rsidRPr="00D407A5">
        <w:rPr>
          <w:rFonts w:ascii="Cambria" w:hAnsi="Cambria" w:cs="Times New Roman"/>
          <w:i/>
          <w:iCs/>
          <w:sz w:val="24"/>
          <w:szCs w:val="24"/>
          <w:lang w:val="ro-RO"/>
        </w:rPr>
        <w:t>Prețuril</w:t>
      </w:r>
      <w:r w:rsidRPr="00D407A5">
        <w:rPr>
          <w:rFonts w:ascii="Cambria" w:hAnsi="Cambria" w:cs="Times New Roman"/>
          <w:i/>
          <w:iCs/>
          <w:sz w:val="24"/>
          <w:szCs w:val="24"/>
          <w:lang w:val="ro-RO"/>
        </w:rPr>
        <w:t>e și tarifele includ o redevență care se modifică anual, conform Graficului de eșalonare a redevenței, prevăzut la art. 39</w:t>
      </w:r>
      <w:r>
        <w:rPr>
          <w:rFonts w:ascii="Cambria" w:hAnsi="Cambria" w:cs="Times New Roman"/>
          <w:sz w:val="24"/>
          <w:szCs w:val="24"/>
          <w:lang w:val="ro-RO"/>
        </w:rPr>
        <w:t>”</w:t>
      </w:r>
    </w:p>
    <w:p w14:paraId="4525AE06" w14:textId="5191FB0A" w:rsidR="00F800B5" w:rsidRPr="0041123B" w:rsidRDefault="00F800B5" w:rsidP="0041123B">
      <w:pPr>
        <w:spacing w:after="0"/>
        <w:jc w:val="both"/>
        <w:rPr>
          <w:rFonts w:ascii="Cambria" w:hAnsi="Cambria" w:cs="Times New Roman"/>
          <w:sz w:val="24"/>
          <w:szCs w:val="24"/>
          <w:lang w:val="ro-RO"/>
        </w:rPr>
      </w:pPr>
    </w:p>
    <w:p w14:paraId="6EB959C5" w14:textId="0E8D625B" w:rsidR="0041123B" w:rsidRDefault="00C01EF7" w:rsidP="0041123B">
      <w:pPr>
        <w:spacing w:after="0"/>
        <w:jc w:val="both"/>
        <w:rPr>
          <w:rFonts w:ascii="Cambria" w:hAnsi="Cambria" w:cs="Times New Roman"/>
          <w:sz w:val="24"/>
          <w:szCs w:val="24"/>
          <w:lang w:val="ro-RO"/>
        </w:rPr>
      </w:pPr>
      <w:r>
        <w:rPr>
          <w:rFonts w:ascii="Cambria" w:hAnsi="Cambria" w:cs="Times New Roman"/>
          <w:b/>
          <w:sz w:val="24"/>
          <w:szCs w:val="24"/>
          <w:lang w:val="ro-RO"/>
        </w:rPr>
        <w:t>Art.1</w:t>
      </w:r>
      <w:r w:rsidR="00D407A5">
        <w:rPr>
          <w:rFonts w:ascii="Cambria" w:hAnsi="Cambria" w:cs="Times New Roman"/>
          <w:b/>
          <w:sz w:val="24"/>
          <w:szCs w:val="24"/>
          <w:lang w:val="ro-RO"/>
        </w:rPr>
        <w:t>3</w:t>
      </w:r>
      <w:r w:rsidR="00180E83" w:rsidRPr="0041123B">
        <w:rPr>
          <w:rFonts w:ascii="Cambria" w:hAnsi="Cambria" w:cs="Times New Roman"/>
          <w:b/>
          <w:sz w:val="24"/>
          <w:szCs w:val="24"/>
          <w:lang w:val="ro-RO"/>
        </w:rPr>
        <w:t xml:space="preserve"> </w:t>
      </w:r>
      <w:r w:rsidR="001F4771" w:rsidRPr="0041123B">
        <w:rPr>
          <w:rFonts w:ascii="Cambria" w:hAnsi="Cambria" w:cs="Times New Roman"/>
          <w:sz w:val="24"/>
          <w:szCs w:val="24"/>
          <w:lang w:val="ro-RO"/>
        </w:rPr>
        <w:t>Se completeaz</w:t>
      </w:r>
      <w:r w:rsidR="001F4771" w:rsidRPr="0041123B">
        <w:rPr>
          <w:rFonts w:ascii="Cambria" w:eastAsia="Times New Roman" w:hAnsi="Cambria" w:cs="Times New Roman"/>
          <w:color w:val="000000"/>
          <w:sz w:val="24"/>
          <w:szCs w:val="24"/>
          <w:lang w:val="ro-RO"/>
        </w:rPr>
        <w:t>ă</w:t>
      </w:r>
      <w:r w:rsidR="00F800B5" w:rsidRPr="0041123B">
        <w:rPr>
          <w:rFonts w:ascii="Cambria" w:hAnsi="Cambria" w:cs="Times New Roman"/>
          <w:sz w:val="24"/>
          <w:szCs w:val="24"/>
          <w:lang w:val="ro-RO"/>
        </w:rPr>
        <w:t xml:space="preserve"> </w:t>
      </w:r>
      <w:r w:rsidR="00F800B5" w:rsidRPr="0041123B">
        <w:rPr>
          <w:rFonts w:ascii="Cambria" w:hAnsi="Cambria" w:cs="Times New Roman"/>
          <w:b/>
          <w:sz w:val="24"/>
          <w:szCs w:val="24"/>
          <w:lang w:val="ro-RO"/>
        </w:rPr>
        <w:t xml:space="preserve">art. 36 – </w:t>
      </w:r>
      <w:r w:rsidR="00180E83" w:rsidRPr="0041123B">
        <w:rPr>
          <w:rFonts w:ascii="Cambria" w:hAnsi="Cambria" w:cs="Times New Roman"/>
          <w:b/>
          <w:sz w:val="24"/>
          <w:szCs w:val="24"/>
          <w:u w:val="single"/>
          <w:lang w:val="ro-RO"/>
        </w:rPr>
        <w:t>Pre</w:t>
      </w:r>
      <w:r w:rsidR="00180E83" w:rsidRPr="0041123B">
        <w:rPr>
          <w:rFonts w:ascii="Cambria" w:hAnsi="Cambria" w:cs="Times New Roman"/>
          <w:b/>
          <w:sz w:val="24"/>
          <w:szCs w:val="24"/>
          <w:u w:val="single"/>
          <w:lang w:val="hu-HU"/>
        </w:rPr>
        <w:t>ţ</w:t>
      </w:r>
      <w:r w:rsidR="00F800B5" w:rsidRPr="0041123B">
        <w:rPr>
          <w:rFonts w:ascii="Cambria" w:hAnsi="Cambria" w:cs="Times New Roman"/>
          <w:b/>
          <w:sz w:val="24"/>
          <w:szCs w:val="24"/>
          <w:u w:val="single"/>
          <w:lang w:val="ro-RO"/>
        </w:rPr>
        <w:t>urile, Tarifele si alte surse de venit,</w:t>
      </w:r>
      <w:r w:rsidR="00F800B5" w:rsidRPr="0041123B">
        <w:rPr>
          <w:rFonts w:ascii="Cambria" w:hAnsi="Cambria" w:cs="Times New Roman"/>
          <w:sz w:val="24"/>
          <w:szCs w:val="24"/>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41123B">
        <w:rPr>
          <w:rFonts w:ascii="Cambria" w:hAnsi="Cambria" w:cs="Times New Roman"/>
          <w:sz w:val="24"/>
          <w:szCs w:val="24"/>
          <w:lang w:val="ro-RO"/>
        </w:rPr>
        <w:t>:</w:t>
      </w:r>
    </w:p>
    <w:p w14:paraId="76AAA87B" w14:textId="77777777" w:rsidR="0041123B" w:rsidRDefault="0041123B" w:rsidP="0041123B">
      <w:pPr>
        <w:spacing w:after="0"/>
        <w:jc w:val="both"/>
        <w:rPr>
          <w:rFonts w:ascii="Cambria" w:hAnsi="Cambria" w:cs="Times New Roman"/>
          <w:sz w:val="24"/>
          <w:szCs w:val="24"/>
          <w:lang w:val="ro-RO"/>
        </w:rPr>
      </w:pPr>
    </w:p>
    <w:p w14:paraId="27391E7A" w14:textId="276D56B1" w:rsidR="00F800B5" w:rsidRPr="0041123B" w:rsidRDefault="0041123B" w:rsidP="0041123B">
      <w:pPr>
        <w:spacing w:after="0"/>
        <w:jc w:val="both"/>
        <w:rPr>
          <w:rFonts w:ascii="Cambria" w:hAnsi="Cambria" w:cs="Times New Roman"/>
          <w:sz w:val="24"/>
          <w:szCs w:val="24"/>
          <w:u w:val="single"/>
          <w:lang w:val="ro-RO"/>
        </w:rPr>
      </w:pPr>
      <w:r w:rsidRPr="0041123B">
        <w:rPr>
          <w:rFonts w:ascii="Cambria" w:hAnsi="Cambria" w:cs="Times New Roman"/>
          <w:sz w:val="24"/>
          <w:szCs w:val="24"/>
          <w:u w:val="single"/>
          <w:lang w:val="ro-RO"/>
        </w:rPr>
        <w:t>Se introduce</w:t>
      </w:r>
      <w:r w:rsidR="00F800B5" w:rsidRPr="0041123B">
        <w:rPr>
          <w:rFonts w:ascii="Cambria" w:hAnsi="Cambria" w:cs="Times New Roman"/>
          <w:sz w:val="24"/>
          <w:szCs w:val="24"/>
          <w:u w:val="single"/>
          <w:lang w:val="ro-RO"/>
        </w:rPr>
        <w:t xml:space="preserve"> </w:t>
      </w:r>
      <w:r w:rsidR="00F800B5" w:rsidRPr="0041123B">
        <w:rPr>
          <w:rFonts w:ascii="Cambria" w:hAnsi="Cambria" w:cs="Times New Roman"/>
          <w:b/>
          <w:sz w:val="24"/>
          <w:szCs w:val="24"/>
          <w:u w:val="single"/>
          <w:lang w:val="ro-RO"/>
        </w:rPr>
        <w:t>alin.7),</w:t>
      </w:r>
      <w:r w:rsidR="00475EC6" w:rsidRPr="0041123B">
        <w:rPr>
          <w:rFonts w:ascii="Cambria" w:hAnsi="Cambria" w:cs="Times New Roman"/>
          <w:sz w:val="24"/>
          <w:szCs w:val="24"/>
          <w:u w:val="single"/>
          <w:lang w:val="ro-RO"/>
        </w:rPr>
        <w:t xml:space="preserve"> cu urm</w:t>
      </w:r>
      <w:r w:rsidR="00475EC6" w:rsidRPr="0041123B">
        <w:rPr>
          <w:rFonts w:ascii="Cambria" w:eastAsia="Times New Roman" w:hAnsi="Cambria" w:cs="Times New Roman"/>
          <w:color w:val="000000"/>
          <w:sz w:val="24"/>
          <w:szCs w:val="24"/>
          <w:u w:val="single"/>
          <w:lang w:val="ro-RO"/>
        </w:rPr>
        <w:t>ă</w:t>
      </w:r>
      <w:r w:rsidR="001F4771" w:rsidRPr="0041123B">
        <w:rPr>
          <w:rFonts w:ascii="Cambria" w:hAnsi="Cambria" w:cs="Times New Roman"/>
          <w:sz w:val="24"/>
          <w:szCs w:val="24"/>
          <w:u w:val="single"/>
          <w:lang w:val="ro-RO"/>
        </w:rPr>
        <w:t>torul con</w:t>
      </w:r>
      <w:r w:rsidR="001F4771" w:rsidRPr="0041123B">
        <w:rPr>
          <w:rFonts w:ascii="Cambria" w:eastAsia="Times New Roman" w:hAnsi="Cambria" w:cs="Times New Roman"/>
          <w:color w:val="000000"/>
          <w:sz w:val="24"/>
          <w:szCs w:val="24"/>
          <w:u w:val="single"/>
          <w:lang w:val="ro-RO"/>
        </w:rPr>
        <w:t>ţ</w:t>
      </w:r>
      <w:r w:rsidR="00F800B5" w:rsidRPr="0041123B">
        <w:rPr>
          <w:rFonts w:ascii="Cambria" w:hAnsi="Cambria" w:cs="Times New Roman"/>
          <w:sz w:val="24"/>
          <w:szCs w:val="24"/>
          <w:u w:val="single"/>
          <w:lang w:val="ro-RO"/>
        </w:rPr>
        <w:t>inut:</w:t>
      </w:r>
    </w:p>
    <w:p w14:paraId="5552EF48" w14:textId="77777777" w:rsidR="00F800B5" w:rsidRPr="0041123B" w:rsidRDefault="00F800B5" w:rsidP="0041123B">
      <w:pPr>
        <w:spacing w:after="0"/>
        <w:jc w:val="both"/>
        <w:rPr>
          <w:rFonts w:ascii="Cambria" w:hAnsi="Cambria" w:cs="Times New Roman"/>
          <w:sz w:val="24"/>
          <w:szCs w:val="24"/>
          <w:u w:val="single"/>
          <w:lang w:val="ro-RO"/>
        </w:rPr>
      </w:pPr>
    </w:p>
    <w:p w14:paraId="69B28980" w14:textId="6CBE7BCB" w:rsidR="00F800B5" w:rsidRPr="0041123B" w:rsidRDefault="001F4771"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P</w:t>
      </w:r>
      <w:r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r</w:t>
      </w:r>
      <w:r w:rsidRPr="0041123B">
        <w:rPr>
          <w:rFonts w:ascii="Cambria" w:eastAsia="Times New Roman" w:hAnsi="Cambria" w:cs="Times New Roman"/>
          <w:color w:val="000000"/>
          <w:sz w:val="24"/>
          <w:szCs w:val="24"/>
          <w:lang w:val="ro-RO"/>
        </w:rPr>
        <w:t>ţ</w:t>
      </w:r>
      <w:r w:rsidRPr="0041123B">
        <w:rPr>
          <w:rFonts w:ascii="Cambria" w:hAnsi="Cambria" w:cs="Times New Roman"/>
          <w:sz w:val="24"/>
          <w:szCs w:val="24"/>
          <w:lang w:val="ro-RO"/>
        </w:rPr>
        <w:t>ile vor depune toate diligen</w:t>
      </w:r>
      <w:r w:rsidRPr="0041123B">
        <w:rPr>
          <w:rFonts w:ascii="Cambria" w:eastAsia="Times New Roman" w:hAnsi="Cambria" w:cs="Times New Roman"/>
          <w:color w:val="000000"/>
          <w:sz w:val="24"/>
          <w:szCs w:val="24"/>
          <w:lang w:val="ro-RO"/>
        </w:rPr>
        <w:t>ţ</w:t>
      </w:r>
      <w:r w:rsidRPr="0041123B">
        <w:rPr>
          <w:rFonts w:ascii="Cambria" w:hAnsi="Cambria" w:cs="Times New Roman"/>
          <w:sz w:val="24"/>
          <w:szCs w:val="24"/>
          <w:lang w:val="ro-RO"/>
        </w:rPr>
        <w:t>ele s</w:t>
      </w:r>
      <w:r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Pr="0041123B">
        <w:rPr>
          <w:rFonts w:ascii="Cambria" w:eastAsia="Times New Roman" w:hAnsi="Cambria" w:cs="Times New Roman"/>
          <w:color w:val="000000"/>
          <w:sz w:val="24"/>
          <w:szCs w:val="24"/>
          <w:lang w:val="ro-RO"/>
        </w:rPr>
        <w:t>î</w:t>
      </w:r>
      <w:r w:rsidR="00F800B5" w:rsidRPr="0041123B">
        <w:rPr>
          <w:rFonts w:ascii="Cambria" w:hAnsi="Cambria" w:cs="Times New Roman"/>
          <w:sz w:val="24"/>
          <w:szCs w:val="24"/>
          <w:lang w:val="ro-RO"/>
        </w:rPr>
        <w:t>ntocmeasc</w:t>
      </w:r>
      <w:r w:rsidR="001558F5">
        <w:rPr>
          <w:rFonts w:ascii="Cambria" w:hAnsi="Cambria" w:cs="Times New Roman"/>
          <w:sz w:val="24"/>
          <w:szCs w:val="24"/>
          <w:lang w:val="ro-RO"/>
        </w:rPr>
        <w:t>ă</w:t>
      </w:r>
      <w:r w:rsidR="00F800B5" w:rsidRPr="0041123B">
        <w:rPr>
          <w:rFonts w:ascii="Cambria" w:hAnsi="Cambria" w:cs="Times New Roman"/>
          <w:sz w:val="24"/>
          <w:szCs w:val="24"/>
          <w:lang w:val="ro-RO"/>
        </w:rPr>
        <w:t xml:space="preserve"> </w:t>
      </w:r>
      <w:r w:rsidRPr="0041123B">
        <w:rPr>
          <w:rFonts w:ascii="Cambria" w:eastAsia="Times New Roman" w:hAnsi="Cambria" w:cs="Times New Roman"/>
          <w:color w:val="000000"/>
          <w:sz w:val="24"/>
          <w:szCs w:val="24"/>
          <w:lang w:val="ro-RO"/>
        </w:rPr>
        <w:t>şi</w:t>
      </w:r>
      <w:r w:rsidR="00F800B5" w:rsidRPr="0041123B">
        <w:rPr>
          <w:rFonts w:ascii="Cambria" w:hAnsi="Cambria" w:cs="Times New Roman"/>
          <w:sz w:val="24"/>
          <w:szCs w:val="24"/>
          <w:lang w:val="ro-RO"/>
        </w:rPr>
        <w:t xml:space="preserve"> s</w:t>
      </w:r>
      <w:r w:rsidRPr="0041123B">
        <w:rPr>
          <w:rFonts w:ascii="Cambria" w:eastAsia="Times New Roman" w:hAnsi="Cambria" w:cs="Times New Roman"/>
          <w:color w:val="000000"/>
          <w:sz w:val="24"/>
          <w:szCs w:val="24"/>
          <w:lang w:val="ro-RO"/>
        </w:rPr>
        <w:t>ă</w:t>
      </w:r>
      <w:r w:rsidR="00F800B5" w:rsidRPr="0041123B">
        <w:rPr>
          <w:rFonts w:ascii="Cambria" w:hAnsi="Cambria" w:cs="Times New Roman"/>
          <w:sz w:val="24"/>
          <w:szCs w:val="24"/>
          <w:lang w:val="ro-RO"/>
        </w:rPr>
        <w:t xml:space="preserve"> solicite avizarea planului d</w:t>
      </w:r>
      <w:r w:rsidRPr="0041123B">
        <w:rPr>
          <w:rFonts w:ascii="Cambria" w:hAnsi="Cambria" w:cs="Times New Roman"/>
          <w:sz w:val="24"/>
          <w:szCs w:val="24"/>
          <w:lang w:val="ro-RO"/>
        </w:rPr>
        <w:t>e afaceri pentru perioada ramas</w:t>
      </w:r>
      <w:r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00B11387" w:rsidRPr="0041123B">
        <w:rPr>
          <w:rFonts w:ascii="Cambria" w:hAnsi="Cambria" w:cs="Times New Roman"/>
          <w:color w:val="000000"/>
          <w:sz w:val="24"/>
          <w:szCs w:val="24"/>
          <w:shd w:val="clear" w:color="auto" w:fill="FFFFFF"/>
        </w:rPr>
        <w:t>până</w:t>
      </w:r>
      <w:r w:rsidR="00B11387" w:rsidRPr="0041123B">
        <w:rPr>
          <w:rFonts w:ascii="Cambria" w:hAnsi="Cambria" w:cs="Times New Roman"/>
          <w:sz w:val="24"/>
          <w:szCs w:val="24"/>
          <w:lang w:val="ro-RO"/>
        </w:rPr>
        <w:t xml:space="preserve"> </w:t>
      </w:r>
      <w:r w:rsidR="00F800B5" w:rsidRPr="0041123B">
        <w:rPr>
          <w:rFonts w:ascii="Cambria" w:hAnsi="Cambria" w:cs="Times New Roman"/>
          <w:sz w:val="24"/>
          <w:szCs w:val="24"/>
          <w:lang w:val="ro-RO"/>
        </w:rPr>
        <w:t>la finalizarea implementarii strategiei de tarifare aprobat</w:t>
      </w:r>
      <w:r w:rsidRPr="0041123B">
        <w:rPr>
          <w:rFonts w:ascii="Cambria" w:hAnsi="Cambria" w:cs="Times New Roman"/>
          <w:sz w:val="24"/>
          <w:szCs w:val="24"/>
          <w:lang w:val="ro-RO"/>
        </w:rPr>
        <w:t xml:space="preserve">e, conform prevederilor legale </w:t>
      </w:r>
      <w:r w:rsidRPr="0041123B">
        <w:rPr>
          <w:rFonts w:ascii="Cambria" w:eastAsia="Times New Roman" w:hAnsi="Cambria" w:cs="Times New Roman"/>
          <w:color w:val="000000"/>
          <w:sz w:val="24"/>
          <w:szCs w:val="24"/>
          <w:lang w:val="ro-RO"/>
        </w:rPr>
        <w:t>î</w:t>
      </w:r>
      <w:r w:rsidR="00F800B5" w:rsidRPr="0041123B">
        <w:rPr>
          <w:rFonts w:ascii="Cambria" w:hAnsi="Cambria" w:cs="Times New Roman"/>
          <w:sz w:val="24"/>
          <w:szCs w:val="24"/>
          <w:lang w:val="ro-RO"/>
        </w:rPr>
        <w:t>n vigoare.</w:t>
      </w:r>
    </w:p>
    <w:p w14:paraId="0151E65F" w14:textId="77777777" w:rsidR="00F800B5" w:rsidRPr="0041123B" w:rsidRDefault="00F800B5" w:rsidP="0041123B">
      <w:pPr>
        <w:spacing w:after="0"/>
        <w:jc w:val="both"/>
        <w:rPr>
          <w:rFonts w:ascii="Cambria" w:hAnsi="Cambria" w:cs="Times New Roman"/>
          <w:sz w:val="24"/>
          <w:szCs w:val="24"/>
          <w:lang w:val="ro-RO"/>
        </w:rPr>
      </w:pPr>
    </w:p>
    <w:p w14:paraId="3674EB79" w14:textId="4828F112" w:rsidR="0041123B" w:rsidRDefault="00C01EF7" w:rsidP="0041123B">
      <w:pPr>
        <w:spacing w:after="0"/>
        <w:jc w:val="both"/>
        <w:rPr>
          <w:rFonts w:ascii="Cambria" w:hAnsi="Cambria" w:cs="Times New Roman"/>
          <w:sz w:val="24"/>
          <w:szCs w:val="24"/>
          <w:lang w:val="ro-RO"/>
        </w:rPr>
      </w:pPr>
      <w:r>
        <w:rPr>
          <w:rFonts w:ascii="Cambria" w:hAnsi="Cambria" w:cs="Times New Roman"/>
          <w:b/>
          <w:sz w:val="24"/>
          <w:szCs w:val="24"/>
          <w:lang w:val="ro-RO"/>
        </w:rPr>
        <w:t>Art.1</w:t>
      </w:r>
      <w:r w:rsidR="00D407A5">
        <w:rPr>
          <w:rFonts w:ascii="Cambria" w:hAnsi="Cambria" w:cs="Times New Roman"/>
          <w:b/>
          <w:sz w:val="24"/>
          <w:szCs w:val="24"/>
          <w:lang w:val="ro-RO"/>
        </w:rPr>
        <w:t>4</w:t>
      </w:r>
      <w:r w:rsidR="00180E83" w:rsidRPr="0041123B">
        <w:rPr>
          <w:rFonts w:ascii="Cambria" w:hAnsi="Cambria" w:cs="Times New Roman"/>
          <w:b/>
          <w:sz w:val="24"/>
          <w:szCs w:val="24"/>
          <w:lang w:val="ro-RO"/>
        </w:rPr>
        <w:t xml:space="preserve"> </w:t>
      </w:r>
      <w:r w:rsidR="00B11387" w:rsidRPr="0041123B">
        <w:rPr>
          <w:rFonts w:ascii="Cambria" w:hAnsi="Cambria" w:cs="Times New Roman"/>
          <w:sz w:val="24"/>
          <w:szCs w:val="24"/>
          <w:lang w:val="ro-RO"/>
        </w:rPr>
        <w:t>Se completeaz</w:t>
      </w:r>
      <w:r w:rsidR="00B11387" w:rsidRPr="0041123B">
        <w:rPr>
          <w:rFonts w:ascii="Cambria" w:eastAsia="Times New Roman" w:hAnsi="Cambria" w:cs="Times New Roman"/>
          <w:color w:val="000000"/>
          <w:sz w:val="24"/>
          <w:szCs w:val="24"/>
          <w:lang w:val="ro-RO"/>
        </w:rPr>
        <w:t>ă</w:t>
      </w:r>
      <w:r w:rsidR="00B11387" w:rsidRPr="0041123B">
        <w:rPr>
          <w:rFonts w:ascii="Cambria" w:hAnsi="Cambria" w:cs="Times New Roman"/>
          <w:sz w:val="24"/>
          <w:szCs w:val="24"/>
          <w:lang w:val="ro-RO"/>
        </w:rPr>
        <w:t xml:space="preserve"> </w:t>
      </w:r>
      <w:r w:rsidR="00F800B5" w:rsidRPr="0041123B">
        <w:rPr>
          <w:rFonts w:ascii="Cambria" w:hAnsi="Cambria" w:cs="Times New Roman"/>
          <w:b/>
          <w:sz w:val="24"/>
          <w:szCs w:val="24"/>
          <w:lang w:val="ro-RO"/>
        </w:rPr>
        <w:t xml:space="preserve">art. 36 – </w:t>
      </w:r>
      <w:r w:rsidR="00B11387" w:rsidRPr="0041123B">
        <w:rPr>
          <w:rFonts w:ascii="Cambria" w:hAnsi="Cambria" w:cs="Times New Roman"/>
          <w:b/>
          <w:sz w:val="24"/>
          <w:szCs w:val="24"/>
          <w:u w:val="single"/>
          <w:lang w:val="ro-RO"/>
        </w:rPr>
        <w:t>Pre</w:t>
      </w:r>
      <w:r w:rsidR="00B11387" w:rsidRPr="0041123B">
        <w:rPr>
          <w:rFonts w:ascii="Cambria" w:eastAsia="Times New Roman" w:hAnsi="Cambria" w:cs="Times New Roman"/>
          <w:b/>
          <w:color w:val="000000"/>
          <w:sz w:val="24"/>
          <w:szCs w:val="24"/>
          <w:lang w:val="ro-RO"/>
        </w:rPr>
        <w:t>ţ</w:t>
      </w:r>
      <w:r w:rsidR="00F800B5" w:rsidRPr="0041123B">
        <w:rPr>
          <w:rFonts w:ascii="Cambria" w:hAnsi="Cambria" w:cs="Times New Roman"/>
          <w:b/>
          <w:sz w:val="24"/>
          <w:szCs w:val="24"/>
          <w:u w:val="single"/>
          <w:lang w:val="ro-RO"/>
        </w:rPr>
        <w:t>urile, Tarifele si alte surse de venit,</w:t>
      </w:r>
      <w:r w:rsidR="00F800B5" w:rsidRPr="0041123B">
        <w:rPr>
          <w:rFonts w:ascii="Cambria" w:hAnsi="Cambria" w:cs="Times New Roman"/>
          <w:sz w:val="24"/>
          <w:szCs w:val="24"/>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w:t>
      </w:r>
      <w:r w:rsidR="00F800B5" w:rsidRPr="0041123B">
        <w:rPr>
          <w:rFonts w:ascii="Cambria" w:hAnsi="Cambria" w:cs="Times New Roman"/>
          <w:b/>
          <w:sz w:val="24"/>
          <w:szCs w:val="24"/>
          <w:lang w:val="ro-RO"/>
        </w:rPr>
        <w:t xml:space="preserve">, </w:t>
      </w:r>
      <w:r w:rsidR="0041123B" w:rsidRPr="0041123B">
        <w:rPr>
          <w:rFonts w:ascii="Cambria" w:hAnsi="Cambria" w:cs="Times New Roman"/>
          <w:sz w:val="24"/>
          <w:szCs w:val="24"/>
          <w:lang w:val="ro-RO"/>
        </w:rPr>
        <w:t>după cum urmează</w:t>
      </w:r>
      <w:r w:rsidR="0041123B">
        <w:rPr>
          <w:rFonts w:ascii="Cambria" w:hAnsi="Cambria" w:cs="Times New Roman"/>
          <w:sz w:val="24"/>
          <w:szCs w:val="24"/>
          <w:lang w:val="ro-RO"/>
        </w:rPr>
        <w:t>:</w:t>
      </w:r>
    </w:p>
    <w:p w14:paraId="756D67A0" w14:textId="77777777" w:rsidR="0041123B" w:rsidRDefault="0041123B" w:rsidP="0041123B">
      <w:pPr>
        <w:spacing w:after="0"/>
        <w:jc w:val="both"/>
        <w:rPr>
          <w:rFonts w:ascii="Cambria" w:hAnsi="Cambria" w:cs="Times New Roman"/>
          <w:sz w:val="24"/>
          <w:szCs w:val="24"/>
          <w:lang w:val="ro-RO"/>
        </w:rPr>
      </w:pPr>
    </w:p>
    <w:p w14:paraId="5354FA69" w14:textId="77777777" w:rsidR="0041123B" w:rsidRPr="00C538DC" w:rsidRDefault="0041123B" w:rsidP="0041123B">
      <w:pPr>
        <w:spacing w:after="0"/>
        <w:jc w:val="both"/>
        <w:rPr>
          <w:rFonts w:ascii="Cambria" w:hAnsi="Cambria" w:cs="Times New Roman"/>
          <w:sz w:val="24"/>
          <w:szCs w:val="24"/>
          <w:u w:val="single"/>
          <w:lang w:val="ro-RO"/>
        </w:rPr>
      </w:pPr>
      <w:r w:rsidRPr="00C538DC">
        <w:rPr>
          <w:rFonts w:ascii="Cambria" w:hAnsi="Cambria" w:cs="Times New Roman"/>
          <w:sz w:val="24"/>
          <w:szCs w:val="24"/>
          <w:u w:val="single"/>
          <w:lang w:val="ro-RO"/>
        </w:rPr>
        <w:t>Se introduce</w:t>
      </w:r>
      <w:r w:rsidRPr="00C538DC">
        <w:rPr>
          <w:rFonts w:ascii="Cambria" w:hAnsi="Cambria" w:cs="Times New Roman"/>
          <w:b/>
          <w:sz w:val="24"/>
          <w:szCs w:val="24"/>
          <w:u w:val="single"/>
          <w:lang w:val="ro-RO"/>
        </w:rPr>
        <w:t xml:space="preserve"> </w:t>
      </w:r>
      <w:r w:rsidR="00F800B5" w:rsidRPr="00C538DC">
        <w:rPr>
          <w:rFonts w:ascii="Cambria" w:hAnsi="Cambria" w:cs="Times New Roman"/>
          <w:b/>
          <w:sz w:val="24"/>
          <w:szCs w:val="24"/>
          <w:u w:val="single"/>
          <w:lang w:val="ro-RO"/>
        </w:rPr>
        <w:t>alin.8),</w:t>
      </w:r>
      <w:r w:rsidR="00F800B5" w:rsidRPr="00C538DC">
        <w:rPr>
          <w:rFonts w:ascii="Cambria" w:hAnsi="Cambria" w:cs="Times New Roman"/>
          <w:sz w:val="24"/>
          <w:szCs w:val="24"/>
          <w:u w:val="single"/>
          <w:lang w:val="ro-RO"/>
        </w:rPr>
        <w:t xml:space="preserve"> </w:t>
      </w:r>
      <w:r w:rsidRPr="00C538DC">
        <w:rPr>
          <w:rFonts w:ascii="Cambria" w:hAnsi="Cambria" w:cs="Times New Roman"/>
          <w:sz w:val="24"/>
          <w:szCs w:val="24"/>
          <w:u w:val="single"/>
          <w:lang w:val="ro-RO"/>
        </w:rPr>
        <w:t>cu urm</w:t>
      </w:r>
      <w:r w:rsidRPr="00C538DC">
        <w:rPr>
          <w:rFonts w:ascii="Cambria" w:eastAsia="Times New Roman" w:hAnsi="Cambria" w:cs="Times New Roman"/>
          <w:color w:val="000000"/>
          <w:sz w:val="24"/>
          <w:szCs w:val="24"/>
          <w:u w:val="single"/>
          <w:lang w:val="ro-RO"/>
        </w:rPr>
        <w:t>ă</w:t>
      </w:r>
      <w:r w:rsidRPr="00C538DC">
        <w:rPr>
          <w:rFonts w:ascii="Cambria" w:hAnsi="Cambria" w:cs="Times New Roman"/>
          <w:sz w:val="24"/>
          <w:szCs w:val="24"/>
          <w:u w:val="single"/>
          <w:lang w:val="ro-RO"/>
        </w:rPr>
        <w:t>torul con</w:t>
      </w:r>
      <w:r w:rsidRPr="00C538DC">
        <w:rPr>
          <w:rFonts w:ascii="Cambria" w:eastAsia="Times New Roman" w:hAnsi="Cambria" w:cs="Times New Roman"/>
          <w:color w:val="000000"/>
          <w:sz w:val="24"/>
          <w:szCs w:val="24"/>
          <w:u w:val="single"/>
          <w:lang w:val="ro-RO"/>
        </w:rPr>
        <w:t>ţ</w:t>
      </w:r>
      <w:r w:rsidRPr="00C538DC">
        <w:rPr>
          <w:rFonts w:ascii="Cambria" w:hAnsi="Cambria" w:cs="Times New Roman"/>
          <w:sz w:val="24"/>
          <w:szCs w:val="24"/>
          <w:u w:val="single"/>
          <w:lang w:val="ro-RO"/>
        </w:rPr>
        <w:t xml:space="preserve">inut: </w:t>
      </w:r>
    </w:p>
    <w:p w14:paraId="2E858692" w14:textId="19DE6AA1" w:rsidR="00F800B5" w:rsidRPr="0041123B" w:rsidRDefault="00B11387"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Orice modificare a legisla</w:t>
      </w:r>
      <w:r w:rsidRPr="0041123B">
        <w:rPr>
          <w:rFonts w:ascii="Cambria" w:eastAsia="Times New Roman" w:hAnsi="Cambria" w:cs="Times New Roman"/>
          <w:color w:val="000000"/>
          <w:sz w:val="24"/>
          <w:szCs w:val="24"/>
          <w:lang w:val="ro-RO"/>
        </w:rPr>
        <w:t>ţ</w:t>
      </w:r>
      <w:r w:rsidRPr="0041123B">
        <w:rPr>
          <w:rFonts w:ascii="Cambria" w:hAnsi="Cambria" w:cs="Times New Roman"/>
          <w:sz w:val="24"/>
          <w:szCs w:val="24"/>
          <w:lang w:val="ro-RO"/>
        </w:rPr>
        <w:t>iei privind pre</w:t>
      </w:r>
      <w:r w:rsidRPr="0041123B">
        <w:rPr>
          <w:rFonts w:ascii="Cambria" w:eastAsia="Times New Roman" w:hAnsi="Cambria" w:cs="Times New Roman"/>
          <w:color w:val="000000"/>
          <w:sz w:val="24"/>
          <w:szCs w:val="24"/>
          <w:lang w:val="ro-RO"/>
        </w:rPr>
        <w:t>ţ</w:t>
      </w:r>
      <w:r w:rsidR="00F800B5" w:rsidRPr="0041123B">
        <w:rPr>
          <w:rFonts w:ascii="Cambria" w:hAnsi="Cambria" w:cs="Times New Roman"/>
          <w:sz w:val="24"/>
          <w:szCs w:val="24"/>
          <w:lang w:val="ro-RO"/>
        </w:rPr>
        <w:t>urile si tarifele ( cum ar fi, dar fara a se limta la stabilire, ajustare, modi</w:t>
      </w:r>
      <w:r w:rsidRPr="0041123B">
        <w:rPr>
          <w:rFonts w:ascii="Cambria" w:hAnsi="Cambria" w:cs="Times New Roman"/>
          <w:sz w:val="24"/>
          <w:szCs w:val="24"/>
          <w:lang w:val="ro-RO"/>
        </w:rPr>
        <w:t xml:space="preserve">ficare, strategie de tarifare, </w:t>
      </w:r>
      <w:r w:rsidRPr="0041123B">
        <w:rPr>
          <w:rFonts w:ascii="Cambria" w:eastAsia="Times New Roman" w:hAnsi="Cambria" w:cs="Times New Roman"/>
          <w:color w:val="000000"/>
          <w:sz w:val="24"/>
          <w:szCs w:val="24"/>
          <w:lang w:val="ro-RO"/>
        </w:rPr>
        <w:t>î</w:t>
      </w:r>
      <w:r w:rsidR="00F800B5" w:rsidRPr="0041123B">
        <w:rPr>
          <w:rFonts w:ascii="Cambria" w:hAnsi="Cambria" w:cs="Times New Roman"/>
          <w:sz w:val="24"/>
          <w:szCs w:val="24"/>
          <w:lang w:val="ro-RO"/>
        </w:rPr>
        <w:t xml:space="preserve">ntocmire </w:t>
      </w:r>
      <w:r w:rsidRPr="0041123B">
        <w:rPr>
          <w:rFonts w:ascii="Cambria" w:eastAsia="Times New Roman" w:hAnsi="Cambria" w:cs="Times New Roman"/>
          <w:color w:val="000000"/>
          <w:sz w:val="24"/>
          <w:szCs w:val="24"/>
          <w:lang w:val="ro-RO"/>
        </w:rPr>
        <w:t>şi</w:t>
      </w:r>
      <w:r w:rsidRPr="0041123B">
        <w:rPr>
          <w:rFonts w:ascii="Cambria" w:hAnsi="Cambria" w:cs="Times New Roman"/>
          <w:sz w:val="24"/>
          <w:szCs w:val="24"/>
          <w:lang w:val="ro-RO"/>
        </w:rPr>
        <w:t xml:space="preserve"> </w:t>
      </w:r>
      <w:r w:rsidR="00F800B5" w:rsidRPr="0041123B">
        <w:rPr>
          <w:rFonts w:ascii="Cambria" w:hAnsi="Cambria" w:cs="Times New Roman"/>
          <w:sz w:val="24"/>
          <w:szCs w:val="24"/>
          <w:lang w:val="ro-RO"/>
        </w:rPr>
        <w:t xml:space="preserve">avizarea planului de afaceri </w:t>
      </w:r>
      <w:r w:rsidRPr="0041123B">
        <w:rPr>
          <w:rFonts w:ascii="Cambria" w:eastAsia="Times New Roman" w:hAnsi="Cambria" w:cs="Times New Roman"/>
          <w:color w:val="000000"/>
          <w:sz w:val="24"/>
          <w:szCs w:val="24"/>
          <w:lang w:val="ro-RO"/>
        </w:rPr>
        <w:t>î</w:t>
      </w:r>
      <w:r w:rsidR="00F800B5" w:rsidRPr="0041123B">
        <w:rPr>
          <w:rFonts w:ascii="Cambria" w:hAnsi="Cambria" w:cs="Times New Roman"/>
          <w:sz w:val="24"/>
          <w:szCs w:val="24"/>
          <w:lang w:val="ro-RO"/>
        </w:rPr>
        <w:t>n vederea implementarii palnului de tarifare) va conduce la modificarea de drept a tuturor clauzelor Contractului de delegare.</w:t>
      </w:r>
    </w:p>
    <w:p w14:paraId="29FE0AE1" w14:textId="11F427BE" w:rsidR="00F800B5" w:rsidRPr="0041123B" w:rsidRDefault="00F800B5" w:rsidP="0041123B">
      <w:pPr>
        <w:spacing w:after="0"/>
        <w:jc w:val="both"/>
        <w:rPr>
          <w:rFonts w:ascii="Cambria" w:hAnsi="Cambria" w:cs="Times New Roman"/>
          <w:sz w:val="24"/>
          <w:szCs w:val="24"/>
          <w:lang w:val="ro-RO"/>
        </w:rPr>
      </w:pPr>
    </w:p>
    <w:p w14:paraId="62205D74" w14:textId="717B7A4F" w:rsidR="00F800B5" w:rsidRPr="0041123B" w:rsidRDefault="00C01EF7" w:rsidP="00C538DC">
      <w:pPr>
        <w:spacing w:after="0"/>
        <w:jc w:val="both"/>
        <w:rPr>
          <w:rFonts w:ascii="Cambria" w:hAnsi="Cambria" w:cs="Times New Roman"/>
          <w:b/>
          <w:sz w:val="24"/>
          <w:szCs w:val="24"/>
          <w:u w:val="single"/>
          <w:lang w:val="ro-RO"/>
        </w:rPr>
      </w:pPr>
      <w:r>
        <w:rPr>
          <w:rFonts w:ascii="Cambria" w:hAnsi="Cambria" w:cs="Times New Roman"/>
          <w:b/>
          <w:sz w:val="24"/>
          <w:szCs w:val="24"/>
          <w:lang w:val="ro-RO"/>
        </w:rPr>
        <w:t>Art.1</w:t>
      </w:r>
      <w:r w:rsidR="00D407A5">
        <w:rPr>
          <w:rFonts w:ascii="Cambria" w:hAnsi="Cambria" w:cs="Times New Roman"/>
          <w:b/>
          <w:sz w:val="24"/>
          <w:szCs w:val="24"/>
          <w:lang w:val="ro-RO"/>
        </w:rPr>
        <w:t>5</w:t>
      </w:r>
      <w:r w:rsidR="00180E83" w:rsidRPr="0041123B">
        <w:rPr>
          <w:rFonts w:ascii="Cambria" w:hAnsi="Cambria" w:cs="Times New Roman"/>
          <w:b/>
          <w:sz w:val="24"/>
          <w:szCs w:val="24"/>
          <w:lang w:val="ro-RO"/>
        </w:rPr>
        <w:t xml:space="preserve"> </w:t>
      </w:r>
      <w:r w:rsidR="00B11387" w:rsidRPr="0041123B">
        <w:rPr>
          <w:rFonts w:ascii="Cambria" w:hAnsi="Cambria" w:cs="Times New Roman"/>
          <w:sz w:val="24"/>
          <w:szCs w:val="24"/>
          <w:lang w:val="ro-RO"/>
        </w:rPr>
        <w:t>Se modific</w:t>
      </w:r>
      <w:r w:rsidR="00B11387" w:rsidRPr="0041123B">
        <w:rPr>
          <w:rFonts w:ascii="Cambria" w:eastAsia="Times New Roman" w:hAnsi="Cambria" w:cs="Times New Roman"/>
          <w:color w:val="000000"/>
          <w:sz w:val="24"/>
          <w:szCs w:val="24"/>
          <w:lang w:val="ro-RO"/>
        </w:rPr>
        <w:t>ă</w:t>
      </w:r>
      <w:r w:rsidR="00B11387" w:rsidRPr="0041123B">
        <w:rPr>
          <w:rFonts w:ascii="Cambria" w:hAnsi="Cambria" w:cs="Times New Roman"/>
          <w:sz w:val="24"/>
          <w:szCs w:val="24"/>
          <w:lang w:val="ro-RO"/>
        </w:rPr>
        <w:t xml:space="preserve">  </w:t>
      </w:r>
      <w:r w:rsidR="00F800B5" w:rsidRPr="0041123B">
        <w:rPr>
          <w:rFonts w:ascii="Cambria" w:hAnsi="Cambria" w:cs="Times New Roman"/>
          <w:b/>
          <w:sz w:val="24"/>
          <w:szCs w:val="24"/>
          <w:lang w:val="ro-RO"/>
        </w:rPr>
        <w:t xml:space="preserve">art. 39 – </w:t>
      </w:r>
      <w:r w:rsidR="00F800B5" w:rsidRPr="0041123B">
        <w:rPr>
          <w:rFonts w:ascii="Cambria" w:hAnsi="Cambria" w:cs="Times New Roman"/>
          <w:b/>
          <w:sz w:val="24"/>
          <w:szCs w:val="24"/>
          <w:u w:val="single"/>
          <w:lang w:val="ro-RO"/>
        </w:rPr>
        <w:t>Alte costuri, taxe si suprataxe , alin.</w:t>
      </w:r>
      <w:r w:rsidR="00784DB9">
        <w:rPr>
          <w:rFonts w:ascii="Cambria" w:hAnsi="Cambria" w:cs="Times New Roman"/>
          <w:b/>
          <w:sz w:val="24"/>
          <w:szCs w:val="24"/>
          <w:u w:val="single"/>
          <w:lang w:val="ro-RO"/>
        </w:rPr>
        <w:t xml:space="preserve"> </w:t>
      </w:r>
      <w:r w:rsidR="00180E83" w:rsidRPr="0041123B">
        <w:rPr>
          <w:rFonts w:ascii="Cambria" w:hAnsi="Cambria" w:cs="Times New Roman"/>
          <w:b/>
          <w:sz w:val="24"/>
          <w:szCs w:val="24"/>
          <w:u w:val="single"/>
          <w:lang w:val="ro-RO"/>
        </w:rPr>
        <w:t>2 Redeven</w:t>
      </w:r>
      <w:r w:rsidR="00180E83" w:rsidRPr="0041123B">
        <w:rPr>
          <w:rFonts w:ascii="Cambria" w:hAnsi="Cambria" w:cs="Times New Roman"/>
          <w:b/>
          <w:sz w:val="24"/>
          <w:szCs w:val="24"/>
          <w:u w:val="single"/>
          <w:lang w:val="hu-HU"/>
        </w:rPr>
        <w:t>ţ</w:t>
      </w:r>
      <w:r w:rsidR="00F800B5" w:rsidRPr="0041123B">
        <w:rPr>
          <w:rFonts w:ascii="Cambria" w:hAnsi="Cambria" w:cs="Times New Roman"/>
          <w:b/>
          <w:sz w:val="24"/>
          <w:szCs w:val="24"/>
          <w:u w:val="single"/>
          <w:lang w:val="ro-RO"/>
        </w:rPr>
        <w:t>a</w:t>
      </w:r>
      <w:r w:rsidR="00D252D1" w:rsidRPr="0041123B">
        <w:rPr>
          <w:rFonts w:ascii="Cambria" w:hAnsi="Cambria" w:cs="Times New Roman"/>
          <w:b/>
          <w:sz w:val="24"/>
          <w:szCs w:val="24"/>
          <w:u w:val="single"/>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p>
    <w:p w14:paraId="0EAE0A3A" w14:textId="77777777" w:rsidR="00F800B5" w:rsidRPr="0041123B" w:rsidRDefault="00F800B5" w:rsidP="0041123B">
      <w:pPr>
        <w:spacing w:after="0"/>
        <w:jc w:val="both"/>
        <w:rPr>
          <w:rFonts w:ascii="Cambria" w:hAnsi="Cambria" w:cs="Times New Roman"/>
          <w:b/>
          <w:sz w:val="24"/>
          <w:szCs w:val="24"/>
          <w:u w:val="single"/>
          <w:lang w:val="ro-RO"/>
        </w:rPr>
      </w:pPr>
    </w:p>
    <w:p w14:paraId="45CB19CD" w14:textId="04AD58AA" w:rsidR="00F800B5" w:rsidRDefault="00F800B5" w:rsidP="0041123B">
      <w:pPr>
        <w:spacing w:after="0"/>
        <w:jc w:val="both"/>
        <w:rPr>
          <w:rFonts w:ascii="Cambria" w:hAnsi="Cambria" w:cs="Times New Roman"/>
          <w:sz w:val="24"/>
          <w:szCs w:val="24"/>
          <w:lang w:val="ro-RO"/>
        </w:rPr>
      </w:pPr>
      <w:bookmarkStart w:id="5" w:name="_Hlk141810031"/>
      <w:r w:rsidRPr="0041123B">
        <w:rPr>
          <w:rFonts w:ascii="Cambria" w:hAnsi="Cambria" w:cs="Times New Roman"/>
          <w:sz w:val="24"/>
          <w:szCs w:val="24"/>
          <w:u w:val="single"/>
          <w:lang w:val="ro-RO"/>
        </w:rPr>
        <w:t>Punctul</w:t>
      </w:r>
      <w:r w:rsidRPr="0041123B">
        <w:rPr>
          <w:rFonts w:ascii="Cambria" w:hAnsi="Cambria" w:cs="Times New Roman"/>
          <w:b/>
          <w:sz w:val="24"/>
          <w:szCs w:val="24"/>
          <w:u w:val="single"/>
          <w:lang w:val="ro-RO"/>
        </w:rPr>
        <w:t xml:space="preserve"> 2 </w:t>
      </w:r>
      <w:r w:rsidRPr="0041123B">
        <w:rPr>
          <w:rFonts w:ascii="Cambria" w:hAnsi="Cambria" w:cs="Times New Roman"/>
          <w:sz w:val="24"/>
          <w:szCs w:val="24"/>
          <w:u w:val="single"/>
          <w:lang w:val="ro-RO"/>
        </w:rPr>
        <w:t>si punctul</w:t>
      </w:r>
      <w:r w:rsidRPr="0041123B">
        <w:rPr>
          <w:rFonts w:ascii="Cambria" w:hAnsi="Cambria" w:cs="Times New Roman"/>
          <w:b/>
          <w:sz w:val="24"/>
          <w:szCs w:val="24"/>
          <w:u w:val="single"/>
          <w:lang w:val="ro-RO"/>
        </w:rPr>
        <w:t xml:space="preserve"> </w:t>
      </w:r>
      <w:r w:rsidR="00180E83" w:rsidRPr="0041123B">
        <w:rPr>
          <w:rFonts w:ascii="Cambria" w:hAnsi="Cambria" w:cs="Times New Roman"/>
          <w:b/>
          <w:sz w:val="24"/>
          <w:szCs w:val="24"/>
          <w:u w:val="single"/>
          <w:lang w:val="ro-RO"/>
        </w:rPr>
        <w:t xml:space="preserve">3 </w:t>
      </w:r>
      <w:r w:rsidR="00180E83" w:rsidRPr="0041123B">
        <w:rPr>
          <w:rFonts w:ascii="Cambria" w:hAnsi="Cambria" w:cs="Times New Roman"/>
          <w:sz w:val="24"/>
          <w:szCs w:val="24"/>
          <w:u w:val="single"/>
          <w:lang w:val="ro-RO"/>
        </w:rPr>
        <w:t>din</w:t>
      </w:r>
      <w:r w:rsidR="00180E83" w:rsidRPr="0041123B">
        <w:rPr>
          <w:rFonts w:ascii="Cambria" w:hAnsi="Cambria" w:cs="Times New Roman"/>
          <w:b/>
          <w:sz w:val="24"/>
          <w:szCs w:val="24"/>
          <w:u w:val="single"/>
          <w:lang w:val="ro-RO"/>
        </w:rPr>
        <w:t xml:space="preserve"> art</w:t>
      </w:r>
      <w:r w:rsidR="00B71CA5" w:rsidRPr="0041123B">
        <w:rPr>
          <w:rFonts w:ascii="Cambria" w:hAnsi="Cambria" w:cs="Times New Roman"/>
          <w:b/>
          <w:sz w:val="24"/>
          <w:szCs w:val="24"/>
          <w:u w:val="single"/>
          <w:lang w:val="ro-RO"/>
        </w:rPr>
        <w:t>.</w:t>
      </w:r>
      <w:r w:rsidR="00180E83" w:rsidRPr="0041123B">
        <w:rPr>
          <w:rFonts w:ascii="Cambria" w:hAnsi="Cambria" w:cs="Times New Roman"/>
          <w:b/>
          <w:sz w:val="24"/>
          <w:szCs w:val="24"/>
          <w:u w:val="single"/>
          <w:lang w:val="ro-RO"/>
        </w:rPr>
        <w:t xml:space="preserve"> 39, alin. 2 - Redeven</w:t>
      </w:r>
      <w:r w:rsidR="00180E83" w:rsidRPr="0041123B">
        <w:rPr>
          <w:rFonts w:ascii="Cambria" w:hAnsi="Cambria" w:cs="Times New Roman"/>
          <w:b/>
          <w:sz w:val="24"/>
          <w:szCs w:val="24"/>
          <w:u w:val="single"/>
          <w:lang w:val="hu-HU"/>
        </w:rPr>
        <w:t>ţ</w:t>
      </w:r>
      <w:r w:rsidRPr="0041123B">
        <w:rPr>
          <w:rFonts w:ascii="Cambria" w:hAnsi="Cambria" w:cs="Times New Roman"/>
          <w:b/>
          <w:sz w:val="24"/>
          <w:szCs w:val="24"/>
          <w:u w:val="single"/>
          <w:lang w:val="ro-RO"/>
        </w:rPr>
        <w:t xml:space="preserve">a,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w:t>
      </w:r>
      <w:r w:rsidR="00B71CA5" w:rsidRPr="0041123B">
        <w:rPr>
          <w:rFonts w:ascii="Cambria" w:hAnsi="Cambria" w:cs="Times New Roman"/>
          <w:sz w:val="24"/>
          <w:szCs w:val="24"/>
          <w:lang w:val="ro-RO"/>
        </w:rPr>
        <w:t>, se elimin</w:t>
      </w:r>
      <w:r w:rsidR="00B71CA5"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ca urmarea a modificarilor </w:t>
      </w:r>
      <w:bookmarkEnd w:id="5"/>
      <w:r w:rsidRPr="0041123B">
        <w:rPr>
          <w:rFonts w:ascii="Cambria" w:hAnsi="Cambria" w:cs="Times New Roman"/>
          <w:sz w:val="24"/>
          <w:szCs w:val="24"/>
          <w:lang w:val="ro-RO"/>
        </w:rPr>
        <w:t xml:space="preserve">convenite asupra punctului </w:t>
      </w:r>
      <w:r w:rsidRPr="0041123B">
        <w:rPr>
          <w:rFonts w:ascii="Cambria" w:hAnsi="Cambria" w:cs="Times New Roman"/>
          <w:b/>
          <w:sz w:val="24"/>
          <w:szCs w:val="24"/>
          <w:lang w:val="ro-RO"/>
        </w:rPr>
        <w:t>1), litera ii) din art 39, alin. 2</w:t>
      </w:r>
      <w:r w:rsidR="00B71CA5" w:rsidRPr="0041123B">
        <w:rPr>
          <w:rFonts w:ascii="Cambria" w:hAnsi="Cambria" w:cs="Times New Roman"/>
          <w:sz w:val="24"/>
          <w:szCs w:val="24"/>
          <w:lang w:val="ro-RO"/>
        </w:rPr>
        <w:t xml:space="preserve"> </w:t>
      </w:r>
      <w:r w:rsidR="00B71CA5" w:rsidRPr="0041123B">
        <w:rPr>
          <w:rFonts w:ascii="Cambria" w:hAnsi="Cambria" w:cs="Times New Roman"/>
          <w:b/>
          <w:sz w:val="24"/>
          <w:szCs w:val="24"/>
          <w:lang w:val="ro-RO"/>
        </w:rPr>
        <w:t>Redeven</w:t>
      </w:r>
      <w:r w:rsidR="00B71CA5" w:rsidRPr="0041123B">
        <w:rPr>
          <w:rFonts w:ascii="Cambria" w:hAnsi="Cambria" w:cs="Times New Roman"/>
          <w:b/>
          <w:sz w:val="24"/>
          <w:szCs w:val="24"/>
          <w:lang w:val="hu-HU"/>
        </w:rPr>
        <w:t>ţ</w:t>
      </w:r>
      <w:r w:rsidR="00B71CA5" w:rsidRPr="0041123B">
        <w:rPr>
          <w:rFonts w:ascii="Cambria" w:hAnsi="Cambria" w:cs="Times New Roman"/>
          <w:b/>
          <w:sz w:val="24"/>
          <w:szCs w:val="24"/>
          <w:lang w:val="ro-RO"/>
        </w:rPr>
        <w:t>a,</w:t>
      </w:r>
      <w:r w:rsidR="00B71CA5" w:rsidRPr="0041123B">
        <w:rPr>
          <w:rFonts w:ascii="Cambria" w:hAnsi="Cambria" w:cs="Times New Roman"/>
          <w:sz w:val="24"/>
          <w:szCs w:val="24"/>
          <w:lang w:val="ro-RO"/>
        </w:rPr>
        <w:t xml:space="preserve"> prin actul adi</w:t>
      </w:r>
      <w:r w:rsidR="00B71CA5" w:rsidRPr="0041123B">
        <w:rPr>
          <w:rFonts w:ascii="Cambria" w:hAnsi="Cambria" w:cs="Times New Roman"/>
          <w:sz w:val="24"/>
          <w:szCs w:val="24"/>
          <w:lang w:val="hu-HU"/>
        </w:rPr>
        <w:t>ţ</w:t>
      </w:r>
      <w:r w:rsidRPr="0041123B">
        <w:rPr>
          <w:rFonts w:ascii="Cambria" w:hAnsi="Cambria" w:cs="Times New Roman"/>
          <w:sz w:val="24"/>
          <w:szCs w:val="24"/>
          <w:lang w:val="ro-RO"/>
        </w:rPr>
        <w:t xml:space="preserve">ional </w:t>
      </w:r>
      <w:r w:rsidRPr="0041123B">
        <w:rPr>
          <w:rFonts w:ascii="Cambria" w:hAnsi="Cambria" w:cs="Times New Roman"/>
          <w:b/>
          <w:sz w:val="24"/>
          <w:szCs w:val="24"/>
          <w:lang w:val="ro-RO"/>
        </w:rPr>
        <w:t>nr. 36/ 26.09.2022</w:t>
      </w:r>
      <w:r w:rsidRPr="0041123B">
        <w:rPr>
          <w:rFonts w:ascii="Cambria" w:hAnsi="Cambria" w:cs="Times New Roman"/>
          <w:sz w:val="24"/>
          <w:szCs w:val="24"/>
          <w:lang w:val="ro-RO"/>
        </w:rPr>
        <w:t xml:space="preserve"> la Contractul de delegare , respectiv:</w:t>
      </w:r>
    </w:p>
    <w:p w14:paraId="092F31C0" w14:textId="77777777" w:rsidR="00C538DC" w:rsidRPr="0041123B" w:rsidRDefault="00C538DC" w:rsidP="0041123B">
      <w:pPr>
        <w:spacing w:after="0"/>
        <w:jc w:val="both"/>
        <w:rPr>
          <w:rFonts w:ascii="Cambria" w:hAnsi="Cambria" w:cs="Times New Roman"/>
          <w:sz w:val="24"/>
          <w:szCs w:val="24"/>
          <w:lang w:val="ro-RO"/>
        </w:rPr>
      </w:pPr>
    </w:p>
    <w:p w14:paraId="1BA9B94C" w14:textId="3E0928B9" w:rsidR="00F800B5" w:rsidRPr="0041123B" w:rsidRDefault="00180E83"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Redeven</w:t>
      </w:r>
      <w:r w:rsidRPr="0041123B">
        <w:rPr>
          <w:rFonts w:ascii="Cambria" w:hAnsi="Cambria" w:cs="Times New Roman"/>
          <w:sz w:val="24"/>
          <w:szCs w:val="24"/>
          <w:u w:val="single"/>
          <w:lang w:val="hu-HU"/>
        </w:rPr>
        <w:t>ţ</w:t>
      </w:r>
      <w:r w:rsidR="00B71CA5" w:rsidRPr="0041123B">
        <w:rPr>
          <w:rFonts w:ascii="Cambria" w:hAnsi="Cambria" w:cs="Times New Roman"/>
          <w:sz w:val="24"/>
          <w:szCs w:val="24"/>
          <w:lang w:val="ro-RO"/>
        </w:rPr>
        <w:t>a va fi folosit</w:t>
      </w:r>
      <w:r w:rsidR="00B71CA5" w:rsidRPr="0041123B">
        <w:rPr>
          <w:rFonts w:ascii="Cambria" w:eastAsia="Times New Roman" w:hAnsi="Cambria" w:cs="Times New Roman"/>
          <w:color w:val="000000"/>
          <w:sz w:val="24"/>
          <w:szCs w:val="24"/>
          <w:lang w:val="ro-RO"/>
        </w:rPr>
        <w:t>ă</w:t>
      </w:r>
      <w:r w:rsidR="00F800B5" w:rsidRPr="0041123B">
        <w:rPr>
          <w:rFonts w:ascii="Cambria" w:hAnsi="Cambria" w:cs="Times New Roman"/>
          <w:sz w:val="24"/>
          <w:szCs w:val="24"/>
          <w:lang w:val="ro-RO"/>
        </w:rPr>
        <w:t xml:space="preserve"> conform OUG 198/2005 , </w:t>
      </w:r>
      <w:r w:rsidR="00B71CA5" w:rsidRPr="0041123B">
        <w:rPr>
          <w:rFonts w:ascii="Cambria" w:eastAsia="Times New Roman" w:hAnsi="Cambria" w:cs="Times New Roman"/>
          <w:color w:val="000000"/>
          <w:sz w:val="24"/>
          <w:szCs w:val="24"/>
          <w:lang w:val="ro-RO"/>
        </w:rPr>
        <w:t>î</w:t>
      </w:r>
      <w:r w:rsidR="00B71CA5" w:rsidRPr="0041123B">
        <w:rPr>
          <w:rFonts w:ascii="Cambria" w:hAnsi="Cambria" w:cs="Times New Roman"/>
          <w:sz w:val="24"/>
          <w:szCs w:val="24"/>
          <w:lang w:val="ro-RO"/>
        </w:rPr>
        <w:t>n</w:t>
      </w:r>
      <w:r w:rsidR="00F800B5" w:rsidRPr="0041123B">
        <w:rPr>
          <w:rFonts w:ascii="Cambria" w:hAnsi="Cambria" w:cs="Times New Roman"/>
          <w:sz w:val="24"/>
          <w:szCs w:val="24"/>
          <w:lang w:val="ro-RO"/>
        </w:rPr>
        <w:t xml:space="preserve"> urmatoarele scopuri:</w:t>
      </w:r>
    </w:p>
    <w:p w14:paraId="59365AB2" w14:textId="60B12864" w:rsidR="00F800B5" w:rsidRPr="0041123B" w:rsidRDefault="00F800B5" w:rsidP="0041123B">
      <w:pPr>
        <w:pStyle w:val="ListParagraph"/>
        <w:numPr>
          <w:ilvl w:val="0"/>
          <w:numId w:val="14"/>
        </w:numPr>
        <w:spacing w:after="0"/>
        <w:jc w:val="both"/>
        <w:rPr>
          <w:rFonts w:ascii="Cambria" w:hAnsi="Cambria" w:cs="Times New Roman"/>
          <w:sz w:val="24"/>
          <w:szCs w:val="24"/>
          <w:lang w:val="ro-RO"/>
        </w:rPr>
      </w:pPr>
      <w:r w:rsidRPr="0041123B">
        <w:rPr>
          <w:rFonts w:ascii="Cambria" w:hAnsi="Cambria" w:cs="Times New Roman"/>
          <w:sz w:val="24"/>
          <w:szCs w:val="24"/>
          <w:u w:val="single"/>
          <w:lang w:val="ro-RO"/>
        </w:rPr>
        <w:t>Primordial</w:t>
      </w:r>
      <w:r w:rsidRPr="0041123B">
        <w:rPr>
          <w:rFonts w:ascii="Cambria" w:hAnsi="Cambria" w:cs="Times New Roman"/>
          <w:sz w:val="24"/>
          <w:szCs w:val="24"/>
          <w:lang w:val="ro-RO"/>
        </w:rPr>
        <w:t xml:space="preserve"> pentru plata serviciului datoriei afere</w:t>
      </w:r>
      <w:r w:rsidR="00B71CA5" w:rsidRPr="0041123B">
        <w:rPr>
          <w:rFonts w:ascii="Cambria" w:hAnsi="Cambria" w:cs="Times New Roman"/>
          <w:sz w:val="24"/>
          <w:szCs w:val="24"/>
          <w:lang w:val="ro-RO"/>
        </w:rPr>
        <w:t>nte creditelor contractate de c</w:t>
      </w:r>
      <w:r w:rsidR="00B71CA5" w:rsidRPr="0041123B">
        <w:rPr>
          <w:rFonts w:ascii="Cambria" w:eastAsia="Times New Roman" w:hAnsi="Cambria" w:cs="Times New Roman"/>
          <w:color w:val="000000"/>
          <w:sz w:val="24"/>
          <w:szCs w:val="24"/>
          <w:lang w:val="ro-RO"/>
        </w:rPr>
        <w:t>ă</w:t>
      </w:r>
      <w:r w:rsidR="00B71CA5" w:rsidRPr="0041123B">
        <w:rPr>
          <w:rFonts w:ascii="Cambria" w:hAnsi="Cambria" w:cs="Times New Roman"/>
          <w:sz w:val="24"/>
          <w:szCs w:val="24"/>
          <w:lang w:val="ro-RO"/>
        </w:rPr>
        <w:t xml:space="preserve">tre operator </w:t>
      </w:r>
      <w:r w:rsidR="00B71CA5" w:rsidRPr="0041123B">
        <w:rPr>
          <w:rFonts w:ascii="Cambria" w:eastAsia="Times New Roman" w:hAnsi="Cambria" w:cs="Times New Roman"/>
          <w:color w:val="000000"/>
          <w:sz w:val="24"/>
          <w:szCs w:val="24"/>
          <w:lang w:val="ro-RO"/>
        </w:rPr>
        <w:t>î</w:t>
      </w:r>
      <w:r w:rsidR="00B71CA5" w:rsidRPr="0041123B">
        <w:rPr>
          <w:rFonts w:ascii="Cambria" w:hAnsi="Cambria" w:cs="Times New Roman"/>
          <w:sz w:val="24"/>
          <w:szCs w:val="24"/>
          <w:lang w:val="ro-RO"/>
        </w:rPr>
        <w:t>n cazul unit</w:t>
      </w:r>
      <w:r w:rsidR="00B71CA5" w:rsidRPr="0041123B">
        <w:rPr>
          <w:rFonts w:ascii="Cambria" w:eastAsia="Times New Roman" w:hAnsi="Cambria" w:cs="Times New Roman"/>
          <w:color w:val="000000"/>
          <w:sz w:val="24"/>
          <w:szCs w:val="24"/>
          <w:lang w:val="ro-RO"/>
        </w:rPr>
        <w:t>ă</w:t>
      </w:r>
      <w:r w:rsidR="00B71CA5" w:rsidRPr="0041123B">
        <w:rPr>
          <w:rFonts w:ascii="Cambria" w:hAnsi="Cambria" w:cs="Times New Roman"/>
          <w:sz w:val="24"/>
          <w:szCs w:val="24"/>
          <w:u w:val="single"/>
          <w:lang w:val="hu-HU"/>
        </w:rPr>
        <w:t>ţ</w:t>
      </w:r>
      <w:r w:rsidRPr="0041123B">
        <w:rPr>
          <w:rFonts w:ascii="Cambria" w:hAnsi="Cambria" w:cs="Times New Roman"/>
          <w:sz w:val="24"/>
          <w:szCs w:val="24"/>
          <w:lang w:val="ro-RO"/>
        </w:rPr>
        <w:t>ilor administrativ-teritoriale care au beneficiat de inve</w:t>
      </w:r>
      <w:r w:rsidR="00B71CA5" w:rsidRPr="0041123B">
        <w:rPr>
          <w:rFonts w:ascii="Cambria" w:hAnsi="Cambria" w:cs="Times New Roman"/>
          <w:sz w:val="24"/>
          <w:szCs w:val="24"/>
          <w:lang w:val="ro-RO"/>
        </w:rPr>
        <w:t>sti</w:t>
      </w:r>
      <w:r w:rsidR="00B71CA5" w:rsidRPr="0041123B">
        <w:rPr>
          <w:rFonts w:ascii="Cambria" w:hAnsi="Cambria" w:cs="Times New Roman"/>
          <w:sz w:val="24"/>
          <w:szCs w:val="24"/>
          <w:u w:val="single"/>
          <w:lang w:val="hu-HU"/>
        </w:rPr>
        <w:t>ţ</w:t>
      </w:r>
      <w:r w:rsidRPr="0041123B">
        <w:rPr>
          <w:rFonts w:ascii="Cambria" w:hAnsi="Cambria" w:cs="Times New Roman"/>
          <w:sz w:val="24"/>
          <w:szCs w:val="24"/>
          <w:lang w:val="ro-RO"/>
        </w:rPr>
        <w:t xml:space="preserve">ii </w:t>
      </w:r>
      <w:r w:rsidR="00B71CA5" w:rsidRPr="0041123B">
        <w:rPr>
          <w:rFonts w:ascii="Cambria" w:eastAsia="Times New Roman" w:hAnsi="Cambria" w:cs="Times New Roman"/>
          <w:color w:val="000000"/>
          <w:sz w:val="24"/>
          <w:szCs w:val="24"/>
          <w:lang w:val="ro-RO"/>
        </w:rPr>
        <w:t>î</w:t>
      </w:r>
      <w:r w:rsidR="00B71CA5" w:rsidRPr="0041123B">
        <w:rPr>
          <w:rFonts w:ascii="Cambria" w:hAnsi="Cambria" w:cs="Times New Roman"/>
          <w:sz w:val="24"/>
          <w:szCs w:val="24"/>
          <w:lang w:val="ro-RO"/>
        </w:rPr>
        <w:t xml:space="preserve">n </w:t>
      </w:r>
      <w:r w:rsidRPr="0041123B">
        <w:rPr>
          <w:rFonts w:ascii="Cambria" w:hAnsi="Cambria" w:cs="Times New Roman"/>
          <w:sz w:val="24"/>
          <w:szCs w:val="24"/>
          <w:lang w:val="ro-RO"/>
        </w:rPr>
        <w:t>cadrul programului POS Mediu si POIM sau vor beneficia de</w:t>
      </w:r>
      <w:r w:rsidR="00B71CA5" w:rsidRPr="0041123B">
        <w:rPr>
          <w:rFonts w:ascii="Cambria" w:hAnsi="Cambria" w:cs="Times New Roman"/>
          <w:sz w:val="24"/>
          <w:szCs w:val="24"/>
          <w:lang w:val="ro-RO"/>
        </w:rPr>
        <w:t xml:space="preserve"> investi</w:t>
      </w:r>
      <w:r w:rsidR="00B71CA5" w:rsidRPr="0041123B">
        <w:rPr>
          <w:rFonts w:ascii="Cambria" w:hAnsi="Cambria" w:cs="Times New Roman"/>
          <w:sz w:val="24"/>
          <w:szCs w:val="24"/>
          <w:u w:val="single"/>
          <w:lang w:val="hu-HU"/>
        </w:rPr>
        <w:t>ţ</w:t>
      </w:r>
      <w:r w:rsidR="00B71CA5" w:rsidRPr="0041123B">
        <w:rPr>
          <w:rFonts w:ascii="Cambria" w:hAnsi="Cambria" w:cs="Times New Roman"/>
          <w:sz w:val="24"/>
          <w:szCs w:val="24"/>
          <w:lang w:val="ro-RO"/>
        </w:rPr>
        <w:t xml:space="preserve">ii </w:t>
      </w:r>
      <w:r w:rsidRPr="0041123B">
        <w:rPr>
          <w:rFonts w:ascii="Cambria" w:hAnsi="Cambria" w:cs="Times New Roman"/>
          <w:sz w:val="24"/>
          <w:szCs w:val="24"/>
          <w:lang w:val="ro-RO"/>
        </w:rPr>
        <w:t xml:space="preserve">din alte prograne cu </w:t>
      </w:r>
      <w:r w:rsidR="00B71CA5" w:rsidRPr="0041123B">
        <w:rPr>
          <w:rFonts w:ascii="Cambria" w:hAnsi="Cambria" w:cs="Times New Roman"/>
          <w:sz w:val="24"/>
          <w:szCs w:val="24"/>
          <w:lang w:val="ro-RO"/>
        </w:rPr>
        <w:t>finan</w:t>
      </w:r>
      <w:r w:rsidR="00B71CA5" w:rsidRPr="0041123B">
        <w:rPr>
          <w:rFonts w:ascii="Cambria" w:hAnsi="Cambria" w:cs="Times New Roman"/>
          <w:sz w:val="24"/>
          <w:szCs w:val="24"/>
          <w:u w:val="single"/>
          <w:lang w:val="hu-HU"/>
        </w:rPr>
        <w:t>ţ</w:t>
      </w:r>
      <w:r w:rsidR="00B71CA5" w:rsidRPr="0041123B">
        <w:rPr>
          <w:rFonts w:ascii="Cambria" w:hAnsi="Cambria" w:cs="Times New Roman"/>
          <w:sz w:val="24"/>
          <w:szCs w:val="24"/>
          <w:lang w:val="ro-RO"/>
        </w:rPr>
        <w:t>are extern</w:t>
      </w:r>
      <w:r w:rsidR="00B71CA5"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00B71CA5" w:rsidRPr="0041123B">
        <w:rPr>
          <w:rFonts w:ascii="Cambria" w:eastAsia="Times New Roman" w:hAnsi="Cambria" w:cs="Times New Roman"/>
          <w:color w:val="000000"/>
          <w:sz w:val="24"/>
          <w:szCs w:val="24"/>
          <w:lang w:val="ro-RO"/>
        </w:rPr>
        <w:t>şi</w:t>
      </w:r>
      <w:r w:rsidR="00B71CA5" w:rsidRPr="0041123B">
        <w:rPr>
          <w:rFonts w:ascii="Cambria" w:hAnsi="Cambria" w:cs="Times New Roman"/>
          <w:sz w:val="24"/>
          <w:szCs w:val="24"/>
          <w:lang w:val="ro-RO"/>
        </w:rPr>
        <w:t xml:space="preserve"> </w:t>
      </w:r>
      <w:r w:rsidRPr="0041123B">
        <w:rPr>
          <w:rFonts w:ascii="Cambria" w:hAnsi="Cambria" w:cs="Times New Roman"/>
          <w:sz w:val="24"/>
          <w:szCs w:val="24"/>
          <w:lang w:val="ro-RO"/>
        </w:rPr>
        <w:t xml:space="preserve">pentru care operatorul va contracta noi </w:t>
      </w:r>
      <w:r w:rsidRPr="0041123B">
        <w:rPr>
          <w:rFonts w:ascii="Cambria" w:hAnsi="Cambria" w:cs="Times New Roman"/>
          <w:sz w:val="24"/>
          <w:szCs w:val="24"/>
          <w:lang w:val="ro-RO"/>
        </w:rPr>
        <w:lastRenderedPageBreak/>
        <w:t>imprumuturi</w:t>
      </w:r>
      <w:r w:rsidR="00B71CA5" w:rsidRPr="0041123B">
        <w:rPr>
          <w:rFonts w:ascii="Cambria" w:eastAsia="Times New Roman" w:hAnsi="Cambria" w:cs="Times New Roman"/>
          <w:color w:val="000000"/>
          <w:sz w:val="24"/>
          <w:szCs w:val="24"/>
          <w:lang w:val="ro-RO"/>
        </w:rPr>
        <w:t xml:space="preserve"> î</w:t>
      </w:r>
      <w:r w:rsidR="00B71CA5" w:rsidRPr="0041123B">
        <w:rPr>
          <w:rFonts w:ascii="Cambria" w:hAnsi="Cambria" w:cs="Times New Roman"/>
          <w:sz w:val="24"/>
          <w:szCs w:val="24"/>
          <w:lang w:val="ro-RO"/>
        </w:rPr>
        <w:t>n vederea acoperirii co-finan</w:t>
      </w:r>
      <w:r w:rsidR="00B71CA5" w:rsidRPr="0041123B">
        <w:rPr>
          <w:rFonts w:ascii="Cambria" w:hAnsi="Cambria" w:cs="Times New Roman"/>
          <w:sz w:val="24"/>
          <w:szCs w:val="24"/>
          <w:u w:val="single"/>
          <w:lang w:val="hu-HU"/>
        </w:rPr>
        <w:t>ţ</w:t>
      </w:r>
      <w:r w:rsidR="00B71CA5" w:rsidRPr="0041123B">
        <w:rPr>
          <w:rFonts w:ascii="Cambria" w:eastAsia="Times New Roman" w:hAnsi="Cambria" w:cs="Times New Roman"/>
          <w:color w:val="000000"/>
          <w:sz w:val="24"/>
          <w:szCs w:val="24"/>
          <w:lang w:val="ro-RO"/>
        </w:rPr>
        <w:t>ării</w:t>
      </w:r>
      <w:r w:rsidR="00B71CA5" w:rsidRPr="0041123B">
        <w:rPr>
          <w:rFonts w:ascii="Cambria" w:hAnsi="Cambria" w:cs="Times New Roman"/>
          <w:sz w:val="24"/>
          <w:szCs w:val="24"/>
          <w:lang w:val="ro-RO"/>
        </w:rPr>
        <w:t xml:space="preserve"> proprii, al</w:t>
      </w:r>
      <w:r w:rsidR="00B71CA5" w:rsidRPr="0041123B">
        <w:rPr>
          <w:rFonts w:ascii="Cambria" w:eastAsia="Times New Roman" w:hAnsi="Cambria" w:cs="Times New Roman"/>
          <w:color w:val="000000"/>
          <w:sz w:val="24"/>
          <w:szCs w:val="24"/>
          <w:lang w:val="ro-RO"/>
        </w:rPr>
        <w:t>ă</w:t>
      </w:r>
      <w:r w:rsidR="00B71CA5" w:rsidRPr="0041123B">
        <w:rPr>
          <w:rFonts w:ascii="Cambria" w:hAnsi="Cambria" w:cs="Times New Roman"/>
          <w:sz w:val="24"/>
          <w:szCs w:val="24"/>
          <w:lang w:val="ro-RO"/>
        </w:rPr>
        <w:t>turi de profit, dob</w:t>
      </w:r>
      <w:r w:rsidR="00B71CA5" w:rsidRPr="0041123B">
        <w:rPr>
          <w:rFonts w:ascii="Cambria" w:hAnsi="Cambria" w:cs="Times New Roman"/>
          <w:color w:val="000000"/>
          <w:sz w:val="24"/>
          <w:szCs w:val="24"/>
          <w:shd w:val="clear" w:color="auto" w:fill="FFFFFF"/>
        </w:rPr>
        <w:t>â</w:t>
      </w:r>
      <w:r w:rsidRPr="0041123B">
        <w:rPr>
          <w:rFonts w:ascii="Cambria" w:hAnsi="Cambria" w:cs="Times New Roman"/>
          <w:sz w:val="24"/>
          <w:szCs w:val="24"/>
          <w:lang w:val="ro-RO"/>
        </w:rPr>
        <w:t>nzi aferente d</w:t>
      </w:r>
      <w:r w:rsidR="00B71CA5" w:rsidRPr="0041123B">
        <w:rPr>
          <w:rFonts w:ascii="Cambria" w:hAnsi="Cambria" w:cs="Times New Roman"/>
          <w:sz w:val="24"/>
          <w:szCs w:val="24"/>
          <w:lang w:val="ro-RO"/>
        </w:rPr>
        <w:t>isponibilit</w:t>
      </w:r>
      <w:r w:rsidR="00B71CA5" w:rsidRPr="0041123B">
        <w:rPr>
          <w:rFonts w:ascii="Cambria" w:eastAsia="Times New Roman" w:hAnsi="Cambria" w:cs="Times New Roman"/>
          <w:color w:val="000000"/>
          <w:sz w:val="24"/>
          <w:szCs w:val="24"/>
          <w:lang w:val="ro-RO"/>
        </w:rPr>
        <w:t>ă</w:t>
      </w:r>
      <w:r w:rsidR="00B71CA5" w:rsidRPr="0041123B">
        <w:rPr>
          <w:rFonts w:ascii="Cambria" w:hAnsi="Cambria" w:cs="Times New Roman"/>
          <w:sz w:val="24"/>
          <w:szCs w:val="24"/>
          <w:u w:val="single"/>
          <w:lang w:val="hu-HU"/>
        </w:rPr>
        <w:t>ţ</w:t>
      </w:r>
      <w:r w:rsidRPr="0041123B">
        <w:rPr>
          <w:rFonts w:ascii="Cambria" w:hAnsi="Cambria" w:cs="Times New Roman"/>
          <w:sz w:val="24"/>
          <w:szCs w:val="24"/>
          <w:lang w:val="ro-RO"/>
        </w:rPr>
        <w:t xml:space="preserve">ilor Fondului IIDM </w:t>
      </w:r>
      <w:r w:rsidR="00B71CA5" w:rsidRPr="0041123B">
        <w:rPr>
          <w:rFonts w:ascii="Cambria" w:hAnsi="Cambria" w:cs="Times New Roman"/>
          <w:sz w:val="24"/>
          <w:szCs w:val="24"/>
          <w:lang w:val="ro-RO"/>
        </w:rPr>
        <w:t xml:space="preserve">etc, </w:t>
      </w:r>
      <w:r w:rsidR="00B71CA5" w:rsidRPr="0041123B">
        <w:rPr>
          <w:rFonts w:ascii="Cambria" w:hAnsi="Cambria" w:cs="Times New Roman"/>
          <w:sz w:val="24"/>
          <w:szCs w:val="24"/>
          <w:u w:val="single"/>
          <w:lang w:val="ro-RO"/>
        </w:rPr>
        <w:t>secundar</w:t>
      </w:r>
      <w:r w:rsidR="00B71CA5" w:rsidRPr="0041123B">
        <w:rPr>
          <w:rFonts w:ascii="Cambria" w:hAnsi="Cambria" w:cs="Times New Roman"/>
          <w:sz w:val="24"/>
          <w:szCs w:val="24"/>
          <w:lang w:val="ro-RO"/>
        </w:rPr>
        <w:t xml:space="preserve"> ca sursa de finan</w:t>
      </w:r>
      <w:r w:rsidR="00B71CA5" w:rsidRPr="0041123B">
        <w:rPr>
          <w:rFonts w:ascii="Cambria" w:hAnsi="Cambria" w:cs="Times New Roman"/>
          <w:sz w:val="24"/>
          <w:szCs w:val="24"/>
          <w:u w:val="single"/>
          <w:lang w:val="hu-HU"/>
        </w:rPr>
        <w:t>ţ</w:t>
      </w:r>
      <w:r w:rsidR="00B71CA5" w:rsidRPr="0041123B">
        <w:rPr>
          <w:rFonts w:ascii="Cambria" w:hAnsi="Cambria" w:cs="Times New Roman"/>
          <w:sz w:val="24"/>
          <w:szCs w:val="24"/>
          <w:lang w:val="ro-RO"/>
        </w:rPr>
        <w:t>are a investi</w:t>
      </w:r>
      <w:r w:rsidR="00B71CA5" w:rsidRPr="0041123B">
        <w:rPr>
          <w:rFonts w:ascii="Cambria" w:hAnsi="Cambria" w:cs="Times New Roman"/>
          <w:sz w:val="24"/>
          <w:szCs w:val="24"/>
          <w:u w:val="single"/>
          <w:lang w:val="hu-HU"/>
        </w:rPr>
        <w:t>ţ</w:t>
      </w:r>
      <w:r w:rsidRPr="0041123B">
        <w:rPr>
          <w:rFonts w:ascii="Cambria" w:hAnsi="Cambria" w:cs="Times New Roman"/>
          <w:sz w:val="24"/>
          <w:szCs w:val="24"/>
          <w:lang w:val="ro-RO"/>
        </w:rPr>
        <w:t xml:space="preserve">iilor </w:t>
      </w:r>
      <w:r w:rsidR="00B71CA5" w:rsidRPr="0041123B">
        <w:rPr>
          <w:rFonts w:ascii="Cambria" w:eastAsia="Times New Roman" w:hAnsi="Cambria" w:cs="Times New Roman"/>
          <w:color w:val="000000"/>
          <w:sz w:val="24"/>
          <w:szCs w:val="24"/>
          <w:lang w:val="ro-RO"/>
        </w:rPr>
        <w:t>î</w:t>
      </w:r>
      <w:r w:rsidR="00B71CA5" w:rsidRPr="0041123B">
        <w:rPr>
          <w:rFonts w:ascii="Cambria" w:hAnsi="Cambria" w:cs="Times New Roman"/>
          <w:sz w:val="24"/>
          <w:szCs w:val="24"/>
          <w:lang w:val="ro-RO"/>
        </w:rPr>
        <w:t>n</w:t>
      </w:r>
      <w:r w:rsidRPr="0041123B">
        <w:rPr>
          <w:rFonts w:ascii="Cambria" w:hAnsi="Cambria" w:cs="Times New Roman"/>
          <w:sz w:val="24"/>
          <w:szCs w:val="24"/>
          <w:lang w:val="ro-RO"/>
        </w:rPr>
        <w:t xml:space="preserve"> inf</w:t>
      </w:r>
      <w:r w:rsidR="00B71CA5" w:rsidRPr="0041123B">
        <w:rPr>
          <w:rFonts w:ascii="Cambria" w:hAnsi="Cambria" w:cs="Times New Roman"/>
          <w:sz w:val="24"/>
          <w:szCs w:val="24"/>
          <w:lang w:val="ro-RO"/>
        </w:rPr>
        <w:t>rastructura de alimentare cu ap</w:t>
      </w:r>
      <w:r w:rsidR="00B71CA5"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00B71CA5" w:rsidRPr="0041123B">
        <w:rPr>
          <w:rFonts w:ascii="Cambria" w:eastAsia="Times New Roman" w:hAnsi="Cambria" w:cs="Times New Roman"/>
          <w:color w:val="000000"/>
          <w:sz w:val="24"/>
          <w:szCs w:val="24"/>
          <w:lang w:val="ro-RO"/>
        </w:rPr>
        <w:t>şi</w:t>
      </w:r>
      <w:r w:rsidRPr="0041123B">
        <w:rPr>
          <w:rFonts w:ascii="Cambria" w:hAnsi="Cambria" w:cs="Times New Roman"/>
          <w:sz w:val="24"/>
          <w:szCs w:val="24"/>
          <w:lang w:val="ro-RO"/>
        </w:rPr>
        <w:t xml:space="preserve"> c</w:t>
      </w:r>
      <w:r w:rsidR="00AC4446" w:rsidRPr="0041123B">
        <w:rPr>
          <w:rFonts w:ascii="Cambria" w:hAnsi="Cambria" w:cs="Times New Roman"/>
          <w:sz w:val="24"/>
          <w:szCs w:val="24"/>
          <w:lang w:val="ro-RO"/>
        </w:rPr>
        <w:t>analizare;</w:t>
      </w:r>
    </w:p>
    <w:p w14:paraId="15424073" w14:textId="006C27A3" w:rsidR="00F800B5" w:rsidRPr="0041123B" w:rsidRDefault="00F800B5" w:rsidP="0041123B">
      <w:pPr>
        <w:pStyle w:val="ListParagraph"/>
        <w:numPr>
          <w:ilvl w:val="0"/>
          <w:numId w:val="14"/>
        </w:numPr>
        <w:spacing w:after="0"/>
        <w:jc w:val="both"/>
        <w:rPr>
          <w:rFonts w:ascii="Cambria" w:hAnsi="Cambria" w:cs="Times New Roman"/>
          <w:sz w:val="24"/>
          <w:szCs w:val="24"/>
          <w:lang w:val="ro-RO"/>
        </w:rPr>
      </w:pPr>
      <w:r w:rsidRPr="0041123B">
        <w:rPr>
          <w:rFonts w:ascii="Cambria" w:hAnsi="Cambria" w:cs="Times New Roman"/>
          <w:sz w:val="24"/>
          <w:szCs w:val="24"/>
          <w:lang w:val="ro-RO"/>
        </w:rPr>
        <w:t xml:space="preserve">Ca sursa de </w:t>
      </w:r>
      <w:r w:rsidR="00B71CA5" w:rsidRPr="0041123B">
        <w:rPr>
          <w:rFonts w:ascii="Cambria" w:hAnsi="Cambria" w:cs="Times New Roman"/>
          <w:sz w:val="24"/>
          <w:szCs w:val="24"/>
          <w:lang w:val="ro-RO"/>
        </w:rPr>
        <w:t>finan</w:t>
      </w:r>
      <w:r w:rsidR="00B71CA5" w:rsidRPr="0041123B">
        <w:rPr>
          <w:rFonts w:ascii="Cambria" w:hAnsi="Cambria" w:cs="Times New Roman"/>
          <w:sz w:val="24"/>
          <w:szCs w:val="24"/>
          <w:u w:val="single"/>
          <w:lang w:val="hu-HU"/>
        </w:rPr>
        <w:t>ţ</w:t>
      </w:r>
      <w:r w:rsidR="00B71CA5" w:rsidRPr="0041123B">
        <w:rPr>
          <w:rFonts w:ascii="Cambria" w:hAnsi="Cambria" w:cs="Times New Roman"/>
          <w:sz w:val="24"/>
          <w:szCs w:val="24"/>
          <w:lang w:val="ro-RO"/>
        </w:rPr>
        <w:t>are</w:t>
      </w:r>
      <w:r w:rsidR="00370502" w:rsidRPr="0041123B">
        <w:rPr>
          <w:rFonts w:ascii="Cambria" w:hAnsi="Cambria" w:cs="Times New Roman"/>
          <w:sz w:val="24"/>
          <w:szCs w:val="24"/>
          <w:lang w:val="ro-RO"/>
        </w:rPr>
        <w:t xml:space="preserve"> a </w:t>
      </w:r>
      <w:r w:rsidR="00B71CA5" w:rsidRPr="0041123B">
        <w:rPr>
          <w:rFonts w:ascii="Cambria" w:hAnsi="Cambria" w:cs="Times New Roman"/>
          <w:sz w:val="24"/>
          <w:szCs w:val="24"/>
          <w:lang w:val="ro-RO"/>
        </w:rPr>
        <w:t xml:space="preserve"> investi</w:t>
      </w:r>
      <w:r w:rsidR="00B71CA5" w:rsidRPr="0041123B">
        <w:rPr>
          <w:rFonts w:ascii="Cambria" w:hAnsi="Cambria" w:cs="Times New Roman"/>
          <w:sz w:val="24"/>
          <w:szCs w:val="24"/>
          <w:u w:val="single"/>
          <w:lang w:val="hu-HU"/>
        </w:rPr>
        <w:t>ţ</w:t>
      </w:r>
      <w:r w:rsidR="00B71CA5" w:rsidRPr="0041123B">
        <w:rPr>
          <w:rFonts w:ascii="Cambria" w:hAnsi="Cambria" w:cs="Times New Roman"/>
          <w:sz w:val="24"/>
          <w:szCs w:val="24"/>
          <w:lang w:val="ro-RO"/>
        </w:rPr>
        <w:t>iilor</w:t>
      </w:r>
      <w:r w:rsidR="00370502" w:rsidRPr="0041123B">
        <w:rPr>
          <w:rFonts w:ascii="Cambria" w:hAnsi="Cambria" w:cs="Times New Roman"/>
          <w:sz w:val="24"/>
          <w:szCs w:val="24"/>
          <w:lang w:val="ro-RO"/>
        </w:rPr>
        <w:t xml:space="preserve"> </w:t>
      </w:r>
      <w:r w:rsidR="00B71CA5" w:rsidRPr="0041123B">
        <w:rPr>
          <w:rFonts w:ascii="Cambria" w:eastAsia="Times New Roman" w:hAnsi="Cambria" w:cs="Times New Roman"/>
          <w:color w:val="000000"/>
          <w:sz w:val="24"/>
          <w:szCs w:val="24"/>
          <w:lang w:val="ro-RO"/>
        </w:rPr>
        <w:t>î</w:t>
      </w:r>
      <w:r w:rsidR="00B71CA5" w:rsidRPr="0041123B">
        <w:rPr>
          <w:rFonts w:ascii="Cambria" w:hAnsi="Cambria" w:cs="Times New Roman"/>
          <w:sz w:val="24"/>
          <w:szCs w:val="24"/>
          <w:lang w:val="ro-RO"/>
        </w:rPr>
        <w:t>n</w:t>
      </w:r>
      <w:r w:rsidRPr="0041123B">
        <w:rPr>
          <w:rFonts w:ascii="Cambria" w:hAnsi="Cambria" w:cs="Times New Roman"/>
          <w:sz w:val="24"/>
          <w:szCs w:val="24"/>
          <w:lang w:val="ro-RO"/>
        </w:rPr>
        <w:t xml:space="preserve"> infrastructura cu alimentare </w:t>
      </w:r>
      <w:r w:rsidR="00B71CA5" w:rsidRPr="0041123B">
        <w:rPr>
          <w:rFonts w:ascii="Cambria" w:hAnsi="Cambria" w:cs="Times New Roman"/>
          <w:sz w:val="24"/>
          <w:szCs w:val="24"/>
          <w:lang w:val="ro-RO"/>
        </w:rPr>
        <w:t>cu ap</w:t>
      </w:r>
      <w:r w:rsidR="00B71CA5" w:rsidRPr="0041123B">
        <w:rPr>
          <w:rFonts w:ascii="Cambria" w:eastAsia="Times New Roman" w:hAnsi="Cambria" w:cs="Times New Roman"/>
          <w:color w:val="000000"/>
          <w:sz w:val="24"/>
          <w:szCs w:val="24"/>
          <w:lang w:val="ro-RO"/>
        </w:rPr>
        <w:t>ă</w:t>
      </w:r>
      <w:r w:rsidR="00B71CA5" w:rsidRPr="0041123B">
        <w:rPr>
          <w:rFonts w:ascii="Cambria" w:hAnsi="Cambria" w:cs="Times New Roman"/>
          <w:sz w:val="24"/>
          <w:szCs w:val="24"/>
          <w:lang w:val="ro-RO"/>
        </w:rPr>
        <w:t xml:space="preserve"> </w:t>
      </w:r>
      <w:r w:rsidR="00B71CA5" w:rsidRPr="0041123B">
        <w:rPr>
          <w:rFonts w:ascii="Cambria" w:eastAsia="Times New Roman" w:hAnsi="Cambria" w:cs="Times New Roman"/>
          <w:color w:val="000000"/>
          <w:sz w:val="24"/>
          <w:szCs w:val="24"/>
          <w:lang w:val="ro-RO"/>
        </w:rPr>
        <w:t>şi</w:t>
      </w:r>
      <w:r w:rsidR="00B71CA5" w:rsidRPr="0041123B">
        <w:rPr>
          <w:rFonts w:ascii="Cambria" w:hAnsi="Cambria" w:cs="Times New Roman"/>
          <w:sz w:val="24"/>
          <w:szCs w:val="24"/>
          <w:lang w:val="ro-RO"/>
        </w:rPr>
        <w:t xml:space="preserve"> canalizare</w:t>
      </w:r>
      <w:r w:rsidRPr="0041123B">
        <w:rPr>
          <w:rFonts w:ascii="Cambria" w:hAnsi="Cambria" w:cs="Times New Roman"/>
          <w:sz w:val="24"/>
          <w:szCs w:val="24"/>
          <w:lang w:val="ro-RO"/>
        </w:rPr>
        <w:t xml:space="preserve">, </w:t>
      </w:r>
      <w:r w:rsidR="00B71CA5" w:rsidRPr="0041123B">
        <w:rPr>
          <w:rFonts w:ascii="Cambria" w:eastAsia="Times New Roman" w:hAnsi="Cambria" w:cs="Times New Roman"/>
          <w:color w:val="000000"/>
          <w:sz w:val="24"/>
          <w:szCs w:val="24"/>
          <w:lang w:val="ro-RO"/>
        </w:rPr>
        <w:t>î</w:t>
      </w:r>
      <w:r w:rsidR="00B71CA5" w:rsidRPr="0041123B">
        <w:rPr>
          <w:rFonts w:ascii="Cambria" w:hAnsi="Cambria" w:cs="Times New Roman"/>
          <w:sz w:val="24"/>
          <w:szCs w:val="24"/>
          <w:lang w:val="ro-RO"/>
        </w:rPr>
        <w:t>n cazul celorlalte unit</w:t>
      </w:r>
      <w:r w:rsidR="00B71CA5" w:rsidRPr="0041123B">
        <w:rPr>
          <w:rFonts w:ascii="Cambria" w:eastAsia="Times New Roman" w:hAnsi="Cambria" w:cs="Times New Roman"/>
          <w:color w:val="000000"/>
          <w:sz w:val="24"/>
          <w:szCs w:val="24"/>
          <w:lang w:val="ro-RO"/>
        </w:rPr>
        <w:t>ă</w:t>
      </w:r>
      <w:r w:rsidR="00B71CA5" w:rsidRPr="0041123B">
        <w:rPr>
          <w:rFonts w:ascii="Cambria" w:hAnsi="Cambria" w:cs="Times New Roman"/>
          <w:sz w:val="24"/>
          <w:szCs w:val="24"/>
          <w:u w:val="single"/>
          <w:lang w:val="hu-HU"/>
        </w:rPr>
        <w:t>ţ</w:t>
      </w:r>
      <w:r w:rsidRPr="0041123B">
        <w:rPr>
          <w:rFonts w:ascii="Cambria" w:hAnsi="Cambria" w:cs="Times New Roman"/>
          <w:sz w:val="24"/>
          <w:szCs w:val="24"/>
          <w:lang w:val="ro-RO"/>
        </w:rPr>
        <w:t>i- administrativ teritoriale.</w:t>
      </w:r>
    </w:p>
    <w:p w14:paraId="29AF30D4" w14:textId="77777777" w:rsidR="00F800B5" w:rsidRPr="0041123B" w:rsidRDefault="00F800B5" w:rsidP="0041123B">
      <w:pPr>
        <w:spacing w:after="0"/>
        <w:jc w:val="both"/>
        <w:rPr>
          <w:rFonts w:ascii="Cambria" w:hAnsi="Cambria" w:cs="Times New Roman"/>
          <w:sz w:val="24"/>
          <w:szCs w:val="24"/>
          <w:lang w:val="ro-RO"/>
        </w:rPr>
      </w:pPr>
    </w:p>
    <w:p w14:paraId="40F0FF92" w14:textId="77777777" w:rsidR="00F800B5" w:rsidRPr="0041123B" w:rsidRDefault="00F800B5" w:rsidP="0041123B">
      <w:pPr>
        <w:spacing w:after="0"/>
        <w:jc w:val="both"/>
        <w:rPr>
          <w:rFonts w:ascii="Cambria" w:hAnsi="Cambria" w:cs="Times New Roman"/>
          <w:b/>
          <w:sz w:val="24"/>
          <w:szCs w:val="24"/>
          <w:u w:val="single"/>
          <w:lang w:val="ro-RO"/>
        </w:rPr>
      </w:pPr>
    </w:p>
    <w:p w14:paraId="7889539C" w14:textId="1500F814" w:rsidR="00F800B5" w:rsidRPr="0041123B" w:rsidRDefault="00F800B5" w:rsidP="0041123B">
      <w:pPr>
        <w:spacing w:after="0"/>
        <w:jc w:val="both"/>
        <w:rPr>
          <w:rFonts w:ascii="Cambria" w:hAnsi="Cambria" w:cs="Times New Roman"/>
          <w:sz w:val="24"/>
          <w:szCs w:val="24"/>
          <w:lang w:val="ro-RO"/>
        </w:rPr>
      </w:pPr>
      <w:r w:rsidRPr="0041123B">
        <w:rPr>
          <w:rFonts w:ascii="Cambria" w:hAnsi="Cambria" w:cs="Times New Roman"/>
          <w:sz w:val="24"/>
          <w:szCs w:val="24"/>
          <w:u w:val="single"/>
          <w:lang w:val="ro-RO"/>
        </w:rPr>
        <w:t>Punctul</w:t>
      </w:r>
      <w:r w:rsidRPr="0041123B">
        <w:rPr>
          <w:rFonts w:ascii="Cambria" w:hAnsi="Cambria" w:cs="Times New Roman"/>
          <w:b/>
          <w:sz w:val="24"/>
          <w:szCs w:val="24"/>
          <w:u w:val="single"/>
          <w:lang w:val="ro-RO"/>
        </w:rPr>
        <w:t xml:space="preserve"> </w:t>
      </w:r>
      <w:r w:rsidR="00180E83" w:rsidRPr="0041123B">
        <w:rPr>
          <w:rFonts w:ascii="Cambria" w:hAnsi="Cambria" w:cs="Times New Roman"/>
          <w:b/>
          <w:sz w:val="24"/>
          <w:szCs w:val="24"/>
          <w:u w:val="single"/>
          <w:lang w:val="ro-RO"/>
        </w:rPr>
        <w:t xml:space="preserve">6 </w:t>
      </w:r>
      <w:r w:rsidR="00180E83" w:rsidRPr="0041123B">
        <w:rPr>
          <w:rFonts w:ascii="Cambria" w:hAnsi="Cambria" w:cs="Times New Roman"/>
          <w:sz w:val="24"/>
          <w:szCs w:val="24"/>
          <w:u w:val="single"/>
          <w:lang w:val="ro-RO"/>
        </w:rPr>
        <w:t>din</w:t>
      </w:r>
      <w:r w:rsidR="00180E83" w:rsidRPr="0041123B">
        <w:rPr>
          <w:rFonts w:ascii="Cambria" w:hAnsi="Cambria" w:cs="Times New Roman"/>
          <w:b/>
          <w:sz w:val="24"/>
          <w:szCs w:val="24"/>
          <w:u w:val="single"/>
          <w:lang w:val="ro-RO"/>
        </w:rPr>
        <w:t xml:space="preserve"> art</w:t>
      </w:r>
      <w:r w:rsidR="00B71CA5" w:rsidRPr="0041123B">
        <w:rPr>
          <w:rFonts w:ascii="Cambria" w:hAnsi="Cambria" w:cs="Times New Roman"/>
          <w:b/>
          <w:sz w:val="24"/>
          <w:szCs w:val="24"/>
          <w:u w:val="single"/>
          <w:lang w:val="ro-RO"/>
        </w:rPr>
        <w:t>.</w:t>
      </w:r>
      <w:r w:rsidR="00180E83" w:rsidRPr="0041123B">
        <w:rPr>
          <w:rFonts w:ascii="Cambria" w:hAnsi="Cambria" w:cs="Times New Roman"/>
          <w:b/>
          <w:sz w:val="24"/>
          <w:szCs w:val="24"/>
          <w:u w:val="single"/>
          <w:lang w:val="ro-RO"/>
        </w:rPr>
        <w:t xml:space="preserve"> 39, alin. 2 - Redeven</w:t>
      </w:r>
      <w:r w:rsidR="00180E83" w:rsidRPr="0041123B">
        <w:rPr>
          <w:rFonts w:ascii="Cambria" w:hAnsi="Cambria" w:cs="Times New Roman"/>
          <w:b/>
          <w:sz w:val="24"/>
          <w:szCs w:val="24"/>
          <w:u w:val="single"/>
          <w:lang w:val="hu-HU"/>
        </w:rPr>
        <w:t>ţ</w:t>
      </w:r>
      <w:r w:rsidRPr="0041123B">
        <w:rPr>
          <w:rFonts w:ascii="Cambria" w:hAnsi="Cambria" w:cs="Times New Roman"/>
          <w:b/>
          <w:sz w:val="24"/>
          <w:szCs w:val="24"/>
          <w:u w:val="single"/>
          <w:lang w:val="ro-RO"/>
        </w:rPr>
        <w:t>a</w:t>
      </w:r>
      <w:r w:rsidRPr="0041123B">
        <w:rPr>
          <w:rFonts w:ascii="Cambria" w:hAnsi="Cambria" w:cs="Times New Roman"/>
          <w:sz w:val="24"/>
          <w:szCs w:val="24"/>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w:t>
      </w:r>
      <w:r w:rsidR="00D407A5">
        <w:rPr>
          <w:rFonts w:ascii="Cambria" w:hAnsi="Cambria" w:cs="Times New Roman"/>
          <w:sz w:val="24"/>
          <w:szCs w:val="24"/>
          <w:lang w:val="ro-RO"/>
        </w:rPr>
        <w:t xml:space="preserve"> se modifică </w:t>
      </w:r>
      <w:r w:rsidR="00D252D1" w:rsidRPr="0041123B">
        <w:rPr>
          <w:rFonts w:ascii="Cambria" w:hAnsi="Cambria" w:cs="Times New Roman"/>
          <w:sz w:val="24"/>
          <w:szCs w:val="24"/>
          <w:lang w:val="ro-RO"/>
        </w:rPr>
        <w:t>, după cum urmează</w:t>
      </w:r>
      <w:r w:rsidRPr="0041123B">
        <w:rPr>
          <w:rFonts w:ascii="Cambria" w:hAnsi="Cambria" w:cs="Times New Roman"/>
          <w:sz w:val="24"/>
          <w:szCs w:val="24"/>
          <w:lang w:val="ro-RO"/>
        </w:rPr>
        <w:t>:</w:t>
      </w:r>
    </w:p>
    <w:p w14:paraId="47598421" w14:textId="42D722EE" w:rsidR="00F800B5" w:rsidRPr="0041123B" w:rsidRDefault="00F800B5" w:rsidP="0041123B">
      <w:pPr>
        <w:tabs>
          <w:tab w:val="left" w:pos="576"/>
          <w:tab w:val="left" w:pos="8118"/>
        </w:tabs>
        <w:spacing w:before="270" w:after="0"/>
        <w:jc w:val="both"/>
        <w:textAlignment w:val="baseline"/>
        <w:rPr>
          <w:rFonts w:ascii="Cambria" w:eastAsia="Times New Roman" w:hAnsi="Cambria" w:cs="Times New Roman"/>
          <w:color w:val="000000"/>
          <w:spacing w:val="1"/>
          <w:sz w:val="24"/>
          <w:szCs w:val="24"/>
          <w:lang w:val="ro-RO"/>
        </w:rPr>
      </w:pPr>
      <w:r w:rsidRPr="0041123B">
        <w:rPr>
          <w:rFonts w:ascii="Cambria" w:eastAsia="Times New Roman" w:hAnsi="Cambria" w:cs="Times New Roman"/>
          <w:color w:val="000000"/>
          <w:spacing w:val="1"/>
          <w:sz w:val="24"/>
          <w:szCs w:val="24"/>
          <w:lang w:val="ro-RO"/>
        </w:rPr>
        <w:t xml:space="preserve">Valoarea şi scadenţa Redevenţei pot </w:t>
      </w:r>
      <w:r w:rsidRPr="0041123B">
        <w:rPr>
          <w:rFonts w:ascii="Cambria" w:eastAsia="Arial Narrow" w:hAnsi="Cambria" w:cs="Times New Roman"/>
          <w:color w:val="000000"/>
          <w:spacing w:val="1"/>
          <w:sz w:val="24"/>
          <w:szCs w:val="24"/>
          <w:lang w:val="ro-RO"/>
        </w:rPr>
        <w:t xml:space="preserve">fi </w:t>
      </w:r>
      <w:r w:rsidRPr="0041123B">
        <w:rPr>
          <w:rFonts w:ascii="Cambria" w:eastAsia="Times New Roman" w:hAnsi="Cambria" w:cs="Times New Roman"/>
          <w:color w:val="000000"/>
          <w:spacing w:val="1"/>
          <w:sz w:val="24"/>
          <w:szCs w:val="24"/>
          <w:lang w:val="ro-RO"/>
        </w:rPr>
        <w:t>modificate prin acordul Părţilor, cu respectarea preveder</w:t>
      </w:r>
      <w:r w:rsidR="00B71CA5" w:rsidRPr="0041123B">
        <w:rPr>
          <w:rFonts w:ascii="Cambria" w:eastAsia="Times New Roman" w:hAnsi="Cambria" w:cs="Times New Roman"/>
          <w:color w:val="000000"/>
          <w:spacing w:val="1"/>
          <w:sz w:val="24"/>
          <w:szCs w:val="24"/>
          <w:lang w:val="ro-RO"/>
        </w:rPr>
        <w:t>ilor legale, ordinelor autorit</w:t>
      </w:r>
      <w:r w:rsidR="00B71CA5" w:rsidRPr="0041123B">
        <w:rPr>
          <w:rFonts w:ascii="Cambria" w:hAnsi="Cambria" w:cs="Times New Roman"/>
          <w:sz w:val="24"/>
          <w:szCs w:val="24"/>
          <w:lang w:val="ro-RO"/>
        </w:rPr>
        <w:t>ă</w:t>
      </w:r>
      <w:r w:rsidR="00B71CA5" w:rsidRPr="0041123B">
        <w:rPr>
          <w:rFonts w:ascii="Cambria" w:eastAsia="Times New Roman" w:hAnsi="Cambria" w:cs="Times New Roman"/>
          <w:color w:val="000000"/>
          <w:spacing w:val="1"/>
          <w:sz w:val="24"/>
          <w:szCs w:val="24"/>
          <w:lang w:val="ro-RO"/>
        </w:rPr>
        <w:t>ţ</w:t>
      </w:r>
      <w:r w:rsidRPr="0041123B">
        <w:rPr>
          <w:rFonts w:ascii="Cambria" w:eastAsia="Times New Roman" w:hAnsi="Cambria" w:cs="Times New Roman"/>
          <w:color w:val="000000"/>
          <w:spacing w:val="1"/>
          <w:sz w:val="24"/>
          <w:szCs w:val="24"/>
          <w:lang w:val="ro-RO"/>
        </w:rPr>
        <w:t xml:space="preserve">ii de reglemntare, </w:t>
      </w:r>
      <w:r w:rsidR="00B71CA5" w:rsidRPr="0041123B">
        <w:rPr>
          <w:rFonts w:ascii="Cambria" w:eastAsia="Times New Roman" w:hAnsi="Cambria" w:cs="Times New Roman"/>
          <w:color w:val="000000"/>
          <w:sz w:val="24"/>
          <w:szCs w:val="24"/>
          <w:lang w:val="ro-RO"/>
        </w:rPr>
        <w:t>î</w:t>
      </w:r>
      <w:r w:rsidR="00B71CA5" w:rsidRPr="0041123B">
        <w:rPr>
          <w:rFonts w:ascii="Cambria" w:hAnsi="Cambria" w:cs="Times New Roman"/>
          <w:sz w:val="24"/>
          <w:szCs w:val="24"/>
          <w:lang w:val="ro-RO"/>
        </w:rPr>
        <w:t>n</w:t>
      </w:r>
      <w:r w:rsidRPr="0041123B">
        <w:rPr>
          <w:rFonts w:ascii="Cambria" w:eastAsia="Times New Roman" w:hAnsi="Cambria" w:cs="Times New Roman"/>
          <w:color w:val="000000"/>
          <w:spacing w:val="1"/>
          <w:sz w:val="24"/>
          <w:szCs w:val="24"/>
          <w:lang w:val="ro-RO"/>
        </w:rPr>
        <w:t xml:space="preserve"> vigoare.</w:t>
      </w:r>
    </w:p>
    <w:p w14:paraId="502EB496" w14:textId="77777777" w:rsidR="00F800B5" w:rsidRPr="0041123B" w:rsidRDefault="00F800B5" w:rsidP="0041123B">
      <w:pPr>
        <w:spacing w:after="0"/>
        <w:jc w:val="both"/>
        <w:rPr>
          <w:rFonts w:ascii="Cambria" w:hAnsi="Cambria" w:cs="Times New Roman"/>
          <w:b/>
          <w:sz w:val="24"/>
          <w:szCs w:val="24"/>
          <w:u w:val="single"/>
          <w:lang w:val="ro-RO"/>
        </w:rPr>
      </w:pPr>
    </w:p>
    <w:p w14:paraId="2AD2CD17" w14:textId="297805C4" w:rsidR="00F800B5" w:rsidRPr="0041123B" w:rsidRDefault="00F800B5" w:rsidP="0041123B">
      <w:pPr>
        <w:spacing w:after="0"/>
        <w:jc w:val="both"/>
        <w:rPr>
          <w:rFonts w:ascii="Cambria" w:hAnsi="Cambria" w:cs="Times New Roman"/>
          <w:sz w:val="24"/>
          <w:szCs w:val="24"/>
          <w:lang w:val="ro-RO"/>
        </w:rPr>
      </w:pPr>
      <w:r w:rsidRPr="0041123B">
        <w:rPr>
          <w:rFonts w:ascii="Cambria" w:hAnsi="Cambria" w:cs="Times New Roman"/>
          <w:sz w:val="24"/>
          <w:szCs w:val="24"/>
          <w:u w:val="single"/>
          <w:lang w:val="ro-RO"/>
        </w:rPr>
        <w:t xml:space="preserve">Punctul </w:t>
      </w:r>
      <w:r w:rsidR="00180E83" w:rsidRPr="0041123B">
        <w:rPr>
          <w:rFonts w:ascii="Cambria" w:hAnsi="Cambria" w:cs="Times New Roman"/>
          <w:b/>
          <w:sz w:val="24"/>
          <w:szCs w:val="24"/>
          <w:u w:val="single"/>
          <w:lang w:val="ro-RO"/>
        </w:rPr>
        <w:t xml:space="preserve">7 </w:t>
      </w:r>
      <w:r w:rsidR="00180E83" w:rsidRPr="0041123B">
        <w:rPr>
          <w:rFonts w:ascii="Cambria" w:hAnsi="Cambria" w:cs="Times New Roman"/>
          <w:sz w:val="24"/>
          <w:szCs w:val="24"/>
          <w:u w:val="single"/>
          <w:lang w:val="ro-RO"/>
        </w:rPr>
        <w:t>din</w:t>
      </w:r>
      <w:r w:rsidR="00180E83" w:rsidRPr="0041123B">
        <w:rPr>
          <w:rFonts w:ascii="Cambria" w:hAnsi="Cambria" w:cs="Times New Roman"/>
          <w:b/>
          <w:sz w:val="24"/>
          <w:szCs w:val="24"/>
          <w:u w:val="single"/>
          <w:lang w:val="ro-RO"/>
        </w:rPr>
        <w:t xml:space="preserve"> </w:t>
      </w:r>
      <w:bookmarkStart w:id="6" w:name="_Hlk141808323"/>
      <w:r w:rsidR="00180E83" w:rsidRPr="0041123B">
        <w:rPr>
          <w:rFonts w:ascii="Cambria" w:hAnsi="Cambria" w:cs="Times New Roman"/>
          <w:b/>
          <w:sz w:val="24"/>
          <w:szCs w:val="24"/>
          <w:u w:val="single"/>
          <w:lang w:val="ro-RO"/>
        </w:rPr>
        <w:t>art</w:t>
      </w:r>
      <w:r w:rsidR="00B71CA5" w:rsidRPr="0041123B">
        <w:rPr>
          <w:rFonts w:ascii="Cambria" w:hAnsi="Cambria" w:cs="Times New Roman"/>
          <w:b/>
          <w:sz w:val="24"/>
          <w:szCs w:val="24"/>
          <w:u w:val="single"/>
          <w:lang w:val="ro-RO"/>
        </w:rPr>
        <w:t>.</w:t>
      </w:r>
      <w:r w:rsidR="00180E83" w:rsidRPr="0041123B">
        <w:rPr>
          <w:rFonts w:ascii="Cambria" w:hAnsi="Cambria" w:cs="Times New Roman"/>
          <w:b/>
          <w:sz w:val="24"/>
          <w:szCs w:val="24"/>
          <w:u w:val="single"/>
          <w:lang w:val="ro-RO"/>
        </w:rPr>
        <w:t xml:space="preserve"> 39, alin. 2 - Redeven</w:t>
      </w:r>
      <w:r w:rsidR="00180E83" w:rsidRPr="0041123B">
        <w:rPr>
          <w:rFonts w:ascii="Cambria" w:hAnsi="Cambria" w:cs="Times New Roman"/>
          <w:b/>
          <w:sz w:val="24"/>
          <w:szCs w:val="24"/>
          <w:u w:val="single"/>
          <w:lang w:val="hu-HU"/>
        </w:rPr>
        <w:t>ţ</w:t>
      </w:r>
      <w:bookmarkEnd w:id="6"/>
      <w:r w:rsidRPr="0041123B">
        <w:rPr>
          <w:rFonts w:ascii="Cambria" w:hAnsi="Cambria" w:cs="Times New Roman"/>
          <w:b/>
          <w:sz w:val="24"/>
          <w:szCs w:val="24"/>
          <w:u w:val="single"/>
          <w:lang w:val="ro-RO"/>
        </w:rPr>
        <w:t>a</w:t>
      </w:r>
      <w:r w:rsidRPr="0041123B">
        <w:rPr>
          <w:rFonts w:ascii="Cambria" w:hAnsi="Cambria" w:cs="Times New Roman"/>
          <w:sz w:val="24"/>
          <w:szCs w:val="24"/>
          <w:u w:val="single"/>
          <w:lang w:val="ro-RO"/>
        </w:rPr>
        <w:t>,</w:t>
      </w:r>
      <w:r w:rsidRPr="0041123B">
        <w:rPr>
          <w:rFonts w:ascii="Cambria" w:hAnsi="Cambria" w:cs="Times New Roman"/>
          <w:sz w:val="24"/>
          <w:szCs w:val="24"/>
          <w:lang w:val="ro-RO"/>
        </w:rPr>
        <w:t xml:space="preserve">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w:t>
      </w:r>
      <w:r w:rsidR="00D407A5">
        <w:rPr>
          <w:rFonts w:ascii="Cambria" w:hAnsi="Cambria" w:cs="Times New Roman"/>
          <w:sz w:val="24"/>
          <w:szCs w:val="24"/>
          <w:lang w:val="ro-RO"/>
        </w:rPr>
        <w:t xml:space="preserve"> se modifică</w:t>
      </w:r>
      <w:r w:rsidR="00D252D1" w:rsidRPr="0041123B">
        <w:rPr>
          <w:rFonts w:ascii="Cambria" w:hAnsi="Cambria" w:cs="Times New Roman"/>
          <w:sz w:val="24"/>
          <w:szCs w:val="24"/>
          <w:lang w:val="ro-RO"/>
        </w:rPr>
        <w:t>, după cum urmează</w:t>
      </w:r>
      <w:r w:rsidRPr="0041123B">
        <w:rPr>
          <w:rFonts w:ascii="Cambria" w:hAnsi="Cambria" w:cs="Times New Roman"/>
          <w:sz w:val="24"/>
          <w:szCs w:val="24"/>
          <w:lang w:val="ro-RO"/>
        </w:rPr>
        <w:t>:</w:t>
      </w:r>
    </w:p>
    <w:p w14:paraId="53BB29A2" w14:textId="4E38FB33" w:rsidR="00665BF5" w:rsidRDefault="00B71CA5" w:rsidP="0041123B">
      <w:pPr>
        <w:spacing w:after="0"/>
        <w:jc w:val="both"/>
        <w:rPr>
          <w:rFonts w:ascii="Cambria" w:eastAsia="Times New Roman" w:hAnsi="Cambria" w:cs="Times New Roman"/>
          <w:sz w:val="24"/>
          <w:szCs w:val="24"/>
          <w:lang w:val="ro-RO"/>
        </w:rPr>
      </w:pPr>
      <w:r w:rsidRPr="0041123B">
        <w:rPr>
          <w:rFonts w:ascii="Cambria" w:hAnsi="Cambria" w:cs="Times New Roman"/>
          <w:sz w:val="24"/>
          <w:szCs w:val="24"/>
          <w:lang w:val="ro-RO"/>
        </w:rPr>
        <w:t>Conform legisla</w:t>
      </w:r>
      <w:r w:rsidRPr="0041123B">
        <w:rPr>
          <w:rFonts w:ascii="Cambria" w:hAnsi="Cambria" w:cs="Times New Roman"/>
          <w:sz w:val="24"/>
          <w:szCs w:val="24"/>
          <w:lang w:val="hu-HU"/>
        </w:rPr>
        <w:t>ţ</w:t>
      </w:r>
      <w:r w:rsidR="00F800B5" w:rsidRPr="0041123B">
        <w:rPr>
          <w:rFonts w:ascii="Cambria" w:hAnsi="Cambria" w:cs="Times New Roman"/>
          <w:sz w:val="24"/>
          <w:szCs w:val="24"/>
          <w:lang w:val="ro-RO"/>
        </w:rPr>
        <w:t xml:space="preserve">iei </w:t>
      </w:r>
      <w:r w:rsidR="002974C7" w:rsidRPr="0041123B">
        <w:rPr>
          <w:rFonts w:ascii="Cambria" w:eastAsia="Times New Roman" w:hAnsi="Cambria" w:cs="Times New Roman"/>
          <w:sz w:val="24"/>
          <w:szCs w:val="24"/>
          <w:lang w:val="ro-RO"/>
        </w:rPr>
        <w:t>în</w:t>
      </w:r>
      <w:r w:rsidR="00F800B5" w:rsidRPr="0041123B">
        <w:rPr>
          <w:rFonts w:ascii="Cambria" w:hAnsi="Cambria" w:cs="Times New Roman"/>
          <w:sz w:val="24"/>
          <w:szCs w:val="24"/>
          <w:lang w:val="ro-RO"/>
        </w:rPr>
        <w:t xml:space="preserve"> vigoare la </w:t>
      </w:r>
      <w:r w:rsidRPr="0041123B">
        <w:rPr>
          <w:rFonts w:ascii="Cambria" w:hAnsi="Cambria" w:cs="Times New Roman"/>
          <w:sz w:val="24"/>
          <w:szCs w:val="24"/>
          <w:lang w:val="ro-RO"/>
        </w:rPr>
        <w:t>stabilirea nivelului de redeven</w:t>
      </w:r>
      <w:r w:rsidRPr="0041123B">
        <w:rPr>
          <w:rFonts w:ascii="Cambria" w:hAnsi="Cambria" w:cs="Times New Roman"/>
          <w:sz w:val="24"/>
          <w:szCs w:val="24"/>
          <w:lang w:val="hu-HU"/>
        </w:rPr>
        <w:t>ţ</w:t>
      </w:r>
      <w:r w:rsidRPr="0041123B">
        <w:rPr>
          <w:rFonts w:ascii="Cambria" w:eastAsia="Times New Roman" w:hAnsi="Cambria" w:cs="Times New Roman"/>
          <w:sz w:val="24"/>
          <w:szCs w:val="24"/>
          <w:lang w:val="ro-RO"/>
        </w:rPr>
        <w:t>ă</w:t>
      </w:r>
      <w:r w:rsidR="00F800B5" w:rsidRPr="0041123B">
        <w:rPr>
          <w:rFonts w:ascii="Cambria" w:hAnsi="Cambria" w:cs="Times New Roman"/>
          <w:sz w:val="24"/>
          <w:szCs w:val="24"/>
          <w:lang w:val="ro-RO"/>
        </w:rPr>
        <w:t xml:space="preserve"> , se va lua </w:t>
      </w:r>
      <w:r w:rsidR="002974C7" w:rsidRPr="0041123B">
        <w:rPr>
          <w:rFonts w:ascii="Cambria" w:eastAsia="Times New Roman" w:hAnsi="Cambria" w:cs="Times New Roman"/>
          <w:sz w:val="24"/>
          <w:szCs w:val="24"/>
          <w:lang w:val="ro-RO"/>
        </w:rPr>
        <w:t>în</w:t>
      </w:r>
      <w:r w:rsidRPr="0041123B">
        <w:rPr>
          <w:rFonts w:ascii="Cambria" w:hAnsi="Cambria" w:cs="Times New Roman"/>
          <w:sz w:val="24"/>
          <w:szCs w:val="24"/>
          <w:lang w:val="ro-RO"/>
        </w:rPr>
        <w:t xml:space="preserve"> considerare valoarea calculat</w:t>
      </w:r>
      <w:r w:rsidRPr="0041123B">
        <w:rPr>
          <w:rFonts w:ascii="Cambria" w:eastAsia="Times New Roman" w:hAnsi="Cambria" w:cs="Times New Roman"/>
          <w:sz w:val="24"/>
          <w:szCs w:val="24"/>
          <w:lang w:val="ro-RO"/>
        </w:rPr>
        <w:t>ă</w:t>
      </w:r>
      <w:r w:rsidRPr="0041123B">
        <w:rPr>
          <w:rFonts w:ascii="Cambria" w:hAnsi="Cambria" w:cs="Times New Roman"/>
          <w:sz w:val="24"/>
          <w:szCs w:val="24"/>
          <w:lang w:val="ro-RO"/>
        </w:rPr>
        <w:t xml:space="preserve"> similar amortiz</w:t>
      </w:r>
      <w:r w:rsidRPr="0041123B">
        <w:rPr>
          <w:rFonts w:ascii="Cambria" w:eastAsia="Times New Roman" w:hAnsi="Cambria" w:cs="Times New Roman"/>
          <w:sz w:val="24"/>
          <w:szCs w:val="24"/>
          <w:lang w:val="ro-RO"/>
        </w:rPr>
        <w:t>ă</w:t>
      </w:r>
      <w:r w:rsidR="00F800B5" w:rsidRPr="0041123B">
        <w:rPr>
          <w:rFonts w:ascii="Cambria" w:hAnsi="Cambria" w:cs="Times New Roman"/>
          <w:sz w:val="24"/>
          <w:szCs w:val="24"/>
          <w:lang w:val="ro-RO"/>
        </w:rPr>
        <w:t xml:space="preserve">rii pentru mijloace fixe aflate </w:t>
      </w:r>
      <w:r w:rsidR="002974C7" w:rsidRPr="0041123B">
        <w:rPr>
          <w:rFonts w:ascii="Cambria" w:eastAsia="Times New Roman" w:hAnsi="Cambria" w:cs="Times New Roman"/>
          <w:sz w:val="24"/>
          <w:szCs w:val="24"/>
          <w:lang w:val="ro-RO"/>
        </w:rPr>
        <w:t>în</w:t>
      </w:r>
      <w:r w:rsidR="00F800B5" w:rsidRPr="0041123B">
        <w:rPr>
          <w:rFonts w:ascii="Cambria" w:hAnsi="Cambria" w:cs="Times New Roman"/>
          <w:sz w:val="24"/>
          <w:szCs w:val="24"/>
          <w:lang w:val="ro-RO"/>
        </w:rPr>
        <w:t xml:space="preserve"> propriet</w:t>
      </w:r>
      <w:r w:rsidRPr="0041123B">
        <w:rPr>
          <w:rFonts w:ascii="Cambria" w:hAnsi="Cambria" w:cs="Times New Roman"/>
          <w:sz w:val="24"/>
          <w:szCs w:val="24"/>
          <w:lang w:val="ro-RO"/>
        </w:rPr>
        <w:t>atea public</w:t>
      </w:r>
      <w:r w:rsidRPr="0041123B">
        <w:rPr>
          <w:rFonts w:ascii="Cambria" w:eastAsia="Times New Roman" w:hAnsi="Cambria" w:cs="Times New Roman"/>
          <w:sz w:val="24"/>
          <w:szCs w:val="24"/>
          <w:lang w:val="ro-RO"/>
        </w:rPr>
        <w:t>ă</w:t>
      </w:r>
      <w:r w:rsidRPr="0041123B">
        <w:rPr>
          <w:rFonts w:ascii="Cambria" w:hAnsi="Cambria" w:cs="Times New Roman"/>
          <w:sz w:val="24"/>
          <w:szCs w:val="24"/>
          <w:lang w:val="ro-RO"/>
        </w:rPr>
        <w:t xml:space="preserve"> </w:t>
      </w:r>
      <w:r w:rsidR="002974C7" w:rsidRPr="0041123B">
        <w:rPr>
          <w:rFonts w:ascii="Cambria" w:eastAsia="Times New Roman" w:hAnsi="Cambria" w:cs="Times New Roman"/>
          <w:sz w:val="24"/>
          <w:szCs w:val="24"/>
          <w:lang w:val="ro-RO"/>
        </w:rPr>
        <w:t>şi</w:t>
      </w:r>
      <w:r w:rsidR="002974C7" w:rsidRPr="0041123B">
        <w:rPr>
          <w:rFonts w:ascii="Cambria" w:hAnsi="Cambria" w:cs="Times New Roman"/>
          <w:sz w:val="24"/>
          <w:szCs w:val="24"/>
          <w:lang w:val="ro-RO"/>
        </w:rPr>
        <w:t xml:space="preserve"> </w:t>
      </w:r>
      <w:r w:rsidRPr="0041123B">
        <w:rPr>
          <w:rFonts w:ascii="Cambria" w:hAnsi="Cambria" w:cs="Times New Roman"/>
          <w:sz w:val="24"/>
          <w:szCs w:val="24"/>
          <w:lang w:val="ro-RO"/>
        </w:rPr>
        <w:t>puse la dispozi</w:t>
      </w:r>
      <w:r w:rsidRPr="0041123B">
        <w:rPr>
          <w:rFonts w:ascii="Cambria" w:hAnsi="Cambria" w:cs="Times New Roman"/>
          <w:sz w:val="24"/>
          <w:szCs w:val="24"/>
          <w:lang w:val="hu-HU"/>
        </w:rPr>
        <w:t>ţ</w:t>
      </w:r>
      <w:r w:rsidR="00F800B5" w:rsidRPr="0041123B">
        <w:rPr>
          <w:rFonts w:ascii="Cambria" w:hAnsi="Cambria" w:cs="Times New Roman"/>
          <w:sz w:val="24"/>
          <w:szCs w:val="24"/>
          <w:lang w:val="ro-RO"/>
        </w:rPr>
        <w:t>ia</w:t>
      </w:r>
      <w:r w:rsidR="002974C7" w:rsidRPr="0041123B">
        <w:rPr>
          <w:rFonts w:ascii="Cambria" w:hAnsi="Cambria" w:cs="Times New Roman"/>
          <w:sz w:val="24"/>
          <w:szCs w:val="24"/>
          <w:lang w:val="ro-RO"/>
        </w:rPr>
        <w:t xml:space="preserve"> operatorului odata cu </w:t>
      </w:r>
      <w:r w:rsidR="002974C7" w:rsidRPr="0041123B">
        <w:rPr>
          <w:rFonts w:ascii="Cambria" w:eastAsia="Times New Roman" w:hAnsi="Cambria" w:cs="Times New Roman"/>
          <w:sz w:val="24"/>
          <w:szCs w:val="24"/>
          <w:lang w:val="ro-RO"/>
        </w:rPr>
        <w:t>î</w:t>
      </w:r>
      <w:r w:rsidRPr="0041123B">
        <w:rPr>
          <w:rFonts w:ascii="Cambria" w:hAnsi="Cambria" w:cs="Times New Roman"/>
          <w:sz w:val="24"/>
          <w:szCs w:val="24"/>
          <w:lang w:val="ro-RO"/>
        </w:rPr>
        <w:t>ncredin</w:t>
      </w:r>
      <w:r w:rsidRPr="0041123B">
        <w:rPr>
          <w:rFonts w:ascii="Cambria" w:hAnsi="Cambria" w:cs="Times New Roman"/>
          <w:sz w:val="24"/>
          <w:szCs w:val="24"/>
          <w:lang w:val="hu-HU"/>
        </w:rPr>
        <w:t>ţ</w:t>
      </w:r>
      <w:r w:rsidR="00F800B5" w:rsidRPr="0041123B">
        <w:rPr>
          <w:rFonts w:ascii="Cambria" w:hAnsi="Cambria" w:cs="Times New Roman"/>
          <w:sz w:val="24"/>
          <w:szCs w:val="24"/>
          <w:lang w:val="ro-RO"/>
        </w:rPr>
        <w:t xml:space="preserve">area serviciului </w:t>
      </w:r>
      <w:r w:rsidR="002974C7" w:rsidRPr="0041123B">
        <w:rPr>
          <w:rFonts w:ascii="Cambria" w:eastAsia="Times New Roman" w:hAnsi="Cambria" w:cs="Times New Roman"/>
          <w:sz w:val="24"/>
          <w:szCs w:val="24"/>
          <w:lang w:val="ro-RO"/>
        </w:rPr>
        <w:t>şi</w:t>
      </w:r>
      <w:r w:rsidR="00F800B5" w:rsidRPr="0041123B">
        <w:rPr>
          <w:rFonts w:ascii="Cambria" w:hAnsi="Cambria" w:cs="Times New Roman"/>
          <w:sz w:val="24"/>
          <w:szCs w:val="24"/>
          <w:lang w:val="ro-RO"/>
        </w:rPr>
        <w:t xml:space="preserve"> gradul de suportabilitatea al p</w:t>
      </w:r>
      <w:r w:rsidRPr="0041123B">
        <w:rPr>
          <w:rFonts w:ascii="Cambria" w:hAnsi="Cambria" w:cs="Times New Roman"/>
          <w:sz w:val="24"/>
          <w:szCs w:val="24"/>
          <w:lang w:val="ro-RO"/>
        </w:rPr>
        <w:t>opula</w:t>
      </w:r>
      <w:r w:rsidRPr="0041123B">
        <w:rPr>
          <w:rFonts w:ascii="Cambria" w:hAnsi="Cambria" w:cs="Times New Roman"/>
          <w:sz w:val="24"/>
          <w:szCs w:val="24"/>
          <w:lang w:val="hu-HU"/>
        </w:rPr>
        <w:t>ţ</w:t>
      </w:r>
      <w:r w:rsidR="00F800B5" w:rsidRPr="0041123B">
        <w:rPr>
          <w:rFonts w:ascii="Cambria" w:hAnsi="Cambria" w:cs="Times New Roman"/>
          <w:sz w:val="24"/>
          <w:szCs w:val="24"/>
          <w:lang w:val="ro-RO"/>
        </w:rPr>
        <w:t xml:space="preserve">iei. Totodata, </w:t>
      </w:r>
      <w:r w:rsidR="00F800B5" w:rsidRPr="0041123B">
        <w:rPr>
          <w:rFonts w:ascii="Cambria" w:eastAsia="Times New Roman" w:hAnsi="Cambria" w:cs="Times New Roman"/>
          <w:sz w:val="24"/>
          <w:szCs w:val="24"/>
          <w:lang w:val="ro-RO"/>
        </w:rPr>
        <w:t xml:space="preserve">conform legislaţiei în vigoare redevenţa reprezintă element de cheltuială şi trebuie reflectat în preţul/tariful serviciilor de apă şi canalizare, care se revizuiesc ori de căte ori este necesar pentru a acoperi creşterea redevenţei. </w:t>
      </w:r>
      <w:r w:rsidR="00F800B5" w:rsidRPr="0041123B">
        <w:rPr>
          <w:rFonts w:ascii="Cambria" w:hAnsi="Cambria" w:cs="Times New Roman"/>
          <w:sz w:val="24"/>
          <w:szCs w:val="24"/>
          <w:shd w:val="clear" w:color="auto" w:fill="FFFFFF"/>
        </w:rPr>
        <w:t xml:space="preserve">Nivelul anual al redevenței, calculat ca echivalent al amortizării patrimoniului public, nu poate fi mai mic decât nivelul anual al redevenței incluse în prețul/tariful unic din ultimul an al strategiei de tarifare precedente sau, după caz, în fișa de fundamentare precedentă, redevență care trebuie stabilită cel puțin la nivelul serviciului datoriei aferent împrumuturilor pentru finanțarea/cofinanțarea proiectelor de investiții. </w:t>
      </w:r>
      <w:r w:rsidR="00F800B5" w:rsidRPr="0041123B">
        <w:rPr>
          <w:rStyle w:val="salnbdy"/>
          <w:rFonts w:ascii="Cambria" w:hAnsi="Cambria" w:cs="Times New Roman"/>
          <w:sz w:val="24"/>
          <w:szCs w:val="24"/>
          <w:bdr w:val="none" w:sz="0" w:space="0" w:color="auto" w:frame="1"/>
          <w:shd w:val="clear" w:color="auto" w:fill="FFFFFF"/>
        </w:rPr>
        <w:t>Redevența pentru bunurile publice se calculează în funcție de durata de funcționare medie a activelor respective și se include gradual în nivelul prețului/tarifului, pe baza unui grafic de eșalonare al acesteia stabilit prin planul de afaceri.</w:t>
      </w:r>
      <w:r w:rsidR="00F800B5" w:rsidRPr="0041123B">
        <w:rPr>
          <w:rFonts w:ascii="Cambria" w:eastAsia="Times New Roman" w:hAnsi="Cambria" w:cs="Times New Roman"/>
          <w:sz w:val="24"/>
          <w:szCs w:val="24"/>
          <w:lang w:val="ro-RO"/>
        </w:rPr>
        <w:t xml:space="preserve"> In cazul în care nu se aprobă preţuri şi tarife care să acopere toate cheltuielile, inclusiv redevenţa, Operatorul nu va putea efectua plata acesteia şi nu îşi asumă răspunderea pentru neplata Serviciului Datoriei.</w:t>
      </w:r>
    </w:p>
    <w:p w14:paraId="6CE5AC57" w14:textId="77777777" w:rsidR="00D407A5" w:rsidRDefault="00D407A5" w:rsidP="0041123B">
      <w:pPr>
        <w:spacing w:after="0"/>
        <w:jc w:val="both"/>
        <w:rPr>
          <w:rFonts w:ascii="Cambria" w:eastAsia="Times New Roman" w:hAnsi="Cambria" w:cs="Times New Roman"/>
          <w:sz w:val="24"/>
          <w:szCs w:val="24"/>
          <w:lang w:val="ro-RO"/>
        </w:rPr>
      </w:pPr>
    </w:p>
    <w:p w14:paraId="31B7F105" w14:textId="1D3DA227" w:rsidR="00D407A5" w:rsidRDefault="00D407A5" w:rsidP="0041123B">
      <w:pPr>
        <w:spacing w:after="0"/>
        <w:jc w:val="both"/>
        <w:rPr>
          <w:rFonts w:ascii="Cambria" w:hAnsi="Cambria" w:cs="Times New Roman"/>
          <w:b/>
          <w:sz w:val="24"/>
          <w:szCs w:val="24"/>
          <w:u w:val="single"/>
          <w:lang w:val="hu-HU"/>
        </w:rPr>
      </w:pPr>
      <w:r>
        <w:rPr>
          <w:rFonts w:ascii="Cambria" w:eastAsia="Times New Roman" w:hAnsi="Cambria" w:cs="Times New Roman"/>
          <w:sz w:val="24"/>
          <w:szCs w:val="24"/>
          <w:lang w:val="ro-RO"/>
        </w:rPr>
        <w:t xml:space="preserve">Se introduce </w:t>
      </w:r>
      <w:r w:rsidRPr="00895F1A">
        <w:rPr>
          <w:rFonts w:ascii="Cambria" w:eastAsia="Times New Roman" w:hAnsi="Cambria" w:cs="Times New Roman"/>
          <w:b/>
          <w:bCs/>
          <w:sz w:val="24"/>
          <w:szCs w:val="24"/>
          <w:lang w:val="ro-RO"/>
        </w:rPr>
        <w:t>punctul 7</w:t>
      </w:r>
      <w:r w:rsidRPr="00895F1A">
        <w:rPr>
          <w:rFonts w:ascii="Cambria" w:eastAsia="Times New Roman" w:hAnsi="Cambria" w:cs="Times New Roman"/>
          <w:b/>
          <w:bCs/>
          <w:sz w:val="24"/>
          <w:szCs w:val="24"/>
          <w:vertAlign w:val="superscript"/>
          <w:lang w:val="ro-RO"/>
        </w:rPr>
        <w:t>1</w:t>
      </w:r>
      <w:r>
        <w:rPr>
          <w:rFonts w:ascii="Cambria" w:eastAsia="Times New Roman" w:hAnsi="Cambria" w:cs="Times New Roman"/>
          <w:sz w:val="24"/>
          <w:szCs w:val="24"/>
          <w:lang w:val="ro-RO"/>
        </w:rPr>
        <w:t xml:space="preserve"> </w:t>
      </w:r>
      <w:r w:rsidR="00895F1A">
        <w:rPr>
          <w:rFonts w:ascii="Cambria" w:eastAsia="Times New Roman" w:hAnsi="Cambria" w:cs="Times New Roman"/>
          <w:sz w:val="24"/>
          <w:szCs w:val="24"/>
          <w:lang w:val="ro-RO"/>
        </w:rPr>
        <w:t xml:space="preserve">la  </w:t>
      </w:r>
      <w:r w:rsidR="00895F1A" w:rsidRPr="0041123B">
        <w:rPr>
          <w:rFonts w:ascii="Cambria" w:hAnsi="Cambria" w:cs="Times New Roman"/>
          <w:b/>
          <w:sz w:val="24"/>
          <w:szCs w:val="24"/>
          <w:u w:val="single"/>
          <w:lang w:val="ro-RO"/>
        </w:rPr>
        <w:t xml:space="preserve">art. 39, alin. 2 </w:t>
      </w:r>
      <w:r w:rsidR="00895F1A">
        <w:rPr>
          <w:rFonts w:ascii="Cambria" w:hAnsi="Cambria" w:cs="Times New Roman"/>
          <w:b/>
          <w:sz w:val="24"/>
          <w:szCs w:val="24"/>
          <w:u w:val="single"/>
          <w:lang w:val="ro-RO"/>
        </w:rPr>
        <w:t>–</w:t>
      </w:r>
      <w:r w:rsidR="00895F1A" w:rsidRPr="0041123B">
        <w:rPr>
          <w:rFonts w:ascii="Cambria" w:hAnsi="Cambria" w:cs="Times New Roman"/>
          <w:b/>
          <w:sz w:val="24"/>
          <w:szCs w:val="24"/>
          <w:u w:val="single"/>
          <w:lang w:val="ro-RO"/>
        </w:rPr>
        <w:t xml:space="preserve"> Redeven</w:t>
      </w:r>
      <w:r w:rsidR="00895F1A" w:rsidRPr="0041123B">
        <w:rPr>
          <w:rFonts w:ascii="Cambria" w:hAnsi="Cambria" w:cs="Times New Roman"/>
          <w:b/>
          <w:sz w:val="24"/>
          <w:szCs w:val="24"/>
          <w:u w:val="single"/>
          <w:lang w:val="hu-HU"/>
        </w:rPr>
        <w:t>ţ</w:t>
      </w:r>
      <w:r w:rsidR="00895F1A">
        <w:rPr>
          <w:rFonts w:ascii="Cambria" w:hAnsi="Cambria" w:cs="Times New Roman"/>
          <w:b/>
          <w:sz w:val="24"/>
          <w:szCs w:val="24"/>
          <w:u w:val="single"/>
          <w:lang w:val="hu-HU"/>
        </w:rPr>
        <w:t xml:space="preserve">a, cu următorul conținut </w:t>
      </w:r>
    </w:p>
    <w:p w14:paraId="3DFCE993" w14:textId="1E200C93" w:rsidR="00895F1A" w:rsidRPr="008F5F38" w:rsidRDefault="00C17994" w:rsidP="00C17994">
      <w:pPr>
        <w:pStyle w:val="ListParagraph"/>
        <w:spacing w:after="0"/>
        <w:jc w:val="both"/>
        <w:rPr>
          <w:rFonts w:ascii="Cambria" w:hAnsi="Cambria" w:cs="Times New Roman"/>
          <w:bCs/>
          <w:i/>
          <w:iCs/>
          <w:sz w:val="24"/>
          <w:szCs w:val="24"/>
          <w:lang w:val="hu-HU"/>
        </w:rPr>
      </w:pPr>
      <w:r>
        <w:rPr>
          <w:rFonts w:ascii="Cambria" w:hAnsi="Cambria" w:cs="Times New Roman"/>
          <w:bCs/>
          <w:sz w:val="24"/>
          <w:szCs w:val="24"/>
          <w:lang w:val="hu-HU"/>
        </w:rPr>
        <w:t xml:space="preserve">„ </w:t>
      </w:r>
      <w:r w:rsidRPr="00C17994">
        <w:rPr>
          <w:rFonts w:ascii="Cambria" w:hAnsi="Cambria" w:cs="Times New Roman"/>
          <w:bCs/>
          <w:i/>
          <w:iCs/>
          <w:sz w:val="24"/>
          <w:szCs w:val="24"/>
          <w:lang w:val="hu-HU"/>
        </w:rPr>
        <w:t>1.</w:t>
      </w:r>
      <w:r>
        <w:rPr>
          <w:rFonts w:ascii="Cambria" w:hAnsi="Cambria" w:cs="Times New Roman"/>
          <w:bCs/>
          <w:sz w:val="24"/>
          <w:szCs w:val="24"/>
          <w:lang w:val="hu-HU"/>
        </w:rPr>
        <w:t xml:space="preserve"> </w:t>
      </w:r>
      <w:r w:rsidR="00895F1A" w:rsidRPr="008F5F38">
        <w:rPr>
          <w:rFonts w:ascii="Cambria" w:hAnsi="Cambria" w:cs="Times New Roman"/>
          <w:bCs/>
          <w:i/>
          <w:iCs/>
          <w:sz w:val="24"/>
          <w:szCs w:val="24"/>
          <w:lang w:val="hu-HU"/>
        </w:rPr>
        <w:t>Graficul de eșalonare a redevenței pentru perioada 2023 – 2030, conform planului de afaceri elaborat de Operator este următorul:</w:t>
      </w:r>
    </w:p>
    <w:p w14:paraId="7453DE9F" w14:textId="77777777" w:rsidR="00895F1A" w:rsidRPr="000C1B56" w:rsidRDefault="00895F1A" w:rsidP="0041123B">
      <w:pPr>
        <w:spacing w:after="0"/>
        <w:jc w:val="both"/>
        <w:rPr>
          <w:rFonts w:ascii="Cambria" w:hAnsi="Cambria" w:cs="Times New Roman"/>
          <w:bCs/>
          <w:i/>
          <w:iCs/>
          <w:sz w:val="24"/>
          <w:szCs w:val="24"/>
          <w:lang w:val="hu-HU"/>
        </w:rPr>
      </w:pPr>
    </w:p>
    <w:tbl>
      <w:tblPr>
        <w:tblStyle w:val="TableGrid"/>
        <w:tblW w:w="0" w:type="auto"/>
        <w:tblLook w:val="04A0" w:firstRow="1" w:lastRow="0" w:firstColumn="1" w:lastColumn="0" w:noHBand="0" w:noVBand="1"/>
      </w:tblPr>
      <w:tblGrid>
        <w:gridCol w:w="1390"/>
        <w:gridCol w:w="995"/>
        <w:gridCol w:w="995"/>
        <w:gridCol w:w="995"/>
        <w:gridCol w:w="995"/>
        <w:gridCol w:w="995"/>
        <w:gridCol w:w="995"/>
        <w:gridCol w:w="995"/>
        <w:gridCol w:w="995"/>
      </w:tblGrid>
      <w:tr w:rsidR="00895F1A" w14:paraId="5251E7AD" w14:textId="77777777" w:rsidTr="00895F1A">
        <w:tc>
          <w:tcPr>
            <w:tcW w:w="1038" w:type="dxa"/>
          </w:tcPr>
          <w:p w14:paraId="049C7BEB" w14:textId="58FD0F89" w:rsidR="00895F1A" w:rsidRPr="00895F1A" w:rsidRDefault="00895F1A" w:rsidP="0041123B">
            <w:pPr>
              <w:jc w:val="both"/>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Anul</w:t>
            </w:r>
          </w:p>
        </w:tc>
        <w:tc>
          <w:tcPr>
            <w:tcW w:w="1039" w:type="dxa"/>
          </w:tcPr>
          <w:p w14:paraId="024A93DB" w14:textId="50E4DC58"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2023</w:t>
            </w:r>
          </w:p>
        </w:tc>
        <w:tc>
          <w:tcPr>
            <w:tcW w:w="1039" w:type="dxa"/>
          </w:tcPr>
          <w:p w14:paraId="0216F5DB" w14:textId="67F5DC54"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2024</w:t>
            </w:r>
          </w:p>
        </w:tc>
        <w:tc>
          <w:tcPr>
            <w:tcW w:w="1039" w:type="dxa"/>
          </w:tcPr>
          <w:p w14:paraId="45E27601" w14:textId="5AC9A725"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2025</w:t>
            </w:r>
          </w:p>
        </w:tc>
        <w:tc>
          <w:tcPr>
            <w:tcW w:w="1039" w:type="dxa"/>
          </w:tcPr>
          <w:p w14:paraId="1BD5CB9E" w14:textId="03589059"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2026</w:t>
            </w:r>
          </w:p>
        </w:tc>
        <w:tc>
          <w:tcPr>
            <w:tcW w:w="1039" w:type="dxa"/>
          </w:tcPr>
          <w:p w14:paraId="73F134A0" w14:textId="3A9B3A94"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2027</w:t>
            </w:r>
          </w:p>
        </w:tc>
        <w:tc>
          <w:tcPr>
            <w:tcW w:w="1039" w:type="dxa"/>
          </w:tcPr>
          <w:p w14:paraId="077CE23A" w14:textId="793855CD"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2028</w:t>
            </w:r>
          </w:p>
        </w:tc>
        <w:tc>
          <w:tcPr>
            <w:tcW w:w="1039" w:type="dxa"/>
          </w:tcPr>
          <w:p w14:paraId="5CFF8789" w14:textId="06073268"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2029</w:t>
            </w:r>
          </w:p>
        </w:tc>
        <w:tc>
          <w:tcPr>
            <w:tcW w:w="1039" w:type="dxa"/>
          </w:tcPr>
          <w:p w14:paraId="51FF8303" w14:textId="05E6CBEA" w:rsidR="00895F1A" w:rsidRPr="00895F1A" w:rsidRDefault="00895F1A" w:rsidP="00895F1A">
            <w:pPr>
              <w:jc w:val="center"/>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2030</w:t>
            </w:r>
          </w:p>
        </w:tc>
      </w:tr>
      <w:tr w:rsidR="00895F1A" w14:paraId="7AEC13C2" w14:textId="77777777" w:rsidTr="00895F1A">
        <w:tc>
          <w:tcPr>
            <w:tcW w:w="1038" w:type="dxa"/>
          </w:tcPr>
          <w:p w14:paraId="2B31ACAB" w14:textId="3052CE4B" w:rsidR="00895F1A" w:rsidRPr="00895F1A" w:rsidRDefault="00895F1A" w:rsidP="0041123B">
            <w:pPr>
              <w:jc w:val="both"/>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 xml:space="preserve">Redevența pe mc apă </w:t>
            </w:r>
            <w:r w:rsidRPr="00895F1A">
              <w:rPr>
                <w:rFonts w:ascii="Cambria" w:eastAsia="Times New Roman" w:hAnsi="Cambria" w:cs="Times New Roman"/>
                <w:b/>
                <w:sz w:val="24"/>
                <w:szCs w:val="24"/>
                <w:lang w:val="ro-RO"/>
              </w:rPr>
              <w:lastRenderedPageBreak/>
              <w:t>furnizată  facturată</w:t>
            </w:r>
          </w:p>
        </w:tc>
        <w:tc>
          <w:tcPr>
            <w:tcW w:w="1039" w:type="dxa"/>
          </w:tcPr>
          <w:p w14:paraId="2BB9E747" w14:textId="0F24E44D"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lastRenderedPageBreak/>
              <w:t>0,8 lei/mc</w:t>
            </w:r>
          </w:p>
        </w:tc>
        <w:tc>
          <w:tcPr>
            <w:tcW w:w="1039" w:type="dxa"/>
          </w:tcPr>
          <w:p w14:paraId="25B518F5" w14:textId="77777777"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1,01</w:t>
            </w:r>
          </w:p>
          <w:p w14:paraId="15EA4964" w14:textId="2F8B3CA2" w:rsidR="000C1B56" w:rsidRPr="000C1B56" w:rsidRDefault="000C1B56"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lei/mc</w:t>
            </w:r>
          </w:p>
        </w:tc>
        <w:tc>
          <w:tcPr>
            <w:tcW w:w="1039" w:type="dxa"/>
          </w:tcPr>
          <w:p w14:paraId="580E3673" w14:textId="20F49C4C"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1,11</w:t>
            </w:r>
            <w:r w:rsidR="000C1B56" w:rsidRPr="000C1B56">
              <w:rPr>
                <w:rFonts w:ascii="Cambria" w:eastAsia="Times New Roman" w:hAnsi="Cambria" w:cs="Times New Roman"/>
                <w:bCs/>
                <w:sz w:val="24"/>
                <w:szCs w:val="24"/>
                <w:lang w:val="ro-RO"/>
              </w:rPr>
              <w:t xml:space="preserve"> lei/mc</w:t>
            </w:r>
          </w:p>
        </w:tc>
        <w:tc>
          <w:tcPr>
            <w:tcW w:w="1039" w:type="dxa"/>
          </w:tcPr>
          <w:p w14:paraId="344BD1AA" w14:textId="6599A4F1"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1,15</w:t>
            </w:r>
            <w:r w:rsidR="000C1B56" w:rsidRPr="000C1B56">
              <w:rPr>
                <w:rFonts w:ascii="Cambria" w:eastAsia="Times New Roman" w:hAnsi="Cambria" w:cs="Times New Roman"/>
                <w:bCs/>
                <w:sz w:val="24"/>
                <w:szCs w:val="24"/>
                <w:lang w:val="ro-RO"/>
              </w:rPr>
              <w:t xml:space="preserve"> lei/mc</w:t>
            </w:r>
          </w:p>
        </w:tc>
        <w:tc>
          <w:tcPr>
            <w:tcW w:w="1039" w:type="dxa"/>
          </w:tcPr>
          <w:p w14:paraId="5BB73236" w14:textId="5247D5DA"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1,15</w:t>
            </w:r>
            <w:r w:rsidR="000C1B56" w:rsidRPr="000C1B56">
              <w:rPr>
                <w:rFonts w:ascii="Cambria" w:eastAsia="Times New Roman" w:hAnsi="Cambria" w:cs="Times New Roman"/>
                <w:bCs/>
                <w:sz w:val="24"/>
                <w:szCs w:val="24"/>
                <w:lang w:val="ro-RO"/>
              </w:rPr>
              <w:t xml:space="preserve"> lei/mc</w:t>
            </w:r>
          </w:p>
        </w:tc>
        <w:tc>
          <w:tcPr>
            <w:tcW w:w="1039" w:type="dxa"/>
          </w:tcPr>
          <w:p w14:paraId="1E0E1816" w14:textId="59C8B871"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1,15</w:t>
            </w:r>
            <w:r w:rsidR="000C1B56" w:rsidRPr="000C1B56">
              <w:rPr>
                <w:rFonts w:ascii="Cambria" w:eastAsia="Times New Roman" w:hAnsi="Cambria" w:cs="Times New Roman"/>
                <w:bCs/>
                <w:sz w:val="24"/>
                <w:szCs w:val="24"/>
                <w:lang w:val="ro-RO"/>
              </w:rPr>
              <w:t xml:space="preserve"> lei/mc</w:t>
            </w:r>
          </w:p>
        </w:tc>
        <w:tc>
          <w:tcPr>
            <w:tcW w:w="1039" w:type="dxa"/>
          </w:tcPr>
          <w:p w14:paraId="1DBECEFF" w14:textId="4C19008A"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1,15</w:t>
            </w:r>
            <w:r w:rsidR="000C1B56" w:rsidRPr="000C1B56">
              <w:rPr>
                <w:rFonts w:ascii="Cambria" w:eastAsia="Times New Roman" w:hAnsi="Cambria" w:cs="Times New Roman"/>
                <w:bCs/>
                <w:sz w:val="24"/>
                <w:szCs w:val="24"/>
                <w:lang w:val="ro-RO"/>
              </w:rPr>
              <w:t xml:space="preserve"> lei/mc</w:t>
            </w:r>
          </w:p>
        </w:tc>
        <w:tc>
          <w:tcPr>
            <w:tcW w:w="1039" w:type="dxa"/>
          </w:tcPr>
          <w:p w14:paraId="3C17DFA8" w14:textId="26F0F746"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1,15</w:t>
            </w:r>
            <w:r w:rsidR="000C1B56" w:rsidRPr="000C1B56">
              <w:rPr>
                <w:rFonts w:ascii="Cambria" w:eastAsia="Times New Roman" w:hAnsi="Cambria" w:cs="Times New Roman"/>
                <w:bCs/>
                <w:sz w:val="24"/>
                <w:szCs w:val="24"/>
                <w:lang w:val="ro-RO"/>
              </w:rPr>
              <w:t xml:space="preserve"> lei/mc</w:t>
            </w:r>
          </w:p>
        </w:tc>
      </w:tr>
      <w:tr w:rsidR="00895F1A" w14:paraId="5EAF7073" w14:textId="77777777" w:rsidTr="00895F1A">
        <w:tc>
          <w:tcPr>
            <w:tcW w:w="1038" w:type="dxa"/>
          </w:tcPr>
          <w:p w14:paraId="2A940AA2" w14:textId="220DB673" w:rsidR="00895F1A" w:rsidRPr="00895F1A" w:rsidRDefault="00895F1A" w:rsidP="0041123B">
            <w:pPr>
              <w:jc w:val="both"/>
              <w:rPr>
                <w:rFonts w:ascii="Cambria" w:eastAsia="Times New Roman" w:hAnsi="Cambria" w:cs="Times New Roman"/>
                <w:b/>
                <w:sz w:val="24"/>
                <w:szCs w:val="24"/>
                <w:lang w:val="ro-RO"/>
              </w:rPr>
            </w:pPr>
            <w:r w:rsidRPr="00895F1A">
              <w:rPr>
                <w:rFonts w:ascii="Cambria" w:eastAsia="Times New Roman" w:hAnsi="Cambria" w:cs="Times New Roman"/>
                <w:b/>
                <w:sz w:val="24"/>
                <w:szCs w:val="24"/>
                <w:lang w:val="ro-RO"/>
              </w:rPr>
              <w:t>Redevența pe mc canalizare -epurare facturată</w:t>
            </w:r>
          </w:p>
        </w:tc>
        <w:tc>
          <w:tcPr>
            <w:tcW w:w="1039" w:type="dxa"/>
          </w:tcPr>
          <w:p w14:paraId="0C68A34D" w14:textId="42020306"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0,67 lei/mc</w:t>
            </w:r>
          </w:p>
        </w:tc>
        <w:tc>
          <w:tcPr>
            <w:tcW w:w="1039" w:type="dxa"/>
          </w:tcPr>
          <w:p w14:paraId="35A3173C" w14:textId="0458A324"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0,91</w:t>
            </w:r>
          </w:p>
          <w:p w14:paraId="254D682A" w14:textId="053599B0" w:rsidR="000C1B56" w:rsidRPr="000C1B56" w:rsidRDefault="000C1B56"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lei/mc</w:t>
            </w:r>
          </w:p>
        </w:tc>
        <w:tc>
          <w:tcPr>
            <w:tcW w:w="1039" w:type="dxa"/>
          </w:tcPr>
          <w:p w14:paraId="17ABBF58" w14:textId="77777777"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1,04</w:t>
            </w:r>
          </w:p>
          <w:p w14:paraId="25A1C6A9" w14:textId="4E310C35" w:rsidR="000C1B56" w:rsidRPr="000C1B56" w:rsidRDefault="000C1B56"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lei/mc</w:t>
            </w:r>
          </w:p>
        </w:tc>
        <w:tc>
          <w:tcPr>
            <w:tcW w:w="1039" w:type="dxa"/>
          </w:tcPr>
          <w:p w14:paraId="1560DDEE" w14:textId="77777777"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1,13</w:t>
            </w:r>
          </w:p>
          <w:p w14:paraId="4A4F0C19" w14:textId="402EA9EF" w:rsidR="000C1B56" w:rsidRPr="000C1B56" w:rsidRDefault="000C1B56"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lei/mc</w:t>
            </w:r>
          </w:p>
        </w:tc>
        <w:tc>
          <w:tcPr>
            <w:tcW w:w="1039" w:type="dxa"/>
          </w:tcPr>
          <w:p w14:paraId="558FF897" w14:textId="23C55AF1"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1,21</w:t>
            </w:r>
            <w:r w:rsidR="000C1B56" w:rsidRPr="000C1B56">
              <w:rPr>
                <w:rFonts w:ascii="Cambria" w:eastAsia="Times New Roman" w:hAnsi="Cambria" w:cs="Times New Roman"/>
                <w:bCs/>
                <w:sz w:val="24"/>
                <w:szCs w:val="24"/>
                <w:lang w:val="ro-RO"/>
              </w:rPr>
              <w:t xml:space="preserve"> lei/mc</w:t>
            </w:r>
          </w:p>
        </w:tc>
        <w:tc>
          <w:tcPr>
            <w:tcW w:w="1039" w:type="dxa"/>
          </w:tcPr>
          <w:p w14:paraId="0F40AD13" w14:textId="16163AE6"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1,31</w:t>
            </w:r>
            <w:r w:rsidR="000C1B56" w:rsidRPr="000C1B56">
              <w:rPr>
                <w:rFonts w:ascii="Cambria" w:eastAsia="Times New Roman" w:hAnsi="Cambria" w:cs="Times New Roman"/>
                <w:bCs/>
                <w:sz w:val="24"/>
                <w:szCs w:val="24"/>
                <w:lang w:val="ro-RO"/>
              </w:rPr>
              <w:t xml:space="preserve"> lei/mc</w:t>
            </w:r>
          </w:p>
        </w:tc>
        <w:tc>
          <w:tcPr>
            <w:tcW w:w="1039" w:type="dxa"/>
          </w:tcPr>
          <w:p w14:paraId="3F3C5AD0" w14:textId="1C07C2FA"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1,41</w:t>
            </w:r>
            <w:r w:rsidR="000C1B56" w:rsidRPr="000C1B56">
              <w:rPr>
                <w:rFonts w:ascii="Cambria" w:eastAsia="Times New Roman" w:hAnsi="Cambria" w:cs="Times New Roman"/>
                <w:bCs/>
                <w:sz w:val="24"/>
                <w:szCs w:val="24"/>
                <w:lang w:val="ro-RO"/>
              </w:rPr>
              <w:t xml:space="preserve"> lei/mc</w:t>
            </w:r>
          </w:p>
        </w:tc>
        <w:tc>
          <w:tcPr>
            <w:tcW w:w="1039" w:type="dxa"/>
          </w:tcPr>
          <w:p w14:paraId="0974BE26" w14:textId="75CECCBD" w:rsidR="00895F1A" w:rsidRPr="000C1B56" w:rsidRDefault="00895F1A" w:rsidP="000C1B56">
            <w:pPr>
              <w:jc w:val="center"/>
              <w:rPr>
                <w:rFonts w:ascii="Cambria" w:eastAsia="Times New Roman" w:hAnsi="Cambria" w:cs="Times New Roman"/>
                <w:bCs/>
                <w:sz w:val="24"/>
                <w:szCs w:val="24"/>
                <w:lang w:val="ro-RO"/>
              </w:rPr>
            </w:pPr>
            <w:r w:rsidRPr="000C1B56">
              <w:rPr>
                <w:rFonts w:ascii="Cambria" w:eastAsia="Times New Roman" w:hAnsi="Cambria" w:cs="Times New Roman"/>
                <w:bCs/>
                <w:sz w:val="24"/>
                <w:szCs w:val="24"/>
                <w:lang w:val="ro-RO"/>
              </w:rPr>
              <w:t>1,51</w:t>
            </w:r>
            <w:r w:rsidR="000C1B56" w:rsidRPr="000C1B56">
              <w:rPr>
                <w:rFonts w:ascii="Cambria" w:eastAsia="Times New Roman" w:hAnsi="Cambria" w:cs="Times New Roman"/>
                <w:bCs/>
                <w:sz w:val="24"/>
                <w:szCs w:val="24"/>
                <w:lang w:val="ro-RO"/>
              </w:rPr>
              <w:t xml:space="preserve"> lei/mc</w:t>
            </w:r>
          </w:p>
        </w:tc>
      </w:tr>
    </w:tbl>
    <w:p w14:paraId="45FE9473" w14:textId="77777777" w:rsidR="00895F1A" w:rsidRPr="00895F1A" w:rsidRDefault="00895F1A" w:rsidP="0041123B">
      <w:pPr>
        <w:spacing w:after="0"/>
        <w:jc w:val="both"/>
        <w:rPr>
          <w:rFonts w:ascii="Cambria" w:eastAsia="Times New Roman" w:hAnsi="Cambria" w:cs="Times New Roman"/>
          <w:bCs/>
          <w:color w:val="FF0000"/>
          <w:sz w:val="24"/>
          <w:szCs w:val="24"/>
          <w:lang w:val="ro-RO"/>
        </w:rPr>
      </w:pPr>
    </w:p>
    <w:p w14:paraId="69541B94" w14:textId="63A85C55" w:rsidR="008F5F38" w:rsidRPr="00C17994" w:rsidRDefault="008F5F38" w:rsidP="00C17994">
      <w:pPr>
        <w:pStyle w:val="ListParagraph"/>
        <w:numPr>
          <w:ilvl w:val="0"/>
          <w:numId w:val="23"/>
        </w:numPr>
        <w:spacing w:after="0"/>
        <w:jc w:val="both"/>
        <w:rPr>
          <w:rFonts w:ascii="Cambria" w:hAnsi="Cambria" w:cs="Times New Roman"/>
          <w:b/>
          <w:i/>
          <w:iCs/>
          <w:sz w:val="24"/>
          <w:szCs w:val="24"/>
          <w:lang w:val="ro-RO"/>
        </w:rPr>
      </w:pPr>
      <w:r w:rsidRPr="00C17994">
        <w:rPr>
          <w:rFonts w:ascii="Cambria" w:hAnsi="Cambria" w:cs="Times New Roman"/>
          <w:bCs/>
          <w:i/>
          <w:iCs/>
          <w:sz w:val="24"/>
          <w:szCs w:val="24"/>
          <w:lang w:val="ro-RO"/>
        </w:rPr>
        <w:t>În conformitate cu prevederile OUG 198/2005 redevența constituie una din sursele de alimentare ale fondului de rezervă IID al Operatorului</w:t>
      </w:r>
      <w:r w:rsidRPr="00C17994">
        <w:rPr>
          <w:rFonts w:ascii="Cambria" w:hAnsi="Cambria" w:cs="Times New Roman"/>
          <w:b/>
          <w:i/>
          <w:iCs/>
          <w:sz w:val="24"/>
          <w:szCs w:val="24"/>
          <w:lang w:val="ro-RO"/>
        </w:rPr>
        <w:t xml:space="preserve">. </w:t>
      </w:r>
    </w:p>
    <w:p w14:paraId="0FA1DDCA" w14:textId="52BF55BC" w:rsidR="008F5F38" w:rsidRDefault="008F5F38" w:rsidP="00C17994">
      <w:pPr>
        <w:pStyle w:val="ListParagraph"/>
        <w:numPr>
          <w:ilvl w:val="0"/>
          <w:numId w:val="23"/>
        </w:numPr>
        <w:spacing w:after="0"/>
        <w:jc w:val="both"/>
        <w:rPr>
          <w:rFonts w:ascii="Cambria" w:hAnsi="Cambria" w:cs="Times New Roman"/>
          <w:bCs/>
          <w:i/>
          <w:iCs/>
          <w:sz w:val="24"/>
          <w:szCs w:val="24"/>
          <w:lang w:val="ro-RO"/>
        </w:rPr>
      </w:pPr>
      <w:r w:rsidRPr="00C17994">
        <w:rPr>
          <w:rFonts w:ascii="Cambria" w:hAnsi="Cambria" w:cs="Times New Roman"/>
          <w:bCs/>
          <w:i/>
          <w:iCs/>
          <w:sz w:val="24"/>
          <w:szCs w:val="24"/>
          <w:lang w:val="ro-RO"/>
        </w:rPr>
        <w:t xml:space="preserve">Ca o consecință a punctului 2 anterior redevența se virează în </w:t>
      </w:r>
      <w:r w:rsidR="00C17994" w:rsidRPr="00C17994">
        <w:rPr>
          <w:rFonts w:ascii="Cambria" w:hAnsi="Cambria" w:cs="Times New Roman"/>
          <w:bCs/>
          <w:i/>
          <w:iCs/>
          <w:sz w:val="24"/>
          <w:szCs w:val="24"/>
          <w:lang w:val="ro-RO"/>
        </w:rPr>
        <w:t>fondul</w:t>
      </w:r>
      <w:r w:rsidRPr="00C17994">
        <w:rPr>
          <w:rFonts w:ascii="Cambria" w:hAnsi="Cambria" w:cs="Times New Roman"/>
          <w:bCs/>
          <w:i/>
          <w:iCs/>
          <w:sz w:val="24"/>
          <w:szCs w:val="24"/>
          <w:lang w:val="ro-RO"/>
        </w:rPr>
        <w:t xml:space="preserve"> IID </w:t>
      </w:r>
      <w:r w:rsidR="00C17994" w:rsidRPr="00C17994">
        <w:rPr>
          <w:rFonts w:ascii="Cambria" w:hAnsi="Cambria" w:cs="Times New Roman"/>
          <w:bCs/>
          <w:i/>
          <w:iCs/>
          <w:sz w:val="24"/>
          <w:szCs w:val="24"/>
          <w:lang w:val="ro-RO"/>
        </w:rPr>
        <w:t>al Operatorului după includerea în bugetul local. Virarea în fondul IID se efectuează în termen de maxim 45 zile de la plata redevenței de către Operator.”</w:t>
      </w:r>
    </w:p>
    <w:p w14:paraId="5BBAA7C2" w14:textId="77777777" w:rsidR="00665BF5" w:rsidRPr="00C17994" w:rsidRDefault="00665BF5" w:rsidP="00665BF5">
      <w:pPr>
        <w:pStyle w:val="ListParagraph"/>
        <w:spacing w:after="0"/>
        <w:ind w:left="1080"/>
        <w:jc w:val="both"/>
        <w:rPr>
          <w:rFonts w:ascii="Cambria" w:hAnsi="Cambria" w:cs="Times New Roman"/>
          <w:bCs/>
          <w:i/>
          <w:iCs/>
          <w:sz w:val="24"/>
          <w:szCs w:val="24"/>
          <w:lang w:val="ro-RO"/>
        </w:rPr>
      </w:pPr>
    </w:p>
    <w:p w14:paraId="1AFD7724" w14:textId="1A7FFC1F" w:rsidR="0088618B" w:rsidRDefault="00665BF5" w:rsidP="0041123B">
      <w:pPr>
        <w:spacing w:after="0"/>
        <w:jc w:val="both"/>
        <w:rPr>
          <w:rFonts w:ascii="Cambria" w:hAnsi="Cambria" w:cs="Times New Roman"/>
          <w:bCs/>
          <w:sz w:val="24"/>
          <w:szCs w:val="24"/>
          <w:lang w:val="hu-HU"/>
        </w:rPr>
      </w:pPr>
      <w:r w:rsidRPr="0041123B">
        <w:rPr>
          <w:rFonts w:ascii="Cambria" w:hAnsi="Cambria" w:cs="Times New Roman"/>
          <w:sz w:val="24"/>
          <w:szCs w:val="24"/>
          <w:u w:val="single"/>
          <w:lang w:val="ro-RO"/>
        </w:rPr>
        <w:t>Punctul</w:t>
      </w:r>
      <w:r w:rsidRPr="0041123B">
        <w:rPr>
          <w:rFonts w:ascii="Cambria" w:hAnsi="Cambria" w:cs="Times New Roman"/>
          <w:b/>
          <w:sz w:val="24"/>
          <w:szCs w:val="24"/>
          <w:u w:val="single"/>
          <w:lang w:val="ro-RO"/>
        </w:rPr>
        <w:t xml:space="preserve"> </w:t>
      </w:r>
      <w:r>
        <w:rPr>
          <w:rFonts w:ascii="Cambria" w:hAnsi="Cambria" w:cs="Times New Roman"/>
          <w:b/>
          <w:sz w:val="24"/>
          <w:szCs w:val="24"/>
          <w:u w:val="single"/>
          <w:lang w:val="ro-RO"/>
        </w:rPr>
        <w:t>1</w:t>
      </w:r>
      <w:r w:rsidRPr="0041123B">
        <w:rPr>
          <w:rFonts w:ascii="Cambria" w:hAnsi="Cambria" w:cs="Times New Roman"/>
          <w:b/>
          <w:sz w:val="24"/>
          <w:szCs w:val="24"/>
          <w:u w:val="single"/>
          <w:lang w:val="ro-RO"/>
        </w:rPr>
        <w:t xml:space="preserve"> </w:t>
      </w:r>
      <w:r w:rsidRPr="00665BF5">
        <w:rPr>
          <w:rFonts w:ascii="Cambria" w:hAnsi="Cambria" w:cs="Times New Roman"/>
          <w:b/>
          <w:bCs/>
          <w:sz w:val="24"/>
          <w:szCs w:val="24"/>
          <w:u w:val="single"/>
          <w:lang w:val="ro-RO"/>
        </w:rPr>
        <w:t>lit. i)</w:t>
      </w:r>
      <w:r>
        <w:rPr>
          <w:rFonts w:ascii="Cambria" w:hAnsi="Cambria" w:cs="Times New Roman"/>
          <w:sz w:val="24"/>
          <w:szCs w:val="24"/>
          <w:u w:val="single"/>
          <w:lang w:val="ro-RO"/>
        </w:rPr>
        <w:t xml:space="preserve"> </w:t>
      </w:r>
      <w:r w:rsidRPr="0041123B">
        <w:rPr>
          <w:rFonts w:ascii="Cambria" w:hAnsi="Cambria" w:cs="Times New Roman"/>
          <w:sz w:val="24"/>
          <w:szCs w:val="24"/>
          <w:u w:val="single"/>
          <w:lang w:val="ro-RO"/>
        </w:rPr>
        <w:t>din</w:t>
      </w:r>
      <w:r w:rsidRPr="0041123B">
        <w:rPr>
          <w:rFonts w:ascii="Cambria" w:hAnsi="Cambria" w:cs="Times New Roman"/>
          <w:b/>
          <w:sz w:val="24"/>
          <w:szCs w:val="24"/>
          <w:u w:val="single"/>
          <w:lang w:val="ro-RO"/>
        </w:rPr>
        <w:t xml:space="preserve"> art. 39, alin. 2 - Redeven</w:t>
      </w:r>
      <w:r w:rsidRPr="0041123B">
        <w:rPr>
          <w:rFonts w:ascii="Cambria" w:hAnsi="Cambria" w:cs="Times New Roman"/>
          <w:b/>
          <w:sz w:val="24"/>
          <w:szCs w:val="24"/>
          <w:u w:val="single"/>
          <w:lang w:val="hu-HU"/>
        </w:rPr>
        <w:t>ţ</w:t>
      </w:r>
      <w:r w:rsidRPr="0041123B">
        <w:rPr>
          <w:rFonts w:ascii="Cambria" w:hAnsi="Cambria" w:cs="Times New Roman"/>
          <w:b/>
          <w:sz w:val="24"/>
          <w:szCs w:val="24"/>
          <w:u w:val="single"/>
          <w:lang w:val="ro-RO"/>
        </w:rPr>
        <w:t xml:space="preserve">a, </w:t>
      </w:r>
      <w:r w:rsidRPr="0041123B">
        <w:rPr>
          <w:rFonts w:ascii="Cambria" w:hAnsi="Cambria" w:cs="Times New Roman"/>
          <w:sz w:val="24"/>
          <w:szCs w:val="24"/>
          <w:lang w:val="ro-RO"/>
        </w:rPr>
        <w:t>din Dispozi</w:t>
      </w:r>
      <w:r w:rsidRPr="0041123B">
        <w:rPr>
          <w:rFonts w:ascii="Cambria" w:hAnsi="Cambria" w:cs="Times New Roman"/>
          <w:sz w:val="24"/>
          <w:szCs w:val="24"/>
          <w:lang w:val="hu-HU"/>
        </w:rPr>
        <w:t>ţ</w:t>
      </w:r>
      <w:r w:rsidRPr="0041123B">
        <w:rPr>
          <w:rFonts w:ascii="Cambria" w:hAnsi="Cambria" w:cs="Times New Roman"/>
          <w:sz w:val="24"/>
          <w:szCs w:val="24"/>
          <w:lang w:val="ro-RO"/>
        </w:rPr>
        <w:t>iile Generale ale Contractului de delegare a gestiunii serviciilor, se elimin</w:t>
      </w:r>
      <w:r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ca urmarea a modificarilor</w:t>
      </w:r>
      <w:r>
        <w:rPr>
          <w:rFonts w:ascii="Cambria" w:hAnsi="Cambria" w:cs="Times New Roman"/>
          <w:sz w:val="24"/>
          <w:szCs w:val="24"/>
          <w:lang w:val="ro-RO"/>
        </w:rPr>
        <w:t xml:space="preserve"> convenite la  </w:t>
      </w: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 xml:space="preserve">7 </w:t>
      </w:r>
      <w:r w:rsidRPr="0041123B">
        <w:rPr>
          <w:rFonts w:ascii="Cambria" w:hAnsi="Cambria" w:cs="Times New Roman"/>
          <w:sz w:val="24"/>
          <w:szCs w:val="24"/>
          <w:u w:val="single"/>
          <w:lang w:val="ro-RO"/>
        </w:rPr>
        <w:t>din</w:t>
      </w:r>
      <w:r w:rsidRPr="0041123B">
        <w:rPr>
          <w:rFonts w:ascii="Cambria" w:hAnsi="Cambria" w:cs="Times New Roman"/>
          <w:b/>
          <w:sz w:val="24"/>
          <w:szCs w:val="24"/>
          <w:u w:val="single"/>
          <w:lang w:val="ro-RO"/>
        </w:rPr>
        <w:t xml:space="preserve"> </w:t>
      </w:r>
      <w:r w:rsidRPr="00665BF5">
        <w:rPr>
          <w:rFonts w:ascii="Cambria" w:hAnsi="Cambria" w:cs="Times New Roman"/>
          <w:bCs/>
          <w:sz w:val="24"/>
          <w:szCs w:val="24"/>
          <w:lang w:val="ro-RO"/>
        </w:rPr>
        <w:t>art. 39, alin. 2 – Redeven</w:t>
      </w:r>
      <w:r w:rsidRPr="00665BF5">
        <w:rPr>
          <w:rFonts w:ascii="Cambria" w:hAnsi="Cambria" w:cs="Times New Roman"/>
          <w:bCs/>
          <w:sz w:val="24"/>
          <w:szCs w:val="24"/>
          <w:lang w:val="hu-HU"/>
        </w:rPr>
        <w:t>ţ</w:t>
      </w:r>
      <w:r w:rsidRPr="00665BF5">
        <w:rPr>
          <w:rFonts w:ascii="Cambria" w:hAnsi="Cambria" w:cs="Times New Roman"/>
          <w:bCs/>
          <w:sz w:val="24"/>
          <w:szCs w:val="24"/>
          <w:lang w:val="ro-RO"/>
        </w:rPr>
        <w:t xml:space="preserve">a și ca urmare a introducerii </w:t>
      </w:r>
      <w:r w:rsidRPr="00665BF5">
        <w:rPr>
          <w:rFonts w:ascii="Cambria" w:eastAsia="Times New Roman" w:hAnsi="Cambria" w:cs="Times New Roman"/>
          <w:bCs/>
          <w:sz w:val="24"/>
          <w:szCs w:val="24"/>
          <w:lang w:val="ro-RO"/>
        </w:rPr>
        <w:t>punctului 7</w:t>
      </w:r>
      <w:r w:rsidRPr="00665BF5">
        <w:rPr>
          <w:rFonts w:ascii="Cambria" w:eastAsia="Times New Roman" w:hAnsi="Cambria" w:cs="Times New Roman"/>
          <w:bCs/>
          <w:sz w:val="24"/>
          <w:szCs w:val="24"/>
          <w:vertAlign w:val="superscript"/>
          <w:lang w:val="ro-RO"/>
        </w:rPr>
        <w:t>1</w:t>
      </w:r>
      <w:r w:rsidRPr="00665BF5">
        <w:rPr>
          <w:rFonts w:ascii="Cambria" w:eastAsia="Times New Roman" w:hAnsi="Cambria" w:cs="Times New Roman"/>
          <w:bCs/>
          <w:sz w:val="24"/>
          <w:szCs w:val="24"/>
          <w:lang w:val="ro-RO"/>
        </w:rPr>
        <w:t xml:space="preserve"> la  </w:t>
      </w:r>
      <w:r w:rsidRPr="00665BF5">
        <w:rPr>
          <w:rFonts w:ascii="Cambria" w:hAnsi="Cambria" w:cs="Times New Roman"/>
          <w:bCs/>
          <w:sz w:val="24"/>
          <w:szCs w:val="24"/>
          <w:lang w:val="ro-RO"/>
        </w:rPr>
        <w:t>art. 39, alin. 2 – Redeven</w:t>
      </w:r>
      <w:r w:rsidRPr="00665BF5">
        <w:rPr>
          <w:rFonts w:ascii="Cambria" w:hAnsi="Cambria" w:cs="Times New Roman"/>
          <w:bCs/>
          <w:sz w:val="24"/>
          <w:szCs w:val="24"/>
          <w:lang w:val="hu-HU"/>
        </w:rPr>
        <w:t>ţa</w:t>
      </w:r>
      <w:r>
        <w:rPr>
          <w:rFonts w:ascii="Cambria" w:hAnsi="Cambria" w:cs="Times New Roman"/>
          <w:bCs/>
          <w:sz w:val="24"/>
          <w:szCs w:val="24"/>
          <w:lang w:val="hu-HU"/>
        </w:rPr>
        <w:t>.</w:t>
      </w:r>
    </w:p>
    <w:p w14:paraId="56EBCBD8" w14:textId="77777777" w:rsidR="00665BF5" w:rsidRPr="00665BF5" w:rsidRDefault="00665BF5" w:rsidP="0041123B">
      <w:pPr>
        <w:spacing w:after="0"/>
        <w:jc w:val="both"/>
        <w:rPr>
          <w:rFonts w:ascii="Cambria" w:hAnsi="Cambria" w:cs="Times New Roman"/>
          <w:bCs/>
          <w:sz w:val="24"/>
          <w:szCs w:val="24"/>
          <w:lang w:val="ro-RO"/>
        </w:rPr>
      </w:pPr>
    </w:p>
    <w:p w14:paraId="53C84090" w14:textId="3652107D" w:rsidR="00F800B5" w:rsidRPr="00784DB9" w:rsidRDefault="00C01EF7" w:rsidP="0041123B">
      <w:pPr>
        <w:spacing w:after="0"/>
        <w:jc w:val="both"/>
        <w:rPr>
          <w:rFonts w:ascii="Cambria" w:hAnsi="Cambria" w:cs="Times New Roman"/>
          <w:b/>
          <w:sz w:val="24"/>
          <w:szCs w:val="24"/>
          <w:lang w:val="ro-RO"/>
        </w:rPr>
      </w:pPr>
      <w:r>
        <w:rPr>
          <w:rFonts w:ascii="Cambria" w:hAnsi="Cambria" w:cs="Times New Roman"/>
          <w:b/>
          <w:sz w:val="24"/>
          <w:szCs w:val="24"/>
          <w:lang w:val="ro-RO"/>
        </w:rPr>
        <w:t>Art.1</w:t>
      </w:r>
      <w:r w:rsidR="00C17994">
        <w:rPr>
          <w:rFonts w:ascii="Cambria" w:hAnsi="Cambria" w:cs="Times New Roman"/>
          <w:b/>
          <w:sz w:val="24"/>
          <w:szCs w:val="24"/>
          <w:lang w:val="ro-RO"/>
        </w:rPr>
        <w:t>6</w:t>
      </w:r>
      <w:r w:rsidR="00180E83" w:rsidRPr="0041123B">
        <w:rPr>
          <w:rFonts w:ascii="Cambria" w:hAnsi="Cambria" w:cs="Times New Roman"/>
          <w:b/>
          <w:sz w:val="24"/>
          <w:szCs w:val="24"/>
          <w:lang w:val="ro-RO"/>
        </w:rPr>
        <w:t xml:space="preserve"> </w:t>
      </w:r>
      <w:r w:rsidR="00475EC6" w:rsidRPr="0041123B">
        <w:rPr>
          <w:rFonts w:ascii="Cambria" w:hAnsi="Cambria" w:cs="Times New Roman"/>
          <w:sz w:val="24"/>
          <w:szCs w:val="24"/>
          <w:lang w:val="ro-RO"/>
        </w:rPr>
        <w:t>Se completeaz</w:t>
      </w:r>
      <w:r w:rsidR="00475EC6" w:rsidRPr="0041123B">
        <w:rPr>
          <w:rFonts w:ascii="Cambria" w:eastAsia="Times New Roman" w:hAnsi="Cambria" w:cs="Times New Roman"/>
          <w:color w:val="000000"/>
          <w:sz w:val="24"/>
          <w:szCs w:val="24"/>
          <w:lang w:val="ro-RO"/>
        </w:rPr>
        <w:t>ă</w:t>
      </w:r>
      <w:r w:rsidR="00475EC6" w:rsidRPr="0041123B">
        <w:rPr>
          <w:rFonts w:ascii="Cambria" w:hAnsi="Cambria" w:cs="Times New Roman"/>
          <w:sz w:val="24"/>
          <w:szCs w:val="24"/>
          <w:lang w:val="ro-RO"/>
        </w:rPr>
        <w:t xml:space="preserve"> </w:t>
      </w:r>
      <w:r w:rsidR="00F800B5" w:rsidRPr="0041123B">
        <w:rPr>
          <w:rFonts w:ascii="Cambria" w:hAnsi="Cambria" w:cs="Times New Roman"/>
          <w:sz w:val="24"/>
          <w:szCs w:val="24"/>
          <w:lang w:val="ro-RO"/>
        </w:rPr>
        <w:t xml:space="preserve">art. </w:t>
      </w:r>
      <w:r w:rsidR="00F800B5" w:rsidRPr="0041123B">
        <w:rPr>
          <w:rFonts w:ascii="Cambria" w:hAnsi="Cambria" w:cs="Times New Roman"/>
          <w:b/>
          <w:sz w:val="24"/>
          <w:szCs w:val="24"/>
          <w:lang w:val="ro-RO"/>
        </w:rPr>
        <w:t xml:space="preserve">39 – </w:t>
      </w:r>
      <w:r w:rsidR="00F800B5" w:rsidRPr="0041123B">
        <w:rPr>
          <w:rFonts w:ascii="Cambria" w:hAnsi="Cambria" w:cs="Times New Roman"/>
          <w:b/>
          <w:sz w:val="24"/>
          <w:szCs w:val="24"/>
          <w:u w:val="single"/>
          <w:lang w:val="ro-RO"/>
        </w:rPr>
        <w:t>Alte costuri, taxe si suprataxe , alin.</w:t>
      </w:r>
      <w:r w:rsidR="00784DB9">
        <w:rPr>
          <w:rFonts w:ascii="Cambria" w:hAnsi="Cambria" w:cs="Times New Roman"/>
          <w:b/>
          <w:sz w:val="24"/>
          <w:szCs w:val="24"/>
          <w:lang w:val="ro-RO"/>
        </w:rPr>
        <w:t xml:space="preserve"> </w:t>
      </w:r>
      <w:r w:rsidR="00180E83" w:rsidRPr="0041123B">
        <w:rPr>
          <w:rFonts w:ascii="Cambria" w:hAnsi="Cambria" w:cs="Times New Roman"/>
          <w:b/>
          <w:sz w:val="24"/>
          <w:szCs w:val="24"/>
          <w:u w:val="single"/>
          <w:lang w:val="ro-RO"/>
        </w:rPr>
        <w:t>2 Redeven</w:t>
      </w:r>
      <w:r w:rsidR="00180E83" w:rsidRPr="0041123B">
        <w:rPr>
          <w:rFonts w:ascii="Cambria" w:hAnsi="Cambria" w:cs="Times New Roman"/>
          <w:b/>
          <w:sz w:val="24"/>
          <w:szCs w:val="24"/>
          <w:u w:val="single"/>
          <w:lang w:val="hu-HU"/>
        </w:rPr>
        <w:t>ţ</w:t>
      </w:r>
      <w:r w:rsidR="00F800B5" w:rsidRPr="0041123B">
        <w:rPr>
          <w:rFonts w:ascii="Cambria" w:hAnsi="Cambria" w:cs="Times New Roman"/>
          <w:b/>
          <w:sz w:val="24"/>
          <w:szCs w:val="24"/>
          <w:u w:val="single"/>
          <w:lang w:val="ro-RO"/>
        </w:rPr>
        <w:t xml:space="preserve">a,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C538DC">
        <w:rPr>
          <w:rFonts w:ascii="Cambria" w:hAnsi="Cambria" w:cs="Times New Roman"/>
          <w:sz w:val="24"/>
          <w:szCs w:val="24"/>
          <w:lang w:val="ro-RO"/>
        </w:rPr>
        <w:t>:</w:t>
      </w:r>
    </w:p>
    <w:p w14:paraId="3DC9D852" w14:textId="11047EA4" w:rsidR="00C538DC" w:rsidRDefault="00C538DC" w:rsidP="0041123B">
      <w:pPr>
        <w:spacing w:after="0"/>
        <w:jc w:val="both"/>
        <w:rPr>
          <w:rFonts w:ascii="Cambria" w:hAnsi="Cambria" w:cs="Times New Roman"/>
          <w:sz w:val="24"/>
          <w:szCs w:val="24"/>
          <w:lang w:val="ro-RO"/>
        </w:rPr>
      </w:pPr>
    </w:p>
    <w:p w14:paraId="3D4B7CEF" w14:textId="0839AEBB" w:rsidR="00DB4634" w:rsidRDefault="00DB4634" w:rsidP="00DB4634">
      <w:pPr>
        <w:spacing w:after="0"/>
        <w:jc w:val="both"/>
        <w:rPr>
          <w:rFonts w:ascii="Cambria" w:hAnsi="Cambria" w:cs="Times New Roman"/>
          <w:sz w:val="24"/>
          <w:szCs w:val="24"/>
          <w:u w:val="single"/>
          <w:lang w:val="ro-RO"/>
        </w:rPr>
      </w:pPr>
      <w:r w:rsidRPr="00C538DC">
        <w:rPr>
          <w:rFonts w:ascii="Cambria" w:hAnsi="Cambria" w:cs="Times New Roman"/>
          <w:sz w:val="24"/>
          <w:szCs w:val="24"/>
          <w:u w:val="single"/>
          <w:lang w:val="ro-RO"/>
        </w:rPr>
        <w:t>Se introduce</w:t>
      </w:r>
      <w:r w:rsidRPr="00C538DC">
        <w:rPr>
          <w:rFonts w:ascii="Cambria" w:hAnsi="Cambria" w:cs="Times New Roman"/>
          <w:b/>
          <w:sz w:val="24"/>
          <w:szCs w:val="24"/>
          <w:u w:val="single"/>
          <w:lang w:val="ro-RO"/>
        </w:rPr>
        <w:t xml:space="preserve"> alin.</w:t>
      </w:r>
      <w:r>
        <w:rPr>
          <w:rFonts w:ascii="Cambria" w:hAnsi="Cambria" w:cs="Times New Roman"/>
          <w:b/>
          <w:sz w:val="24"/>
          <w:szCs w:val="24"/>
          <w:u w:val="single"/>
          <w:lang w:val="ro-RO"/>
        </w:rPr>
        <w:t>9</w:t>
      </w:r>
      <w:r w:rsidRPr="00C538DC">
        <w:rPr>
          <w:rFonts w:ascii="Cambria" w:hAnsi="Cambria" w:cs="Times New Roman"/>
          <w:b/>
          <w:sz w:val="24"/>
          <w:szCs w:val="24"/>
          <w:u w:val="single"/>
          <w:lang w:val="ro-RO"/>
        </w:rPr>
        <w:t>),</w:t>
      </w:r>
      <w:r w:rsidRPr="00C538DC">
        <w:rPr>
          <w:rFonts w:ascii="Cambria" w:hAnsi="Cambria" w:cs="Times New Roman"/>
          <w:sz w:val="24"/>
          <w:szCs w:val="24"/>
          <w:u w:val="single"/>
          <w:lang w:val="ro-RO"/>
        </w:rPr>
        <w:t xml:space="preserve"> cu urm</w:t>
      </w:r>
      <w:r w:rsidRPr="00C538DC">
        <w:rPr>
          <w:rFonts w:ascii="Cambria" w:eastAsia="Times New Roman" w:hAnsi="Cambria" w:cs="Times New Roman"/>
          <w:color w:val="000000"/>
          <w:sz w:val="24"/>
          <w:szCs w:val="24"/>
          <w:u w:val="single"/>
          <w:lang w:val="ro-RO"/>
        </w:rPr>
        <w:t>ă</w:t>
      </w:r>
      <w:r w:rsidRPr="00C538DC">
        <w:rPr>
          <w:rFonts w:ascii="Cambria" w:hAnsi="Cambria" w:cs="Times New Roman"/>
          <w:sz w:val="24"/>
          <w:szCs w:val="24"/>
          <w:u w:val="single"/>
          <w:lang w:val="ro-RO"/>
        </w:rPr>
        <w:t>torul con</w:t>
      </w:r>
      <w:r w:rsidRPr="00C538DC">
        <w:rPr>
          <w:rFonts w:ascii="Cambria" w:eastAsia="Times New Roman" w:hAnsi="Cambria" w:cs="Times New Roman"/>
          <w:color w:val="000000"/>
          <w:sz w:val="24"/>
          <w:szCs w:val="24"/>
          <w:u w:val="single"/>
          <w:lang w:val="ro-RO"/>
        </w:rPr>
        <w:t>ţ</w:t>
      </w:r>
      <w:r w:rsidRPr="00C538DC">
        <w:rPr>
          <w:rFonts w:ascii="Cambria" w:hAnsi="Cambria" w:cs="Times New Roman"/>
          <w:sz w:val="24"/>
          <w:szCs w:val="24"/>
          <w:u w:val="single"/>
          <w:lang w:val="ro-RO"/>
        </w:rPr>
        <w:t xml:space="preserve">inut: </w:t>
      </w:r>
    </w:p>
    <w:p w14:paraId="27F0F1CF" w14:textId="22A9F43B" w:rsidR="00DB4634" w:rsidRDefault="00DB4634" w:rsidP="00DB4634">
      <w:pPr>
        <w:spacing w:after="0"/>
        <w:jc w:val="both"/>
        <w:rPr>
          <w:rFonts w:ascii="Cambria" w:hAnsi="Cambria" w:cs="Times New Roman"/>
          <w:sz w:val="24"/>
          <w:szCs w:val="24"/>
          <w:u w:val="single"/>
          <w:lang w:val="ro-RO"/>
        </w:rPr>
      </w:pPr>
    </w:p>
    <w:p w14:paraId="6D0B5006" w14:textId="11AC9E50" w:rsidR="00926170" w:rsidRPr="00AD34B1" w:rsidRDefault="00926170" w:rsidP="00DB4634">
      <w:pPr>
        <w:spacing w:after="0"/>
        <w:jc w:val="both"/>
        <w:rPr>
          <w:rFonts w:asciiTheme="majorHAnsi" w:hAnsiTheme="majorHAnsi" w:cs="Arial"/>
          <w:sz w:val="24"/>
          <w:szCs w:val="24"/>
        </w:rPr>
      </w:pPr>
      <w:r>
        <w:rPr>
          <w:rFonts w:asciiTheme="majorHAnsi" w:hAnsiTheme="majorHAnsi" w:cs="Arial"/>
          <w:sz w:val="24"/>
          <w:szCs w:val="24"/>
        </w:rPr>
        <w:t>Cota din sumele acumulate din redevență care sunt necesare</w:t>
      </w:r>
      <w:r w:rsidRPr="00E7278A">
        <w:rPr>
          <w:rFonts w:asciiTheme="majorHAnsi" w:hAnsiTheme="majorHAnsi" w:cs="Arial"/>
          <w:sz w:val="24"/>
          <w:szCs w:val="24"/>
        </w:rPr>
        <w:t xml:space="preserve"> achitării ratelor și dob</w:t>
      </w:r>
      <w:r>
        <w:rPr>
          <w:rFonts w:asciiTheme="majorHAnsi" w:hAnsiTheme="majorHAnsi" w:cs="Arial"/>
          <w:sz w:val="24"/>
          <w:szCs w:val="24"/>
        </w:rPr>
        <w:t>â</w:t>
      </w:r>
      <w:r w:rsidRPr="00E7278A">
        <w:rPr>
          <w:rFonts w:asciiTheme="majorHAnsi" w:hAnsiTheme="majorHAnsi" w:cs="Arial"/>
          <w:sz w:val="24"/>
          <w:szCs w:val="24"/>
        </w:rPr>
        <w:t xml:space="preserve">nzilor către băncile de la care </w:t>
      </w:r>
      <w:r>
        <w:rPr>
          <w:rFonts w:asciiTheme="majorHAnsi" w:hAnsiTheme="majorHAnsi" w:cs="Arial"/>
          <w:sz w:val="24"/>
          <w:szCs w:val="24"/>
        </w:rPr>
        <w:t>Operatorul a</w:t>
      </w:r>
      <w:r w:rsidRPr="00E7278A">
        <w:rPr>
          <w:rFonts w:asciiTheme="majorHAnsi" w:hAnsiTheme="majorHAnsi" w:cs="Arial"/>
          <w:sz w:val="24"/>
          <w:szCs w:val="24"/>
        </w:rPr>
        <w:t xml:space="preserve"> împrumutat suma neceasară co-finanțării proiectelor europene</w:t>
      </w:r>
      <w:r>
        <w:rPr>
          <w:rFonts w:asciiTheme="majorHAnsi" w:hAnsiTheme="majorHAnsi" w:cs="Arial"/>
          <w:sz w:val="24"/>
          <w:szCs w:val="24"/>
        </w:rPr>
        <w:t xml:space="preserve"> se virează anual până la sfârșitul lunii ianuarie către bugetele </w:t>
      </w:r>
      <w:bookmarkStart w:id="7" w:name="_Hlk131801760"/>
      <w:r>
        <w:rPr>
          <w:rFonts w:asciiTheme="majorHAnsi" w:hAnsiTheme="majorHAnsi" w:cs="Arial"/>
          <w:sz w:val="24"/>
          <w:szCs w:val="24"/>
        </w:rPr>
        <w:t>autorităților publice locale</w:t>
      </w:r>
      <w:bookmarkEnd w:id="7"/>
      <w:r>
        <w:rPr>
          <w:rFonts w:asciiTheme="majorHAnsi" w:hAnsiTheme="majorHAnsi" w:cs="Arial"/>
          <w:sz w:val="24"/>
          <w:szCs w:val="24"/>
        </w:rPr>
        <w:t xml:space="preserve">. În termen de 1 lună, autoritățile publice locale vor vira aceste sume în </w:t>
      </w:r>
      <w:r w:rsidRPr="00DB4634">
        <w:rPr>
          <w:rFonts w:asciiTheme="majorHAnsi" w:hAnsiTheme="majorHAnsi" w:cs="Arial"/>
          <w:i/>
          <w:iCs/>
          <w:sz w:val="24"/>
          <w:szCs w:val="24"/>
        </w:rPr>
        <w:t>Fondul IID  pentru proiecte co-finanțate din fonduri europene</w:t>
      </w:r>
      <w:r w:rsidR="0059545C">
        <w:rPr>
          <w:rFonts w:asciiTheme="majorHAnsi" w:hAnsiTheme="majorHAnsi" w:cs="Arial"/>
          <w:i/>
          <w:iCs/>
          <w:sz w:val="24"/>
          <w:szCs w:val="24"/>
        </w:rPr>
        <w:t>.</w:t>
      </w:r>
      <w:r w:rsidR="00AD34B1">
        <w:rPr>
          <w:rFonts w:asciiTheme="majorHAnsi" w:hAnsiTheme="majorHAnsi" w:cs="Arial"/>
          <w:i/>
          <w:iCs/>
          <w:sz w:val="24"/>
          <w:szCs w:val="24"/>
        </w:rPr>
        <w:t xml:space="preserve"> </w:t>
      </w:r>
      <w:r w:rsidR="00AD34B1">
        <w:rPr>
          <w:rFonts w:asciiTheme="majorHAnsi" w:hAnsiTheme="majorHAnsi" w:cs="Arial"/>
          <w:sz w:val="24"/>
          <w:szCs w:val="24"/>
        </w:rPr>
        <w:t xml:space="preserve">Sumele virate în </w:t>
      </w:r>
      <w:r w:rsidR="00AD34B1" w:rsidRPr="00DB4634">
        <w:rPr>
          <w:rFonts w:asciiTheme="majorHAnsi" w:hAnsiTheme="majorHAnsi" w:cs="Arial"/>
          <w:i/>
          <w:iCs/>
          <w:sz w:val="24"/>
          <w:szCs w:val="24"/>
        </w:rPr>
        <w:t>Fondul IID  pentru proiecte co-finanțate din fonduri europene</w:t>
      </w:r>
      <w:r w:rsidR="00AD34B1">
        <w:rPr>
          <w:rFonts w:asciiTheme="majorHAnsi" w:hAnsiTheme="majorHAnsi" w:cs="Arial"/>
          <w:i/>
          <w:iCs/>
          <w:sz w:val="24"/>
          <w:szCs w:val="24"/>
        </w:rPr>
        <w:t xml:space="preserve"> </w:t>
      </w:r>
      <w:r w:rsidR="00AD34B1">
        <w:rPr>
          <w:rFonts w:asciiTheme="majorHAnsi" w:hAnsiTheme="majorHAnsi" w:cs="Arial"/>
          <w:sz w:val="24"/>
          <w:szCs w:val="24"/>
        </w:rPr>
        <w:t xml:space="preserve">se utilizează </w:t>
      </w:r>
      <w:r w:rsidR="005C15E4">
        <w:rPr>
          <w:rFonts w:asciiTheme="majorHAnsi" w:hAnsiTheme="majorHAnsi" w:cs="Arial"/>
          <w:sz w:val="24"/>
          <w:szCs w:val="24"/>
        </w:rPr>
        <w:t xml:space="preserve">exclusiv pentru achitarea </w:t>
      </w:r>
      <w:r w:rsidR="005C15E4" w:rsidRPr="00E7278A">
        <w:rPr>
          <w:rFonts w:asciiTheme="majorHAnsi" w:hAnsiTheme="majorHAnsi" w:cs="Arial"/>
          <w:sz w:val="24"/>
          <w:szCs w:val="24"/>
        </w:rPr>
        <w:t>ratelor și dob</w:t>
      </w:r>
      <w:r w:rsidR="005C15E4">
        <w:rPr>
          <w:rFonts w:asciiTheme="majorHAnsi" w:hAnsiTheme="majorHAnsi" w:cs="Arial"/>
          <w:sz w:val="24"/>
          <w:szCs w:val="24"/>
        </w:rPr>
        <w:t>â</w:t>
      </w:r>
      <w:r w:rsidR="005C15E4" w:rsidRPr="00E7278A">
        <w:rPr>
          <w:rFonts w:asciiTheme="majorHAnsi" w:hAnsiTheme="majorHAnsi" w:cs="Arial"/>
          <w:sz w:val="24"/>
          <w:szCs w:val="24"/>
        </w:rPr>
        <w:t xml:space="preserve">nzilor către băncile de la care </w:t>
      </w:r>
      <w:r w:rsidR="005C15E4">
        <w:rPr>
          <w:rFonts w:asciiTheme="majorHAnsi" w:hAnsiTheme="majorHAnsi" w:cs="Arial"/>
          <w:sz w:val="24"/>
          <w:szCs w:val="24"/>
        </w:rPr>
        <w:t>Operatorul a</w:t>
      </w:r>
      <w:r w:rsidR="005C15E4" w:rsidRPr="00E7278A">
        <w:rPr>
          <w:rFonts w:asciiTheme="majorHAnsi" w:hAnsiTheme="majorHAnsi" w:cs="Arial"/>
          <w:sz w:val="24"/>
          <w:szCs w:val="24"/>
        </w:rPr>
        <w:t xml:space="preserve"> împrumutat suma neceasară co-finanțării proiectelor europene</w:t>
      </w:r>
      <w:r w:rsidR="005C15E4">
        <w:rPr>
          <w:rFonts w:asciiTheme="majorHAnsi" w:hAnsiTheme="majorHAnsi" w:cs="Arial"/>
          <w:sz w:val="24"/>
          <w:szCs w:val="24"/>
        </w:rPr>
        <w:t>.</w:t>
      </w:r>
    </w:p>
    <w:p w14:paraId="2B2C9832" w14:textId="77777777" w:rsidR="0059545C" w:rsidRDefault="0059545C" w:rsidP="00DB4634">
      <w:pPr>
        <w:spacing w:after="0"/>
        <w:jc w:val="both"/>
        <w:rPr>
          <w:rFonts w:ascii="Cambria" w:hAnsi="Cambria" w:cs="Times New Roman"/>
          <w:sz w:val="24"/>
          <w:szCs w:val="24"/>
          <w:u w:val="single"/>
          <w:lang w:val="ro-RO"/>
        </w:rPr>
      </w:pPr>
    </w:p>
    <w:p w14:paraId="65802DB9" w14:textId="1BD85D54" w:rsidR="00DB4634" w:rsidRDefault="00DB4634" w:rsidP="00DB4634">
      <w:pPr>
        <w:spacing w:after="0"/>
        <w:jc w:val="both"/>
        <w:rPr>
          <w:rFonts w:ascii="Cambria" w:hAnsi="Cambria" w:cs="Times New Roman"/>
          <w:sz w:val="24"/>
          <w:szCs w:val="24"/>
          <w:u w:val="single"/>
          <w:lang w:val="ro-RO"/>
        </w:rPr>
      </w:pPr>
      <w:r w:rsidRPr="00C538DC">
        <w:rPr>
          <w:rFonts w:ascii="Cambria" w:hAnsi="Cambria" w:cs="Times New Roman"/>
          <w:sz w:val="24"/>
          <w:szCs w:val="24"/>
          <w:u w:val="single"/>
          <w:lang w:val="ro-RO"/>
        </w:rPr>
        <w:t>Se introduce</w:t>
      </w:r>
      <w:r w:rsidRPr="00C538DC">
        <w:rPr>
          <w:rFonts w:ascii="Cambria" w:hAnsi="Cambria" w:cs="Times New Roman"/>
          <w:b/>
          <w:sz w:val="24"/>
          <w:szCs w:val="24"/>
          <w:u w:val="single"/>
          <w:lang w:val="ro-RO"/>
        </w:rPr>
        <w:t xml:space="preserve"> alin.</w:t>
      </w:r>
      <w:r>
        <w:rPr>
          <w:rFonts w:ascii="Cambria" w:hAnsi="Cambria" w:cs="Times New Roman"/>
          <w:b/>
          <w:sz w:val="24"/>
          <w:szCs w:val="24"/>
          <w:u w:val="single"/>
          <w:lang w:val="ro-RO"/>
        </w:rPr>
        <w:t>10</w:t>
      </w:r>
      <w:r w:rsidRPr="00C538DC">
        <w:rPr>
          <w:rFonts w:ascii="Cambria" w:hAnsi="Cambria" w:cs="Times New Roman"/>
          <w:b/>
          <w:sz w:val="24"/>
          <w:szCs w:val="24"/>
          <w:u w:val="single"/>
          <w:lang w:val="ro-RO"/>
        </w:rPr>
        <w:t>),</w:t>
      </w:r>
      <w:r w:rsidRPr="00C538DC">
        <w:rPr>
          <w:rFonts w:ascii="Cambria" w:hAnsi="Cambria" w:cs="Times New Roman"/>
          <w:sz w:val="24"/>
          <w:szCs w:val="24"/>
          <w:u w:val="single"/>
          <w:lang w:val="ro-RO"/>
        </w:rPr>
        <w:t xml:space="preserve"> cu urm</w:t>
      </w:r>
      <w:r w:rsidRPr="00C538DC">
        <w:rPr>
          <w:rFonts w:ascii="Cambria" w:eastAsia="Times New Roman" w:hAnsi="Cambria" w:cs="Times New Roman"/>
          <w:color w:val="000000"/>
          <w:sz w:val="24"/>
          <w:szCs w:val="24"/>
          <w:u w:val="single"/>
          <w:lang w:val="ro-RO"/>
        </w:rPr>
        <w:t>ă</w:t>
      </w:r>
      <w:r w:rsidRPr="00C538DC">
        <w:rPr>
          <w:rFonts w:ascii="Cambria" w:hAnsi="Cambria" w:cs="Times New Roman"/>
          <w:sz w:val="24"/>
          <w:szCs w:val="24"/>
          <w:u w:val="single"/>
          <w:lang w:val="ro-RO"/>
        </w:rPr>
        <w:t>torul con</w:t>
      </w:r>
      <w:r w:rsidRPr="00C538DC">
        <w:rPr>
          <w:rFonts w:ascii="Cambria" w:eastAsia="Times New Roman" w:hAnsi="Cambria" w:cs="Times New Roman"/>
          <w:color w:val="000000"/>
          <w:sz w:val="24"/>
          <w:szCs w:val="24"/>
          <w:u w:val="single"/>
          <w:lang w:val="ro-RO"/>
        </w:rPr>
        <w:t>ţ</w:t>
      </w:r>
      <w:r w:rsidRPr="00C538DC">
        <w:rPr>
          <w:rFonts w:ascii="Cambria" w:hAnsi="Cambria" w:cs="Times New Roman"/>
          <w:sz w:val="24"/>
          <w:szCs w:val="24"/>
          <w:u w:val="single"/>
          <w:lang w:val="ro-RO"/>
        </w:rPr>
        <w:t xml:space="preserve">inut: </w:t>
      </w:r>
    </w:p>
    <w:p w14:paraId="07E547D2" w14:textId="77777777" w:rsidR="00DB4634" w:rsidRPr="00C538DC" w:rsidRDefault="00DB4634" w:rsidP="00DB4634">
      <w:pPr>
        <w:spacing w:after="0"/>
        <w:jc w:val="both"/>
        <w:rPr>
          <w:rFonts w:ascii="Cambria" w:hAnsi="Cambria" w:cs="Times New Roman"/>
          <w:sz w:val="24"/>
          <w:szCs w:val="24"/>
          <w:u w:val="single"/>
          <w:lang w:val="ro-RO"/>
        </w:rPr>
      </w:pPr>
    </w:p>
    <w:p w14:paraId="7A15EE3A" w14:textId="150FD960" w:rsidR="00DB4634" w:rsidRPr="00AD34B1" w:rsidRDefault="00DB4634" w:rsidP="00DB4634">
      <w:pPr>
        <w:spacing w:after="160"/>
        <w:jc w:val="both"/>
        <w:rPr>
          <w:rFonts w:asciiTheme="majorHAnsi" w:eastAsiaTheme="minorEastAsia" w:hAnsiTheme="majorHAnsi" w:cs="Arial"/>
          <w:sz w:val="24"/>
          <w:szCs w:val="24"/>
        </w:rPr>
      </w:pPr>
      <w:r>
        <w:rPr>
          <w:rFonts w:asciiTheme="majorHAnsi" w:hAnsiTheme="majorHAnsi" w:cs="Arial"/>
          <w:sz w:val="24"/>
          <w:szCs w:val="24"/>
        </w:rPr>
        <w:t xml:space="preserve">Cota din sumele acumulate din redevență care nu se virează în </w:t>
      </w:r>
      <w:r w:rsidRPr="00E7278A">
        <w:rPr>
          <w:rFonts w:asciiTheme="majorHAnsi" w:hAnsiTheme="majorHAnsi" w:cs="Arial"/>
          <w:spacing w:val="3"/>
          <w:sz w:val="24"/>
          <w:szCs w:val="24"/>
        </w:rPr>
        <w:t xml:space="preserve"> </w:t>
      </w:r>
      <w:r w:rsidRPr="00DB4634">
        <w:rPr>
          <w:rFonts w:asciiTheme="majorHAnsi" w:hAnsiTheme="majorHAnsi" w:cs="Arial"/>
          <w:i/>
          <w:iCs/>
          <w:sz w:val="24"/>
          <w:szCs w:val="24"/>
        </w:rPr>
        <w:t>Fondul IID  pentru proiecte co-finanțate din fonduri europene</w:t>
      </w:r>
      <w:r>
        <w:rPr>
          <w:rFonts w:asciiTheme="majorHAnsi" w:hAnsiTheme="majorHAnsi" w:cs="Arial"/>
          <w:sz w:val="24"/>
          <w:szCs w:val="24"/>
        </w:rPr>
        <w:t>, se virează direct de către Operator</w:t>
      </w:r>
      <w:r w:rsidRPr="001F0711">
        <w:rPr>
          <w:rFonts w:asciiTheme="majorHAnsi" w:hAnsiTheme="majorHAnsi" w:cs="Arial"/>
          <w:sz w:val="24"/>
          <w:szCs w:val="24"/>
        </w:rPr>
        <w:t xml:space="preserve"> în  </w:t>
      </w:r>
      <w:bookmarkStart w:id="8" w:name="_Hlk131802309"/>
      <w:r w:rsidRPr="00DB4634">
        <w:rPr>
          <w:rFonts w:asciiTheme="majorHAnsi" w:hAnsiTheme="majorHAnsi" w:cs="Arial"/>
          <w:i/>
          <w:iCs/>
          <w:sz w:val="24"/>
          <w:szCs w:val="24"/>
        </w:rPr>
        <w:t>Fondul IID pentru investiții finanțate 100% de Operator</w:t>
      </w:r>
      <w:bookmarkEnd w:id="8"/>
      <w:r w:rsidRPr="00DB4634">
        <w:rPr>
          <w:rFonts w:asciiTheme="majorHAnsi" w:hAnsiTheme="majorHAnsi" w:cs="Arial"/>
          <w:i/>
          <w:iCs/>
          <w:sz w:val="24"/>
          <w:szCs w:val="24"/>
          <w:lang w:val="ro-RO"/>
        </w:rPr>
        <w:t>.</w:t>
      </w:r>
      <w:r w:rsidR="00AD34B1">
        <w:rPr>
          <w:rFonts w:asciiTheme="majorHAnsi" w:hAnsiTheme="majorHAnsi" w:cs="Arial"/>
          <w:sz w:val="24"/>
          <w:szCs w:val="24"/>
          <w:lang w:val="ro-RO"/>
        </w:rPr>
        <w:t xml:space="preserve"> Sumele virate în </w:t>
      </w:r>
      <w:r w:rsidR="00AD34B1" w:rsidRPr="00DB4634">
        <w:rPr>
          <w:rFonts w:asciiTheme="majorHAnsi" w:hAnsiTheme="majorHAnsi" w:cs="Arial"/>
          <w:i/>
          <w:iCs/>
          <w:sz w:val="24"/>
          <w:szCs w:val="24"/>
        </w:rPr>
        <w:t>Fondul IID pentru investiții finanțate 100% de Operator</w:t>
      </w:r>
      <w:r w:rsidR="00AD34B1">
        <w:rPr>
          <w:rFonts w:asciiTheme="majorHAnsi" w:hAnsiTheme="majorHAnsi" w:cs="Arial"/>
          <w:i/>
          <w:iCs/>
          <w:sz w:val="24"/>
          <w:szCs w:val="24"/>
        </w:rPr>
        <w:t xml:space="preserve"> </w:t>
      </w:r>
      <w:r w:rsidR="00AD34B1">
        <w:rPr>
          <w:rFonts w:asciiTheme="majorHAnsi" w:hAnsiTheme="majorHAnsi" w:cs="Arial"/>
          <w:sz w:val="24"/>
          <w:szCs w:val="24"/>
        </w:rPr>
        <w:t xml:space="preserve">se utilizează de către operator pentru investiții în reabilitarea/extinderea/modernizarea sistemelor publice de alimentare cu apă și de canalizare  menajeră sau pentru înlocuirea/reabilitarea/modernizarea  echipamentelor din </w:t>
      </w:r>
      <w:r w:rsidR="00AD34B1">
        <w:rPr>
          <w:rFonts w:asciiTheme="majorHAnsi" w:hAnsiTheme="majorHAnsi" w:cs="Arial"/>
          <w:sz w:val="24"/>
          <w:szCs w:val="24"/>
        </w:rPr>
        <w:lastRenderedPageBreak/>
        <w:t>componența acestora. Sumele se pot utiliza și pentru repararea  echipamentelor din componența sistemelor publice de alimentare cu apă și de canalizare  menajeră în cazul în care piesele de schimb utilizate depășesc cumulat suma de 5000 lei fără TVA.</w:t>
      </w:r>
    </w:p>
    <w:p w14:paraId="747B11EC" w14:textId="77777777" w:rsidR="00DB4634" w:rsidRPr="0041123B" w:rsidRDefault="00DB4634" w:rsidP="0041123B">
      <w:pPr>
        <w:spacing w:after="0"/>
        <w:jc w:val="both"/>
        <w:rPr>
          <w:rFonts w:ascii="Cambria" w:hAnsi="Cambria" w:cs="Times New Roman"/>
          <w:sz w:val="24"/>
          <w:szCs w:val="24"/>
          <w:lang w:val="ro-RO"/>
        </w:rPr>
      </w:pPr>
    </w:p>
    <w:p w14:paraId="08FB7AB9" w14:textId="7BF88600" w:rsidR="00C538DC" w:rsidRPr="00C538DC" w:rsidRDefault="00C538DC" w:rsidP="00C538DC">
      <w:pPr>
        <w:spacing w:after="0"/>
        <w:jc w:val="both"/>
        <w:rPr>
          <w:rFonts w:ascii="Cambria" w:hAnsi="Cambria" w:cs="Times New Roman"/>
          <w:sz w:val="24"/>
          <w:szCs w:val="24"/>
          <w:u w:val="single"/>
          <w:lang w:val="ro-RO"/>
        </w:rPr>
      </w:pPr>
      <w:r w:rsidRPr="00C538DC">
        <w:rPr>
          <w:rFonts w:ascii="Cambria" w:hAnsi="Cambria" w:cs="Times New Roman"/>
          <w:sz w:val="24"/>
          <w:szCs w:val="24"/>
          <w:u w:val="single"/>
          <w:lang w:val="ro-RO"/>
        </w:rPr>
        <w:t>Se introduce</w:t>
      </w:r>
      <w:r w:rsidRPr="00C538DC">
        <w:rPr>
          <w:rFonts w:ascii="Cambria" w:hAnsi="Cambria" w:cs="Times New Roman"/>
          <w:b/>
          <w:sz w:val="24"/>
          <w:szCs w:val="24"/>
          <w:u w:val="single"/>
          <w:lang w:val="ro-RO"/>
        </w:rPr>
        <w:t xml:space="preserve"> alin.</w:t>
      </w:r>
      <w:r w:rsidR="00DB4634">
        <w:rPr>
          <w:rFonts w:ascii="Cambria" w:hAnsi="Cambria" w:cs="Times New Roman"/>
          <w:b/>
          <w:sz w:val="24"/>
          <w:szCs w:val="24"/>
          <w:u w:val="single"/>
          <w:lang w:val="ro-RO"/>
        </w:rPr>
        <w:t>11</w:t>
      </w:r>
      <w:r w:rsidRPr="00C538DC">
        <w:rPr>
          <w:rFonts w:ascii="Cambria" w:hAnsi="Cambria" w:cs="Times New Roman"/>
          <w:b/>
          <w:sz w:val="24"/>
          <w:szCs w:val="24"/>
          <w:u w:val="single"/>
          <w:lang w:val="ro-RO"/>
        </w:rPr>
        <w:t>),</w:t>
      </w:r>
      <w:r w:rsidRPr="00C538DC">
        <w:rPr>
          <w:rFonts w:ascii="Cambria" w:hAnsi="Cambria" w:cs="Times New Roman"/>
          <w:sz w:val="24"/>
          <w:szCs w:val="24"/>
          <w:u w:val="single"/>
          <w:lang w:val="ro-RO"/>
        </w:rPr>
        <w:t xml:space="preserve"> cu urm</w:t>
      </w:r>
      <w:r w:rsidRPr="00C538DC">
        <w:rPr>
          <w:rFonts w:ascii="Cambria" w:eastAsia="Times New Roman" w:hAnsi="Cambria" w:cs="Times New Roman"/>
          <w:color w:val="000000"/>
          <w:sz w:val="24"/>
          <w:szCs w:val="24"/>
          <w:u w:val="single"/>
          <w:lang w:val="ro-RO"/>
        </w:rPr>
        <w:t>ă</w:t>
      </w:r>
      <w:r w:rsidRPr="00C538DC">
        <w:rPr>
          <w:rFonts w:ascii="Cambria" w:hAnsi="Cambria" w:cs="Times New Roman"/>
          <w:sz w:val="24"/>
          <w:szCs w:val="24"/>
          <w:u w:val="single"/>
          <w:lang w:val="ro-RO"/>
        </w:rPr>
        <w:t>torul con</w:t>
      </w:r>
      <w:r w:rsidRPr="00C538DC">
        <w:rPr>
          <w:rFonts w:ascii="Cambria" w:eastAsia="Times New Roman" w:hAnsi="Cambria" w:cs="Times New Roman"/>
          <w:color w:val="000000"/>
          <w:sz w:val="24"/>
          <w:szCs w:val="24"/>
          <w:u w:val="single"/>
          <w:lang w:val="ro-RO"/>
        </w:rPr>
        <w:t>ţ</w:t>
      </w:r>
      <w:r w:rsidRPr="00C538DC">
        <w:rPr>
          <w:rFonts w:ascii="Cambria" w:hAnsi="Cambria" w:cs="Times New Roman"/>
          <w:sz w:val="24"/>
          <w:szCs w:val="24"/>
          <w:u w:val="single"/>
          <w:lang w:val="ro-RO"/>
        </w:rPr>
        <w:t xml:space="preserve">inut: </w:t>
      </w:r>
    </w:p>
    <w:p w14:paraId="4461A3BD" w14:textId="7870D7EC" w:rsidR="00F800B5" w:rsidRPr="0041123B" w:rsidRDefault="00F800B5" w:rsidP="0041123B">
      <w:pPr>
        <w:spacing w:after="0"/>
        <w:jc w:val="both"/>
        <w:rPr>
          <w:rFonts w:ascii="Cambria" w:hAnsi="Cambria" w:cs="Times New Roman"/>
          <w:sz w:val="24"/>
          <w:szCs w:val="24"/>
          <w:lang w:val="ro-RO"/>
        </w:rPr>
      </w:pPr>
    </w:p>
    <w:p w14:paraId="70D351D0" w14:textId="6F663DA4" w:rsidR="00F800B5" w:rsidRPr="0041123B" w:rsidRDefault="00F800B5"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 xml:space="preserve">Conform prevederilor legale incidente </w:t>
      </w:r>
      <w:r w:rsidR="00475EC6" w:rsidRPr="0041123B">
        <w:rPr>
          <w:rFonts w:ascii="Cambria" w:eastAsia="Times New Roman" w:hAnsi="Cambria" w:cs="Times New Roman"/>
          <w:sz w:val="24"/>
          <w:szCs w:val="24"/>
          <w:lang w:val="ro-RO"/>
        </w:rPr>
        <w:t>în</w:t>
      </w:r>
      <w:r w:rsidR="00475EC6" w:rsidRPr="0041123B">
        <w:rPr>
          <w:rFonts w:ascii="Cambria" w:hAnsi="Cambria" w:cs="Times New Roman"/>
          <w:sz w:val="24"/>
          <w:szCs w:val="24"/>
          <w:lang w:val="ro-RO"/>
        </w:rPr>
        <w:t xml:space="preserve"> vigoare, P</w:t>
      </w:r>
      <w:r w:rsidR="00475EC6" w:rsidRPr="0041123B">
        <w:rPr>
          <w:rFonts w:ascii="Cambria" w:eastAsia="Times New Roman" w:hAnsi="Cambria" w:cs="Times New Roman"/>
          <w:color w:val="000000"/>
          <w:sz w:val="24"/>
          <w:szCs w:val="24"/>
          <w:lang w:val="ro-RO"/>
        </w:rPr>
        <w:t>ă</w:t>
      </w:r>
      <w:r w:rsidR="00475EC6" w:rsidRPr="0041123B">
        <w:rPr>
          <w:rFonts w:ascii="Cambria" w:hAnsi="Cambria" w:cs="Times New Roman"/>
          <w:sz w:val="24"/>
          <w:szCs w:val="24"/>
          <w:lang w:val="ro-RO"/>
        </w:rPr>
        <w:t>r</w:t>
      </w:r>
      <w:r w:rsidR="00475EC6" w:rsidRPr="0041123B">
        <w:rPr>
          <w:rFonts w:ascii="Cambria" w:eastAsia="Times New Roman" w:hAnsi="Cambria" w:cs="Times New Roman"/>
          <w:sz w:val="24"/>
          <w:szCs w:val="24"/>
          <w:lang w:val="ro-RO"/>
        </w:rPr>
        <w:t>ţ</w:t>
      </w:r>
      <w:r w:rsidR="00475EC6" w:rsidRPr="0041123B">
        <w:rPr>
          <w:rFonts w:ascii="Cambria" w:hAnsi="Cambria" w:cs="Times New Roman"/>
          <w:sz w:val="24"/>
          <w:szCs w:val="24"/>
          <w:lang w:val="ro-RO"/>
        </w:rPr>
        <w:t>ile vor depune diligen</w:t>
      </w:r>
      <w:r w:rsidR="00475EC6" w:rsidRPr="0041123B">
        <w:rPr>
          <w:rFonts w:ascii="Cambria" w:eastAsia="Times New Roman" w:hAnsi="Cambria" w:cs="Times New Roman"/>
          <w:sz w:val="24"/>
          <w:szCs w:val="24"/>
          <w:lang w:val="ro-RO"/>
        </w:rPr>
        <w:t>ţ</w:t>
      </w:r>
      <w:r w:rsidRPr="0041123B">
        <w:rPr>
          <w:rFonts w:ascii="Cambria" w:hAnsi="Cambria" w:cs="Times New Roman"/>
          <w:sz w:val="24"/>
          <w:szCs w:val="24"/>
          <w:lang w:val="ro-RO"/>
        </w:rPr>
        <w:t xml:space="preserve">e </w:t>
      </w:r>
      <w:r w:rsidR="00475EC6" w:rsidRPr="0041123B">
        <w:rPr>
          <w:rFonts w:ascii="Cambria" w:eastAsia="Times New Roman" w:hAnsi="Cambria" w:cs="Times New Roman"/>
          <w:sz w:val="24"/>
          <w:szCs w:val="24"/>
          <w:lang w:val="ro-RO"/>
        </w:rPr>
        <w:t>în</w:t>
      </w:r>
      <w:r w:rsidR="00475EC6" w:rsidRPr="0041123B">
        <w:rPr>
          <w:rFonts w:ascii="Cambria" w:hAnsi="Cambria" w:cs="Times New Roman"/>
          <w:sz w:val="24"/>
          <w:szCs w:val="24"/>
          <w:lang w:val="ro-RO"/>
        </w:rPr>
        <w:t xml:space="preserve"> </w:t>
      </w:r>
      <w:r w:rsidRPr="0041123B">
        <w:rPr>
          <w:rFonts w:ascii="Cambria" w:hAnsi="Cambria" w:cs="Times New Roman"/>
          <w:sz w:val="24"/>
          <w:szCs w:val="24"/>
          <w:lang w:val="ro-RO"/>
        </w:rPr>
        <w:t xml:space="preserve">vederea </w:t>
      </w:r>
      <w:r w:rsidR="00475EC6" w:rsidRPr="0041123B">
        <w:rPr>
          <w:rFonts w:ascii="Cambria" w:eastAsia="Times New Roman" w:hAnsi="Cambria" w:cs="Times New Roman"/>
          <w:sz w:val="24"/>
          <w:szCs w:val="24"/>
          <w:lang w:val="ro-RO"/>
        </w:rPr>
        <w:t>î</w:t>
      </w:r>
      <w:r w:rsidRPr="0041123B">
        <w:rPr>
          <w:rFonts w:ascii="Cambria" w:hAnsi="Cambria" w:cs="Times New Roman"/>
          <w:sz w:val="24"/>
          <w:szCs w:val="24"/>
          <w:lang w:val="ro-RO"/>
        </w:rPr>
        <w:t>ntocmir</w:t>
      </w:r>
      <w:r w:rsidR="00475EC6" w:rsidRPr="0041123B">
        <w:rPr>
          <w:rFonts w:ascii="Cambria" w:hAnsi="Cambria" w:cs="Times New Roman"/>
          <w:sz w:val="24"/>
          <w:szCs w:val="24"/>
          <w:lang w:val="ro-RO"/>
        </w:rPr>
        <w:t>ii unui plan de afaceri, care s</w:t>
      </w:r>
      <w:r w:rsidR="00475EC6"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implementeze </w:t>
      </w:r>
      <w:r w:rsidR="00475EC6" w:rsidRPr="0041123B">
        <w:rPr>
          <w:rFonts w:ascii="Cambria" w:hAnsi="Cambria" w:cs="Times New Roman"/>
          <w:sz w:val="24"/>
          <w:szCs w:val="24"/>
          <w:lang w:val="ro-RO"/>
        </w:rPr>
        <w:t>strategia de tarifare elaborat</w:t>
      </w:r>
      <w:r w:rsidR="00475EC6" w:rsidRPr="0041123B">
        <w:rPr>
          <w:rFonts w:ascii="Cambria" w:eastAsia="Times New Roman" w:hAnsi="Cambria" w:cs="Times New Roman"/>
          <w:color w:val="000000"/>
          <w:sz w:val="24"/>
          <w:szCs w:val="24"/>
          <w:lang w:val="ro-RO"/>
        </w:rPr>
        <w:t xml:space="preserve">ă </w:t>
      </w:r>
      <w:r w:rsidR="00475EC6" w:rsidRPr="0041123B">
        <w:rPr>
          <w:rFonts w:ascii="Cambria" w:eastAsia="Times New Roman" w:hAnsi="Cambria" w:cs="Times New Roman"/>
          <w:sz w:val="24"/>
          <w:szCs w:val="24"/>
          <w:lang w:val="ro-RO"/>
        </w:rPr>
        <w:t>în</w:t>
      </w:r>
      <w:r w:rsidRPr="0041123B">
        <w:rPr>
          <w:rFonts w:ascii="Cambria" w:hAnsi="Cambria" w:cs="Times New Roman"/>
          <w:sz w:val="24"/>
          <w:szCs w:val="24"/>
          <w:lang w:val="ro-RO"/>
        </w:rPr>
        <w:t xml:space="preserve"> conformitate cu metodologiile de implementare a strategiilor de tarifare </w:t>
      </w:r>
      <w:r w:rsidR="00475EC6" w:rsidRPr="0041123B">
        <w:rPr>
          <w:rFonts w:ascii="Cambria" w:eastAsia="Times New Roman" w:hAnsi="Cambria" w:cs="Times New Roman"/>
          <w:sz w:val="24"/>
          <w:szCs w:val="24"/>
          <w:lang w:val="ro-RO"/>
        </w:rPr>
        <w:t>în</w:t>
      </w:r>
      <w:r w:rsidR="00475EC6" w:rsidRPr="0041123B">
        <w:rPr>
          <w:rFonts w:ascii="Cambria" w:hAnsi="Cambria" w:cs="Times New Roman"/>
          <w:sz w:val="24"/>
          <w:szCs w:val="24"/>
          <w:lang w:val="ro-RO"/>
        </w:rPr>
        <w:t xml:space="preserve"> </w:t>
      </w:r>
      <w:r w:rsidRPr="0041123B">
        <w:rPr>
          <w:rFonts w:ascii="Cambria" w:hAnsi="Cambria" w:cs="Times New Roman"/>
          <w:sz w:val="24"/>
          <w:szCs w:val="24"/>
          <w:lang w:val="ro-RO"/>
        </w:rPr>
        <w:t>conformitate cu metodologia de analiza</w:t>
      </w:r>
      <w:r w:rsidR="00475EC6" w:rsidRPr="0041123B">
        <w:rPr>
          <w:rFonts w:ascii="Cambria" w:hAnsi="Cambria" w:cs="Times New Roman"/>
          <w:sz w:val="24"/>
          <w:szCs w:val="24"/>
          <w:lang w:val="ro-RO"/>
        </w:rPr>
        <w:t xml:space="preserve"> cost- beneficiu pentru investi</w:t>
      </w:r>
      <w:r w:rsidR="00475EC6" w:rsidRPr="0041123B">
        <w:rPr>
          <w:rFonts w:ascii="Cambria" w:eastAsia="Times New Roman" w:hAnsi="Cambria" w:cs="Times New Roman"/>
          <w:sz w:val="24"/>
          <w:szCs w:val="24"/>
          <w:lang w:val="ro-RO"/>
        </w:rPr>
        <w:t>ţ</w:t>
      </w:r>
      <w:r w:rsidRPr="0041123B">
        <w:rPr>
          <w:rFonts w:ascii="Cambria" w:hAnsi="Cambria" w:cs="Times New Roman"/>
          <w:sz w:val="24"/>
          <w:szCs w:val="24"/>
          <w:lang w:val="ro-RO"/>
        </w:rPr>
        <w:t xml:space="preserve">iile </w:t>
      </w:r>
      <w:r w:rsidR="00475EC6" w:rsidRPr="0041123B">
        <w:rPr>
          <w:rFonts w:ascii="Cambria" w:eastAsia="Times New Roman" w:hAnsi="Cambria" w:cs="Times New Roman"/>
          <w:sz w:val="24"/>
          <w:szCs w:val="24"/>
          <w:lang w:val="ro-RO"/>
        </w:rPr>
        <w:t>în</w:t>
      </w:r>
      <w:r w:rsidR="00475EC6" w:rsidRPr="0041123B">
        <w:rPr>
          <w:rFonts w:ascii="Cambria" w:hAnsi="Cambria" w:cs="Times New Roman"/>
          <w:sz w:val="24"/>
          <w:szCs w:val="24"/>
          <w:lang w:val="ro-RO"/>
        </w:rPr>
        <w:t xml:space="preserve"> infrastructura de ap</w:t>
      </w:r>
      <w:r w:rsidR="00475EC6"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00475EC6" w:rsidRPr="0041123B">
        <w:rPr>
          <w:rFonts w:ascii="Cambria" w:eastAsia="Times New Roman" w:hAnsi="Cambria" w:cs="Times New Roman"/>
          <w:sz w:val="24"/>
          <w:szCs w:val="24"/>
          <w:lang w:val="ro-RO"/>
        </w:rPr>
        <w:t>în</w:t>
      </w:r>
      <w:r w:rsidRPr="0041123B">
        <w:rPr>
          <w:rFonts w:ascii="Cambria" w:hAnsi="Cambria" w:cs="Times New Roman"/>
          <w:sz w:val="24"/>
          <w:szCs w:val="24"/>
          <w:lang w:val="ro-RO"/>
        </w:rPr>
        <w:t xml:space="preserve"> care se va elabora </w:t>
      </w:r>
      <w:r w:rsidR="00475EC6" w:rsidRPr="0041123B">
        <w:rPr>
          <w:rFonts w:ascii="Cambria" w:eastAsia="Times New Roman" w:hAnsi="Cambria" w:cs="Times New Roman"/>
          <w:sz w:val="24"/>
          <w:szCs w:val="24"/>
          <w:lang w:val="ro-RO"/>
        </w:rPr>
        <w:t>şi</w:t>
      </w:r>
      <w:r w:rsidRPr="0041123B">
        <w:rPr>
          <w:rFonts w:ascii="Cambria" w:hAnsi="Cambria" w:cs="Times New Roman"/>
          <w:sz w:val="24"/>
          <w:szCs w:val="24"/>
          <w:lang w:val="ro-RO"/>
        </w:rPr>
        <w:t xml:space="preserve"> strategia </w:t>
      </w:r>
      <w:r w:rsidR="00475EC6" w:rsidRPr="0041123B">
        <w:rPr>
          <w:rFonts w:ascii="Cambria" w:hAnsi="Cambria" w:cs="Times New Roman"/>
          <w:sz w:val="24"/>
          <w:szCs w:val="24"/>
          <w:lang w:val="ro-RO"/>
        </w:rPr>
        <w:t>privind redeven</w:t>
      </w:r>
      <w:r w:rsidR="00475EC6" w:rsidRPr="0041123B">
        <w:rPr>
          <w:rFonts w:ascii="Cambria" w:eastAsia="Times New Roman" w:hAnsi="Cambria" w:cs="Times New Roman"/>
          <w:sz w:val="24"/>
          <w:szCs w:val="24"/>
          <w:lang w:val="ro-RO"/>
        </w:rPr>
        <w:t>ţ</w:t>
      </w:r>
      <w:r w:rsidR="00475EC6" w:rsidRPr="0041123B">
        <w:rPr>
          <w:rFonts w:ascii="Cambria" w:hAnsi="Cambria" w:cs="Times New Roman"/>
          <w:sz w:val="24"/>
          <w:szCs w:val="24"/>
          <w:lang w:val="ro-RO"/>
        </w:rPr>
        <w:t xml:space="preserve">a </w:t>
      </w:r>
      <w:r w:rsidR="00475EC6" w:rsidRPr="0041123B">
        <w:rPr>
          <w:rFonts w:ascii="Cambria" w:eastAsia="Times New Roman" w:hAnsi="Cambria" w:cs="Times New Roman"/>
          <w:sz w:val="24"/>
          <w:szCs w:val="24"/>
          <w:lang w:val="ro-RO"/>
        </w:rPr>
        <w:t>î</w:t>
      </w:r>
      <w:r w:rsidRPr="0041123B">
        <w:rPr>
          <w:rFonts w:ascii="Cambria" w:hAnsi="Cambria" w:cs="Times New Roman"/>
          <w:sz w:val="24"/>
          <w:szCs w:val="24"/>
          <w:lang w:val="ro-RO"/>
        </w:rPr>
        <w:t xml:space="preserve">mpreuna cu analiza </w:t>
      </w:r>
      <w:r w:rsidR="00475EC6" w:rsidRPr="0041123B">
        <w:rPr>
          <w:rFonts w:ascii="Cambria" w:eastAsia="Times New Roman" w:hAnsi="Cambria" w:cs="Times New Roman"/>
          <w:sz w:val="24"/>
          <w:szCs w:val="24"/>
          <w:lang w:val="ro-RO"/>
        </w:rPr>
        <w:t>şi</w:t>
      </w:r>
      <w:r w:rsidRPr="0041123B">
        <w:rPr>
          <w:rFonts w:ascii="Cambria" w:hAnsi="Cambria" w:cs="Times New Roman"/>
          <w:sz w:val="24"/>
          <w:szCs w:val="24"/>
          <w:lang w:val="ro-RO"/>
        </w:rPr>
        <w:t xml:space="preserve"> prognoza cheltuie</w:t>
      </w:r>
      <w:r w:rsidR="00475EC6" w:rsidRPr="0041123B">
        <w:rPr>
          <w:rFonts w:ascii="Cambria" w:hAnsi="Cambria" w:cs="Times New Roman"/>
          <w:sz w:val="24"/>
          <w:szCs w:val="24"/>
          <w:lang w:val="ro-RO"/>
        </w:rPr>
        <w:t xml:space="preserve">lilor cu amortizarea </w:t>
      </w:r>
      <w:r w:rsidR="00475EC6" w:rsidRPr="0041123B">
        <w:rPr>
          <w:rFonts w:ascii="Cambria" w:eastAsia="Times New Roman" w:hAnsi="Cambria" w:cs="Times New Roman"/>
          <w:sz w:val="24"/>
          <w:szCs w:val="24"/>
          <w:lang w:val="ro-RO"/>
        </w:rPr>
        <w:t>şi</w:t>
      </w:r>
      <w:r w:rsidR="00475EC6" w:rsidRPr="0041123B">
        <w:rPr>
          <w:rFonts w:ascii="Cambria" w:hAnsi="Cambria" w:cs="Times New Roman"/>
          <w:sz w:val="24"/>
          <w:szCs w:val="24"/>
          <w:lang w:val="ro-RO"/>
        </w:rPr>
        <w:t xml:space="preserve"> redeven</w:t>
      </w:r>
      <w:r w:rsidR="00475EC6" w:rsidRPr="0041123B">
        <w:rPr>
          <w:rFonts w:ascii="Cambria" w:eastAsia="Times New Roman" w:hAnsi="Cambria" w:cs="Times New Roman"/>
          <w:sz w:val="24"/>
          <w:szCs w:val="24"/>
          <w:lang w:val="ro-RO"/>
        </w:rPr>
        <w:t>ţ</w:t>
      </w:r>
      <w:r w:rsidR="00475EC6" w:rsidRPr="0041123B">
        <w:rPr>
          <w:rFonts w:ascii="Cambria" w:hAnsi="Cambria" w:cs="Times New Roman"/>
          <w:sz w:val="24"/>
          <w:szCs w:val="24"/>
          <w:lang w:val="ro-RO"/>
        </w:rPr>
        <w:t>a. In acest sens, P</w:t>
      </w:r>
      <w:r w:rsidR="00475EC6" w:rsidRPr="0041123B">
        <w:rPr>
          <w:rFonts w:ascii="Cambria" w:eastAsia="Times New Roman" w:hAnsi="Cambria" w:cs="Times New Roman"/>
          <w:color w:val="000000"/>
          <w:sz w:val="24"/>
          <w:szCs w:val="24"/>
          <w:lang w:val="ro-RO"/>
        </w:rPr>
        <w:t>ă</w:t>
      </w:r>
      <w:r w:rsidR="00475EC6" w:rsidRPr="0041123B">
        <w:rPr>
          <w:rFonts w:ascii="Cambria" w:hAnsi="Cambria" w:cs="Times New Roman"/>
          <w:sz w:val="24"/>
          <w:szCs w:val="24"/>
          <w:lang w:val="ro-RO"/>
        </w:rPr>
        <w:t>r</w:t>
      </w:r>
      <w:r w:rsidR="00475EC6" w:rsidRPr="0041123B">
        <w:rPr>
          <w:rFonts w:ascii="Cambria" w:eastAsia="Times New Roman" w:hAnsi="Cambria" w:cs="Times New Roman"/>
          <w:sz w:val="24"/>
          <w:szCs w:val="24"/>
          <w:lang w:val="ro-RO"/>
        </w:rPr>
        <w:t>ţ</w:t>
      </w:r>
      <w:r w:rsidR="00475EC6" w:rsidRPr="0041123B">
        <w:rPr>
          <w:rFonts w:ascii="Cambria" w:hAnsi="Cambria" w:cs="Times New Roman"/>
          <w:sz w:val="24"/>
          <w:szCs w:val="24"/>
          <w:lang w:val="ro-RO"/>
        </w:rPr>
        <w:t>ile vor depune diligen</w:t>
      </w:r>
      <w:r w:rsidR="00475EC6" w:rsidRPr="0041123B">
        <w:rPr>
          <w:rFonts w:ascii="Cambria" w:eastAsia="Times New Roman" w:hAnsi="Cambria" w:cs="Times New Roman"/>
          <w:sz w:val="24"/>
          <w:szCs w:val="24"/>
          <w:lang w:val="ro-RO"/>
        </w:rPr>
        <w:t>ţ</w:t>
      </w:r>
      <w:r w:rsidR="00475EC6" w:rsidRPr="0041123B">
        <w:rPr>
          <w:rFonts w:ascii="Cambria" w:hAnsi="Cambria" w:cs="Times New Roman"/>
          <w:sz w:val="24"/>
          <w:szCs w:val="24"/>
          <w:lang w:val="ro-RO"/>
        </w:rPr>
        <w:t>e pentru ob</w:t>
      </w:r>
      <w:r w:rsidR="00475EC6" w:rsidRPr="0041123B">
        <w:rPr>
          <w:rFonts w:ascii="Cambria" w:eastAsia="Times New Roman" w:hAnsi="Cambria" w:cs="Times New Roman"/>
          <w:sz w:val="24"/>
          <w:szCs w:val="24"/>
          <w:lang w:val="ro-RO"/>
        </w:rPr>
        <w:t>ţ</w:t>
      </w:r>
      <w:r w:rsidRPr="0041123B">
        <w:rPr>
          <w:rFonts w:ascii="Cambria" w:hAnsi="Cambria" w:cs="Times New Roman"/>
          <w:sz w:val="24"/>
          <w:szCs w:val="24"/>
          <w:lang w:val="ro-RO"/>
        </w:rPr>
        <w:t>inerea datelor privind valoarea amoritzarii anuale a mijloacelor fixe componente ale sistemului public de al</w:t>
      </w:r>
      <w:r w:rsidR="00475EC6" w:rsidRPr="0041123B">
        <w:rPr>
          <w:rFonts w:ascii="Cambria" w:hAnsi="Cambria" w:cs="Times New Roman"/>
          <w:sz w:val="24"/>
          <w:szCs w:val="24"/>
          <w:lang w:val="ro-RO"/>
        </w:rPr>
        <w:t>imentare cu ap</w:t>
      </w:r>
      <w:r w:rsidR="00475EC6"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00475EC6" w:rsidRPr="0041123B">
        <w:rPr>
          <w:rFonts w:ascii="Cambria" w:eastAsia="Times New Roman" w:hAnsi="Cambria" w:cs="Times New Roman"/>
          <w:sz w:val="24"/>
          <w:szCs w:val="24"/>
          <w:lang w:val="ro-RO"/>
        </w:rPr>
        <w:t>şi</w:t>
      </w:r>
      <w:r w:rsidRPr="0041123B">
        <w:rPr>
          <w:rFonts w:ascii="Cambria" w:hAnsi="Cambria" w:cs="Times New Roman"/>
          <w:sz w:val="24"/>
          <w:szCs w:val="24"/>
          <w:lang w:val="ro-RO"/>
        </w:rPr>
        <w:t xml:space="preserve"> de canalizare din aria de delegare.</w:t>
      </w:r>
    </w:p>
    <w:p w14:paraId="75F695B1" w14:textId="25D981A4" w:rsidR="00F800B5" w:rsidRPr="0041123B" w:rsidRDefault="00475EC6"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Orice modificare a legisla</w:t>
      </w:r>
      <w:r w:rsidRPr="0041123B">
        <w:rPr>
          <w:rFonts w:ascii="Cambria" w:eastAsia="Times New Roman" w:hAnsi="Cambria" w:cs="Times New Roman"/>
          <w:sz w:val="24"/>
          <w:szCs w:val="24"/>
          <w:lang w:val="ro-RO"/>
        </w:rPr>
        <w:t>ţ</w:t>
      </w:r>
      <w:r w:rsidR="00F800B5" w:rsidRPr="0041123B">
        <w:rPr>
          <w:rFonts w:ascii="Cambria" w:hAnsi="Cambria" w:cs="Times New Roman"/>
          <w:sz w:val="24"/>
          <w:szCs w:val="24"/>
          <w:lang w:val="ro-RO"/>
        </w:rPr>
        <w:t>iei privind strategia de tarifar</w:t>
      </w:r>
      <w:r w:rsidRPr="0041123B">
        <w:rPr>
          <w:rFonts w:ascii="Cambria" w:hAnsi="Cambria" w:cs="Times New Roman"/>
          <w:sz w:val="24"/>
          <w:szCs w:val="24"/>
          <w:lang w:val="ro-RO"/>
        </w:rPr>
        <w:t>e, nivelul de calcul al redeven</w:t>
      </w:r>
      <w:r w:rsidRPr="0041123B">
        <w:rPr>
          <w:rFonts w:ascii="Cambria" w:eastAsia="Times New Roman" w:hAnsi="Cambria" w:cs="Times New Roman"/>
          <w:sz w:val="24"/>
          <w:szCs w:val="24"/>
          <w:lang w:val="ro-RO"/>
        </w:rPr>
        <w:t>ţ</w:t>
      </w:r>
      <w:r w:rsidR="00F800B5" w:rsidRPr="0041123B">
        <w:rPr>
          <w:rFonts w:ascii="Cambria" w:hAnsi="Cambria" w:cs="Times New Roman"/>
          <w:sz w:val="24"/>
          <w:szCs w:val="24"/>
          <w:lang w:val="ro-RO"/>
        </w:rPr>
        <w:t>ei, stabilire</w:t>
      </w:r>
      <w:r w:rsidRPr="0041123B">
        <w:rPr>
          <w:rFonts w:ascii="Cambria" w:hAnsi="Cambria" w:cs="Times New Roman"/>
          <w:sz w:val="24"/>
          <w:szCs w:val="24"/>
          <w:lang w:val="ro-RO"/>
        </w:rPr>
        <w:t xml:space="preserve">a, ajustarea </w:t>
      </w:r>
      <w:r w:rsidRPr="0041123B">
        <w:rPr>
          <w:rFonts w:ascii="Cambria" w:eastAsia="Times New Roman" w:hAnsi="Cambria" w:cs="Times New Roman"/>
          <w:sz w:val="24"/>
          <w:szCs w:val="24"/>
          <w:lang w:val="ro-RO"/>
        </w:rPr>
        <w:t>şi</w:t>
      </w:r>
      <w:r w:rsidRPr="0041123B">
        <w:rPr>
          <w:rFonts w:ascii="Cambria" w:hAnsi="Cambria" w:cs="Times New Roman"/>
          <w:sz w:val="24"/>
          <w:szCs w:val="24"/>
          <w:lang w:val="ro-RO"/>
        </w:rPr>
        <w:t xml:space="preserve"> modificarea pre</w:t>
      </w:r>
      <w:r w:rsidRPr="0041123B">
        <w:rPr>
          <w:rFonts w:ascii="Cambria" w:eastAsia="Times New Roman" w:hAnsi="Cambria" w:cs="Times New Roman"/>
          <w:sz w:val="24"/>
          <w:szCs w:val="24"/>
          <w:lang w:val="ro-RO"/>
        </w:rPr>
        <w:t>ţ</w:t>
      </w:r>
      <w:r w:rsidR="00F800B5" w:rsidRPr="0041123B">
        <w:rPr>
          <w:rFonts w:ascii="Cambria" w:hAnsi="Cambria" w:cs="Times New Roman"/>
          <w:sz w:val="24"/>
          <w:szCs w:val="24"/>
          <w:lang w:val="ro-RO"/>
        </w:rPr>
        <w:t xml:space="preserve">urilor </w:t>
      </w:r>
      <w:r w:rsidRPr="0041123B">
        <w:rPr>
          <w:rFonts w:ascii="Cambria" w:eastAsia="Times New Roman" w:hAnsi="Cambria" w:cs="Times New Roman"/>
          <w:sz w:val="24"/>
          <w:szCs w:val="24"/>
          <w:lang w:val="ro-RO"/>
        </w:rPr>
        <w:t>şi</w:t>
      </w:r>
      <w:r w:rsidR="00F800B5" w:rsidRPr="0041123B">
        <w:rPr>
          <w:rFonts w:ascii="Cambria" w:hAnsi="Cambria" w:cs="Times New Roman"/>
          <w:sz w:val="24"/>
          <w:szCs w:val="24"/>
          <w:lang w:val="ro-RO"/>
        </w:rPr>
        <w:t xml:space="preserve"> tarifelor va conduce la modificarea de drept a prezentelor prevederi contractuale.</w:t>
      </w:r>
    </w:p>
    <w:p w14:paraId="09194EEB" w14:textId="2AF54B57" w:rsidR="00F800B5" w:rsidRPr="0041123B" w:rsidRDefault="00F800B5" w:rsidP="0041123B">
      <w:pPr>
        <w:spacing w:after="0"/>
        <w:jc w:val="both"/>
        <w:rPr>
          <w:rFonts w:ascii="Cambria" w:hAnsi="Cambria" w:cs="Times New Roman"/>
          <w:sz w:val="24"/>
          <w:szCs w:val="24"/>
          <w:lang w:val="ro-RO"/>
        </w:rPr>
      </w:pPr>
    </w:p>
    <w:p w14:paraId="1F580467" w14:textId="5087A9F5" w:rsidR="00F800B5" w:rsidRPr="0041123B" w:rsidRDefault="00C01EF7" w:rsidP="0041123B">
      <w:pPr>
        <w:spacing w:after="0"/>
        <w:jc w:val="both"/>
        <w:rPr>
          <w:rFonts w:ascii="Cambria" w:hAnsi="Cambria" w:cs="Times New Roman"/>
          <w:sz w:val="24"/>
          <w:szCs w:val="24"/>
          <w:lang w:val="ro-RO"/>
        </w:rPr>
      </w:pPr>
      <w:r>
        <w:rPr>
          <w:rFonts w:ascii="Cambria" w:hAnsi="Cambria" w:cs="Times New Roman"/>
          <w:b/>
          <w:sz w:val="24"/>
          <w:szCs w:val="24"/>
          <w:lang w:val="ro-RO"/>
        </w:rPr>
        <w:t>Art.1</w:t>
      </w:r>
      <w:r w:rsidR="00C17994">
        <w:rPr>
          <w:rFonts w:ascii="Cambria" w:hAnsi="Cambria" w:cs="Times New Roman"/>
          <w:b/>
          <w:sz w:val="24"/>
          <w:szCs w:val="24"/>
          <w:lang w:val="ro-RO"/>
        </w:rPr>
        <w:t>7</w:t>
      </w:r>
      <w:r w:rsidR="00180E83" w:rsidRPr="0041123B">
        <w:rPr>
          <w:rFonts w:ascii="Cambria" w:hAnsi="Cambria" w:cs="Times New Roman"/>
          <w:b/>
          <w:sz w:val="24"/>
          <w:szCs w:val="24"/>
          <w:lang w:val="ro-RO"/>
        </w:rPr>
        <w:t xml:space="preserve"> </w:t>
      </w:r>
      <w:r w:rsidR="00475EC6" w:rsidRPr="0041123B">
        <w:rPr>
          <w:rFonts w:ascii="Cambria" w:hAnsi="Cambria" w:cs="Times New Roman"/>
          <w:sz w:val="24"/>
          <w:szCs w:val="24"/>
          <w:lang w:val="ro-RO"/>
        </w:rPr>
        <w:t>Se completeaz</w:t>
      </w:r>
      <w:r w:rsidR="00475EC6" w:rsidRPr="0041123B">
        <w:rPr>
          <w:rFonts w:ascii="Cambria" w:eastAsia="Times New Roman" w:hAnsi="Cambria" w:cs="Times New Roman"/>
          <w:color w:val="000000"/>
          <w:sz w:val="24"/>
          <w:szCs w:val="24"/>
          <w:lang w:val="ro-RO"/>
        </w:rPr>
        <w:t>ă</w:t>
      </w:r>
      <w:r w:rsidR="00F800B5" w:rsidRPr="0041123B">
        <w:rPr>
          <w:rFonts w:ascii="Cambria" w:hAnsi="Cambria" w:cs="Times New Roman"/>
          <w:sz w:val="24"/>
          <w:szCs w:val="24"/>
          <w:lang w:val="ro-RO"/>
        </w:rPr>
        <w:t xml:space="preserve"> </w:t>
      </w:r>
      <w:r w:rsidR="00F800B5" w:rsidRPr="0041123B">
        <w:rPr>
          <w:rFonts w:ascii="Cambria" w:hAnsi="Cambria" w:cs="Times New Roman"/>
          <w:b/>
          <w:sz w:val="24"/>
          <w:szCs w:val="24"/>
          <w:lang w:val="ro-RO"/>
        </w:rPr>
        <w:t>art.</w:t>
      </w:r>
      <w:r w:rsidR="00F800B5" w:rsidRPr="0041123B">
        <w:rPr>
          <w:rFonts w:ascii="Cambria" w:hAnsi="Cambria" w:cs="Times New Roman"/>
          <w:sz w:val="24"/>
          <w:szCs w:val="24"/>
          <w:lang w:val="ro-RO"/>
        </w:rPr>
        <w:t xml:space="preserve"> </w:t>
      </w:r>
      <w:r w:rsidR="00F800B5" w:rsidRPr="0041123B">
        <w:rPr>
          <w:rFonts w:ascii="Cambria" w:hAnsi="Cambria" w:cs="Times New Roman"/>
          <w:b/>
          <w:sz w:val="24"/>
          <w:szCs w:val="24"/>
          <w:lang w:val="ro-RO"/>
        </w:rPr>
        <w:t xml:space="preserve">45  </w:t>
      </w:r>
      <w:r w:rsidR="00F800B5" w:rsidRPr="0041123B">
        <w:rPr>
          <w:rFonts w:ascii="Cambria" w:eastAsia="Times New Roman" w:hAnsi="Cambria" w:cs="Times New Roman"/>
          <w:b/>
          <w:color w:val="000000"/>
          <w:sz w:val="24"/>
          <w:szCs w:val="24"/>
          <w:u w:val="single"/>
          <w:lang w:val="ro-RO"/>
        </w:rPr>
        <w:t xml:space="preserve">Procedura de înregistrare contabilă a bunurilor Operatorului, </w:t>
      </w:r>
      <w:r w:rsidR="00D252D1" w:rsidRPr="0041123B">
        <w:rPr>
          <w:rFonts w:ascii="Cambria" w:hAnsi="Cambria" w:cs="Times New Roman"/>
          <w:sz w:val="24"/>
          <w:szCs w:val="24"/>
          <w:lang w:val="ro-RO"/>
        </w:rPr>
        <w:t>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F800B5" w:rsidRPr="0041123B">
        <w:rPr>
          <w:rFonts w:ascii="Cambria" w:hAnsi="Cambria" w:cs="Times New Roman"/>
          <w:sz w:val="24"/>
          <w:szCs w:val="24"/>
          <w:lang w:val="ro-RO"/>
        </w:rPr>
        <w:t>:</w:t>
      </w:r>
    </w:p>
    <w:p w14:paraId="78E35806" w14:textId="77777777" w:rsidR="00475EC6" w:rsidRPr="0041123B" w:rsidRDefault="00475EC6" w:rsidP="0041123B">
      <w:pPr>
        <w:spacing w:after="0"/>
        <w:jc w:val="both"/>
        <w:rPr>
          <w:rFonts w:ascii="Cambria" w:hAnsi="Cambria" w:cs="Times New Roman"/>
          <w:sz w:val="24"/>
          <w:szCs w:val="24"/>
          <w:lang w:val="ro-RO"/>
        </w:rPr>
      </w:pPr>
    </w:p>
    <w:p w14:paraId="344F4A07" w14:textId="6507788F" w:rsidR="00F800B5" w:rsidRDefault="00F800B5" w:rsidP="0041123B">
      <w:pPr>
        <w:spacing w:after="0"/>
        <w:jc w:val="both"/>
        <w:rPr>
          <w:rFonts w:ascii="Cambria" w:hAnsi="Cambria" w:cs="Times New Roman"/>
          <w:color w:val="000000"/>
          <w:sz w:val="24"/>
          <w:szCs w:val="24"/>
          <w:shd w:val="clear" w:color="auto" w:fill="FFFFFF"/>
        </w:rPr>
      </w:pPr>
      <w:r w:rsidRPr="0041123B">
        <w:rPr>
          <w:rFonts w:ascii="Cambria" w:hAnsi="Cambria" w:cs="Times New Roman"/>
          <w:color w:val="000000"/>
          <w:sz w:val="24"/>
          <w:szCs w:val="24"/>
          <w:shd w:val="clear" w:color="auto" w:fill="FFFFFF"/>
        </w:rPr>
        <w:t>Operatorul are obligația să țină evidențe distincte pentru fiecare activitate, având contabilitate separată pentru fiecare tip de serviciu și/sau localitate de operare în parte</w:t>
      </w:r>
      <w:r w:rsidR="00C538DC">
        <w:rPr>
          <w:rFonts w:ascii="Cambria" w:hAnsi="Cambria" w:cs="Times New Roman"/>
          <w:color w:val="000000"/>
          <w:sz w:val="24"/>
          <w:szCs w:val="24"/>
          <w:shd w:val="clear" w:color="auto" w:fill="FFFFFF"/>
        </w:rPr>
        <w:t>.</w:t>
      </w:r>
    </w:p>
    <w:p w14:paraId="6AA8F477" w14:textId="01DE0716" w:rsidR="00C01EF7" w:rsidRDefault="00C01EF7" w:rsidP="0041123B">
      <w:pPr>
        <w:spacing w:after="0"/>
        <w:jc w:val="both"/>
        <w:rPr>
          <w:rFonts w:ascii="Cambria" w:hAnsi="Cambria" w:cs="Times New Roman"/>
          <w:color w:val="000000"/>
          <w:sz w:val="24"/>
          <w:szCs w:val="24"/>
          <w:shd w:val="clear" w:color="auto" w:fill="FFFFFF"/>
        </w:rPr>
      </w:pPr>
    </w:p>
    <w:p w14:paraId="309FCFF4" w14:textId="529D5CB5" w:rsidR="00C01EF7" w:rsidRPr="00BB020B" w:rsidRDefault="00C01EF7" w:rsidP="00C01EF7">
      <w:pPr>
        <w:spacing w:after="0"/>
        <w:jc w:val="both"/>
        <w:rPr>
          <w:rFonts w:asciiTheme="majorHAnsi" w:hAnsiTheme="majorHAnsi" w:cs="Times New Roman"/>
          <w:sz w:val="24"/>
          <w:szCs w:val="24"/>
          <w:lang w:val="ro-RO"/>
        </w:rPr>
      </w:pPr>
      <w:r w:rsidRPr="00BB020B">
        <w:rPr>
          <w:rFonts w:asciiTheme="majorHAnsi" w:hAnsiTheme="majorHAnsi" w:cs="Times New Roman"/>
          <w:b/>
          <w:sz w:val="24"/>
          <w:szCs w:val="24"/>
          <w:lang w:val="ro-RO"/>
        </w:rPr>
        <w:t>Art.1</w:t>
      </w:r>
      <w:r w:rsidR="00C17994">
        <w:rPr>
          <w:rFonts w:asciiTheme="majorHAnsi" w:hAnsiTheme="majorHAnsi" w:cs="Times New Roman"/>
          <w:b/>
          <w:sz w:val="24"/>
          <w:szCs w:val="24"/>
          <w:lang w:val="ro-RO"/>
        </w:rPr>
        <w:t>8</w:t>
      </w:r>
      <w:r w:rsidRPr="00BB020B">
        <w:rPr>
          <w:rFonts w:asciiTheme="majorHAnsi" w:hAnsiTheme="majorHAnsi" w:cs="Times New Roman"/>
          <w:b/>
          <w:sz w:val="24"/>
          <w:szCs w:val="24"/>
          <w:lang w:val="ro-RO"/>
        </w:rPr>
        <w:t xml:space="preserve"> </w:t>
      </w:r>
      <w:r w:rsidRPr="00BB020B">
        <w:rPr>
          <w:rFonts w:asciiTheme="majorHAnsi" w:hAnsiTheme="majorHAnsi" w:cs="Times New Roman"/>
          <w:sz w:val="24"/>
          <w:szCs w:val="24"/>
          <w:lang w:val="ro-RO"/>
        </w:rPr>
        <w:t>Se modific</w:t>
      </w:r>
      <w:r w:rsidRPr="00BB020B">
        <w:rPr>
          <w:rFonts w:asciiTheme="majorHAnsi" w:eastAsia="Times New Roman" w:hAnsiTheme="majorHAnsi" w:cs="Times New Roman"/>
          <w:sz w:val="24"/>
          <w:szCs w:val="24"/>
          <w:lang w:val="ro-RO"/>
        </w:rPr>
        <w:t>ă</w:t>
      </w:r>
      <w:r w:rsidRPr="00BB020B">
        <w:rPr>
          <w:rFonts w:asciiTheme="majorHAnsi" w:hAnsiTheme="majorHAnsi" w:cs="Times New Roman"/>
          <w:sz w:val="24"/>
          <w:szCs w:val="24"/>
          <w:lang w:val="ro-RO"/>
        </w:rPr>
        <w:t xml:space="preserve"> </w:t>
      </w:r>
      <w:r w:rsidRPr="00BB020B">
        <w:rPr>
          <w:rFonts w:asciiTheme="majorHAnsi" w:hAnsiTheme="majorHAnsi" w:cs="Times New Roman"/>
          <w:b/>
          <w:sz w:val="24"/>
          <w:szCs w:val="24"/>
          <w:lang w:val="ro-RO"/>
        </w:rPr>
        <w:t>art. 72,</w:t>
      </w:r>
      <w:r w:rsidRPr="00BB020B">
        <w:rPr>
          <w:rFonts w:asciiTheme="majorHAnsi" w:hAnsiTheme="majorHAnsi" w:cs="Times New Roman"/>
          <w:sz w:val="24"/>
          <w:szCs w:val="24"/>
          <w:lang w:val="ro-RO"/>
        </w:rPr>
        <w:t xml:space="preserve"> </w:t>
      </w:r>
      <w:r w:rsidRPr="00BB020B">
        <w:rPr>
          <w:rFonts w:asciiTheme="majorHAnsi" w:eastAsia="Times New Roman" w:hAnsiTheme="majorHAnsi" w:cs="Times New Roman"/>
          <w:b/>
          <w:spacing w:val="5"/>
          <w:sz w:val="24"/>
          <w:szCs w:val="24"/>
          <w:u w:val="single"/>
          <w:lang w:val="ro-RO"/>
        </w:rPr>
        <w:t>Sediul</w:t>
      </w:r>
      <w:r w:rsidRPr="00BB020B">
        <w:rPr>
          <w:rFonts w:asciiTheme="majorHAnsi" w:eastAsia="Times New Roman" w:hAnsiTheme="majorHAnsi" w:cs="Times New Roman"/>
          <w:spacing w:val="4"/>
          <w:sz w:val="24"/>
          <w:szCs w:val="24"/>
          <w:lang w:val="ro-RO"/>
        </w:rPr>
        <w:t>,</w:t>
      </w:r>
      <w:r w:rsidRPr="00BB020B">
        <w:rPr>
          <w:rFonts w:asciiTheme="majorHAnsi" w:hAnsiTheme="majorHAnsi" w:cs="Times New Roman"/>
          <w:sz w:val="24"/>
          <w:szCs w:val="24"/>
          <w:lang w:val="ro-RO"/>
        </w:rPr>
        <w:t xml:space="preserve"> din Dispozi</w:t>
      </w:r>
      <w:r w:rsidRPr="00BB020B">
        <w:rPr>
          <w:rFonts w:asciiTheme="majorHAnsi" w:hAnsiTheme="majorHAnsi" w:cs="Times New Roman"/>
          <w:sz w:val="24"/>
          <w:szCs w:val="24"/>
          <w:lang w:val="hu-HU"/>
        </w:rPr>
        <w:t>ţ</w:t>
      </w:r>
      <w:r w:rsidRPr="00BB020B">
        <w:rPr>
          <w:rFonts w:asciiTheme="majorHAnsi" w:hAnsiTheme="majorHAnsi" w:cs="Times New Roman"/>
          <w:sz w:val="24"/>
          <w:szCs w:val="24"/>
          <w:lang w:val="ro-RO"/>
        </w:rPr>
        <w:t>iile Generale ale Contractului de delegare a gestiunii serviciilor, după cum urmează:</w:t>
      </w:r>
    </w:p>
    <w:p w14:paraId="08C54B7C" w14:textId="1FBFDE46" w:rsidR="00C01EF7" w:rsidRPr="00BB020B" w:rsidRDefault="00C01EF7" w:rsidP="00C01EF7">
      <w:pPr>
        <w:spacing w:after="0"/>
        <w:jc w:val="both"/>
        <w:rPr>
          <w:rFonts w:asciiTheme="majorHAnsi" w:hAnsiTheme="majorHAnsi" w:cs="Times New Roman"/>
          <w:sz w:val="24"/>
          <w:szCs w:val="24"/>
          <w:lang w:val="ro-RO"/>
        </w:rPr>
      </w:pPr>
      <w:r w:rsidRPr="00BB020B">
        <w:rPr>
          <w:rStyle w:val="slitbdy"/>
          <w:rFonts w:asciiTheme="majorHAnsi" w:hAnsiTheme="majorHAnsi" w:cs="Arial"/>
          <w:sz w:val="24"/>
          <w:szCs w:val="24"/>
          <w:bdr w:val="none" w:sz="0" w:space="0" w:color="auto" w:frame="1"/>
          <w:shd w:val="clear" w:color="auto" w:fill="FFFFFF"/>
        </w:rPr>
        <w:t>“ Operatorul are sediul în Cartierul Câmpul Frumos nr. 5, clădire parc industrial, mun. Sfântu Gheorghe, jud. Covasna.”</w:t>
      </w:r>
    </w:p>
    <w:p w14:paraId="6A635073" w14:textId="1791D5DA" w:rsidR="009E740A" w:rsidRPr="00BB020B" w:rsidRDefault="009E740A" w:rsidP="0041123B">
      <w:pPr>
        <w:tabs>
          <w:tab w:val="left" w:pos="648"/>
        </w:tabs>
        <w:spacing w:after="0"/>
        <w:ind w:right="216"/>
        <w:jc w:val="both"/>
        <w:textAlignment w:val="baseline"/>
        <w:rPr>
          <w:rFonts w:ascii="Cambria" w:hAnsi="Cambria" w:cs="Times New Roman"/>
          <w:sz w:val="24"/>
          <w:szCs w:val="24"/>
          <w:lang w:val="ro-RO"/>
        </w:rPr>
      </w:pPr>
    </w:p>
    <w:p w14:paraId="0238C571" w14:textId="162F48DC" w:rsidR="00355542" w:rsidRPr="0041123B" w:rsidRDefault="00C01EF7" w:rsidP="0041123B">
      <w:pPr>
        <w:spacing w:after="0"/>
        <w:jc w:val="both"/>
        <w:rPr>
          <w:rFonts w:ascii="Cambria" w:hAnsi="Cambria" w:cs="Times New Roman"/>
          <w:sz w:val="24"/>
          <w:szCs w:val="24"/>
          <w:lang w:val="ro-RO"/>
        </w:rPr>
      </w:pPr>
      <w:r>
        <w:rPr>
          <w:rFonts w:ascii="Cambria" w:hAnsi="Cambria" w:cs="Times New Roman"/>
          <w:b/>
          <w:sz w:val="24"/>
          <w:szCs w:val="24"/>
          <w:lang w:val="ro-RO"/>
        </w:rPr>
        <w:t>Art.1</w:t>
      </w:r>
      <w:r w:rsidR="00C17994">
        <w:rPr>
          <w:rFonts w:ascii="Cambria" w:hAnsi="Cambria" w:cs="Times New Roman"/>
          <w:b/>
          <w:sz w:val="24"/>
          <w:szCs w:val="24"/>
          <w:lang w:val="ro-RO"/>
        </w:rPr>
        <w:t>9</w:t>
      </w:r>
      <w:r w:rsidR="00180E83" w:rsidRPr="0041123B">
        <w:rPr>
          <w:rFonts w:ascii="Cambria" w:hAnsi="Cambria" w:cs="Times New Roman"/>
          <w:b/>
          <w:sz w:val="24"/>
          <w:szCs w:val="24"/>
          <w:lang w:val="ro-RO"/>
        </w:rPr>
        <w:t xml:space="preserve"> </w:t>
      </w:r>
      <w:r w:rsidR="00475EC6" w:rsidRPr="0041123B">
        <w:rPr>
          <w:rFonts w:ascii="Cambria" w:hAnsi="Cambria" w:cs="Times New Roman"/>
          <w:sz w:val="24"/>
          <w:szCs w:val="24"/>
          <w:lang w:val="ro-RO"/>
        </w:rPr>
        <w:t>Se modific</w:t>
      </w:r>
      <w:r w:rsidR="00475EC6" w:rsidRPr="0041123B">
        <w:rPr>
          <w:rFonts w:ascii="Cambria" w:eastAsia="Times New Roman" w:hAnsi="Cambria" w:cs="Times New Roman"/>
          <w:color w:val="000000"/>
          <w:sz w:val="24"/>
          <w:szCs w:val="24"/>
          <w:lang w:val="ro-RO"/>
        </w:rPr>
        <w:t>ă</w:t>
      </w:r>
      <w:r w:rsidR="00355542" w:rsidRPr="0041123B">
        <w:rPr>
          <w:rFonts w:ascii="Cambria" w:hAnsi="Cambria" w:cs="Times New Roman"/>
          <w:sz w:val="24"/>
          <w:szCs w:val="24"/>
          <w:lang w:val="ro-RO"/>
        </w:rPr>
        <w:t xml:space="preserve"> </w:t>
      </w:r>
      <w:r w:rsidR="00475EC6" w:rsidRPr="0041123B">
        <w:rPr>
          <w:rFonts w:ascii="Cambria" w:eastAsia="Times New Roman" w:hAnsi="Cambria" w:cs="Times New Roman"/>
          <w:sz w:val="24"/>
          <w:szCs w:val="24"/>
          <w:lang w:val="ro-RO"/>
        </w:rPr>
        <w:t>şi</w:t>
      </w:r>
      <w:r w:rsidR="00355542" w:rsidRPr="0041123B">
        <w:rPr>
          <w:rFonts w:ascii="Cambria" w:hAnsi="Cambria" w:cs="Times New Roman"/>
          <w:sz w:val="24"/>
          <w:szCs w:val="24"/>
          <w:lang w:val="ro-RO"/>
        </w:rPr>
        <w:t xml:space="preserve"> se complete</w:t>
      </w:r>
      <w:r w:rsidR="00241980" w:rsidRPr="0041123B">
        <w:rPr>
          <w:rFonts w:ascii="Cambria" w:hAnsi="Cambria" w:cs="Times New Roman"/>
          <w:sz w:val="24"/>
          <w:szCs w:val="24"/>
          <w:lang w:val="ro-RO"/>
        </w:rPr>
        <w:t>a</w:t>
      </w:r>
      <w:r w:rsidR="00475EC6" w:rsidRPr="0041123B">
        <w:rPr>
          <w:rFonts w:ascii="Cambria" w:hAnsi="Cambria" w:cs="Times New Roman"/>
          <w:sz w:val="24"/>
          <w:szCs w:val="24"/>
          <w:lang w:val="ro-RO"/>
        </w:rPr>
        <w:t>z</w:t>
      </w:r>
      <w:r w:rsidR="00475EC6" w:rsidRPr="0041123B">
        <w:rPr>
          <w:rFonts w:ascii="Cambria" w:eastAsia="Times New Roman" w:hAnsi="Cambria" w:cs="Times New Roman"/>
          <w:color w:val="000000"/>
          <w:sz w:val="24"/>
          <w:szCs w:val="24"/>
          <w:lang w:val="ro-RO"/>
        </w:rPr>
        <w:t>ă</w:t>
      </w:r>
      <w:r w:rsidR="00355542" w:rsidRPr="0041123B">
        <w:rPr>
          <w:rFonts w:ascii="Cambria" w:hAnsi="Cambria" w:cs="Times New Roman"/>
          <w:sz w:val="24"/>
          <w:szCs w:val="24"/>
          <w:lang w:val="ro-RO"/>
        </w:rPr>
        <w:t xml:space="preserve"> </w:t>
      </w:r>
      <w:r w:rsidR="00355542" w:rsidRPr="0041123B">
        <w:rPr>
          <w:rFonts w:ascii="Cambria" w:hAnsi="Cambria" w:cs="Times New Roman"/>
          <w:b/>
          <w:sz w:val="24"/>
          <w:szCs w:val="24"/>
          <w:lang w:val="ro-RO"/>
        </w:rPr>
        <w:t>art. 76,</w:t>
      </w:r>
      <w:r w:rsidR="00355542" w:rsidRPr="0041123B">
        <w:rPr>
          <w:rFonts w:ascii="Cambria" w:hAnsi="Cambria" w:cs="Times New Roman"/>
          <w:sz w:val="24"/>
          <w:szCs w:val="24"/>
          <w:lang w:val="ro-RO"/>
        </w:rPr>
        <w:t xml:space="preserve"> </w:t>
      </w:r>
      <w:r w:rsidR="00355542" w:rsidRPr="0041123B">
        <w:rPr>
          <w:rFonts w:ascii="Cambria" w:eastAsia="Times New Roman" w:hAnsi="Cambria" w:cs="Times New Roman"/>
          <w:b/>
          <w:color w:val="000000"/>
          <w:spacing w:val="5"/>
          <w:sz w:val="24"/>
          <w:szCs w:val="24"/>
          <w:u w:val="single"/>
          <w:lang w:val="ro-RO"/>
        </w:rPr>
        <w:t>Documente anexate prezentului Contract</w:t>
      </w:r>
      <w:r w:rsidR="00355542" w:rsidRPr="0041123B">
        <w:rPr>
          <w:rFonts w:ascii="Cambria" w:eastAsia="Times New Roman" w:hAnsi="Cambria" w:cs="Times New Roman"/>
          <w:color w:val="000000"/>
          <w:spacing w:val="4"/>
          <w:sz w:val="24"/>
          <w:szCs w:val="24"/>
          <w:lang w:val="ro-RO"/>
        </w:rPr>
        <w:t>,</w:t>
      </w:r>
      <w:r w:rsidR="00D252D1" w:rsidRPr="0041123B">
        <w:rPr>
          <w:rFonts w:ascii="Cambria" w:hAnsi="Cambria" w:cs="Times New Roman"/>
          <w:sz w:val="24"/>
          <w:szCs w:val="24"/>
          <w:lang w:val="ro-RO"/>
        </w:rPr>
        <w:t xml:space="preserve"> din Dispozi</w:t>
      </w:r>
      <w:r w:rsidR="00D252D1" w:rsidRPr="0041123B">
        <w:rPr>
          <w:rFonts w:ascii="Cambria" w:hAnsi="Cambria" w:cs="Times New Roman"/>
          <w:sz w:val="24"/>
          <w:szCs w:val="24"/>
          <w:lang w:val="hu-HU"/>
        </w:rPr>
        <w:t>ţ</w:t>
      </w:r>
      <w:r w:rsidR="00D252D1" w:rsidRPr="0041123B">
        <w:rPr>
          <w:rFonts w:ascii="Cambria" w:hAnsi="Cambria" w:cs="Times New Roman"/>
          <w:sz w:val="24"/>
          <w:szCs w:val="24"/>
          <w:lang w:val="ro-RO"/>
        </w:rPr>
        <w:t>iile Generale ale Contractului de delegare a gestiunii serviciilor, după cum urmează</w:t>
      </w:r>
      <w:r w:rsidR="00355542" w:rsidRPr="0041123B">
        <w:rPr>
          <w:rFonts w:ascii="Cambria" w:hAnsi="Cambria" w:cs="Times New Roman"/>
          <w:sz w:val="24"/>
          <w:szCs w:val="24"/>
          <w:lang w:val="ro-RO"/>
        </w:rPr>
        <w:t>:</w:t>
      </w:r>
    </w:p>
    <w:p w14:paraId="69011A5D" w14:textId="076772ED" w:rsidR="00355542" w:rsidRPr="0041123B" w:rsidRDefault="00355542" w:rsidP="0041123B">
      <w:pPr>
        <w:spacing w:after="0"/>
        <w:jc w:val="both"/>
        <w:rPr>
          <w:rFonts w:ascii="Cambria" w:hAnsi="Cambria" w:cs="Times New Roman"/>
          <w:sz w:val="24"/>
          <w:szCs w:val="24"/>
          <w:lang w:val="ro-RO"/>
        </w:rPr>
      </w:pPr>
    </w:p>
    <w:p w14:paraId="0CA3F8E0" w14:textId="0278C089" w:rsidR="00355542" w:rsidRPr="0041123B" w:rsidRDefault="00355542" w:rsidP="0041123B">
      <w:pPr>
        <w:tabs>
          <w:tab w:val="left" w:pos="648"/>
        </w:tabs>
        <w:spacing w:after="0"/>
        <w:ind w:right="216"/>
        <w:jc w:val="both"/>
        <w:textAlignment w:val="baseline"/>
        <w:rPr>
          <w:rStyle w:val="slitbdy"/>
          <w:rFonts w:ascii="Cambria" w:hAnsi="Cambria" w:cs="Times New Roman"/>
          <w:sz w:val="24"/>
          <w:szCs w:val="24"/>
          <w:bdr w:val="none" w:sz="0" w:space="0" w:color="auto" w:frame="1"/>
          <w:shd w:val="clear" w:color="auto" w:fill="FFFFFF"/>
        </w:rPr>
      </w:pPr>
      <w:r w:rsidRPr="0041123B">
        <w:rPr>
          <w:rFonts w:ascii="Cambria" w:eastAsia="Times New Roman" w:hAnsi="Cambria" w:cs="Times New Roman"/>
          <w:color w:val="000000"/>
          <w:sz w:val="24"/>
          <w:szCs w:val="24"/>
          <w:u w:val="single"/>
          <w:lang w:val="ro-RO"/>
        </w:rPr>
        <w:t xml:space="preserve">Punctul </w:t>
      </w:r>
      <w:r w:rsidRPr="0041123B">
        <w:rPr>
          <w:rFonts w:ascii="Cambria" w:eastAsia="Times New Roman" w:hAnsi="Cambria" w:cs="Times New Roman"/>
          <w:b/>
          <w:color w:val="000000"/>
          <w:sz w:val="24"/>
          <w:szCs w:val="24"/>
          <w:u w:val="single"/>
          <w:lang w:val="ro-RO"/>
        </w:rPr>
        <w:t>2</w:t>
      </w:r>
      <w:r w:rsidRPr="0041123B">
        <w:rPr>
          <w:rFonts w:ascii="Cambria" w:eastAsia="Times New Roman" w:hAnsi="Cambria" w:cs="Times New Roman"/>
          <w:color w:val="000000"/>
          <w:sz w:val="24"/>
          <w:szCs w:val="24"/>
          <w:u w:val="single"/>
          <w:lang w:val="ro-RO"/>
        </w:rPr>
        <w:t>-</w:t>
      </w:r>
      <w:r w:rsidR="00475EC6" w:rsidRPr="0041123B">
        <w:rPr>
          <w:rFonts w:ascii="Cambria" w:eastAsia="Times New Roman" w:hAnsi="Cambria" w:cs="Times New Roman"/>
          <w:color w:val="000000"/>
          <w:sz w:val="24"/>
          <w:szCs w:val="24"/>
          <w:lang w:val="ro-RO"/>
        </w:rPr>
        <w:t xml:space="preserve"> se adaugă </w:t>
      </w:r>
      <w:r w:rsidR="00636511" w:rsidRPr="0041123B">
        <w:rPr>
          <w:rFonts w:ascii="Cambria" w:eastAsia="Times New Roman" w:hAnsi="Cambria" w:cs="Times New Roman"/>
          <w:b/>
          <w:color w:val="000000"/>
          <w:sz w:val="24"/>
          <w:szCs w:val="24"/>
          <w:lang w:val="ro-RO"/>
        </w:rPr>
        <w:t xml:space="preserve">lit. </w:t>
      </w:r>
      <w:r w:rsidR="00475EC6" w:rsidRPr="0041123B">
        <w:rPr>
          <w:rFonts w:ascii="Cambria" w:eastAsia="Times New Roman" w:hAnsi="Cambria" w:cs="Times New Roman"/>
          <w:b/>
          <w:color w:val="000000"/>
          <w:sz w:val="24"/>
          <w:szCs w:val="24"/>
          <w:lang w:val="ro-RO"/>
        </w:rPr>
        <w:t xml:space="preserve">d </w:t>
      </w:r>
      <w:r w:rsidR="00AC4446" w:rsidRPr="0041123B">
        <w:rPr>
          <w:rFonts w:ascii="Cambria" w:eastAsia="Times New Roman" w:hAnsi="Cambria" w:cs="Times New Roman"/>
          <w:color w:val="000000"/>
          <w:sz w:val="24"/>
          <w:szCs w:val="24"/>
          <w:lang w:val="ro-RO"/>
        </w:rPr>
        <w:t xml:space="preserve">cu </w:t>
      </w:r>
      <w:r w:rsidR="00AC4446" w:rsidRPr="0041123B">
        <w:rPr>
          <w:rFonts w:ascii="Cambria" w:hAnsi="Cambria" w:cs="Times New Roman"/>
          <w:sz w:val="24"/>
          <w:szCs w:val="24"/>
          <w:lang w:val="ro-RO"/>
        </w:rPr>
        <w:t>urm</w:t>
      </w:r>
      <w:r w:rsidR="00AC4446" w:rsidRPr="0041123B">
        <w:rPr>
          <w:rFonts w:ascii="Cambria" w:eastAsia="Times New Roman" w:hAnsi="Cambria" w:cs="Times New Roman"/>
          <w:color w:val="000000"/>
          <w:sz w:val="24"/>
          <w:szCs w:val="24"/>
          <w:lang w:val="ro-RO"/>
        </w:rPr>
        <w:t>ă</w:t>
      </w:r>
      <w:r w:rsidR="00AC4446" w:rsidRPr="0041123B">
        <w:rPr>
          <w:rFonts w:ascii="Cambria" w:hAnsi="Cambria" w:cs="Times New Roman"/>
          <w:sz w:val="24"/>
          <w:szCs w:val="24"/>
          <w:lang w:val="ro-RO"/>
        </w:rPr>
        <w:t>torul con</w:t>
      </w:r>
      <w:r w:rsidR="00AC4446" w:rsidRPr="0041123B">
        <w:rPr>
          <w:rFonts w:ascii="Cambria" w:eastAsia="Times New Roman" w:hAnsi="Cambria" w:cs="Times New Roman"/>
          <w:color w:val="000000"/>
          <w:sz w:val="24"/>
          <w:szCs w:val="24"/>
          <w:lang w:val="ro-RO"/>
        </w:rPr>
        <w:t>ţ</w:t>
      </w:r>
      <w:r w:rsidR="00AC4446" w:rsidRPr="0041123B">
        <w:rPr>
          <w:rFonts w:ascii="Cambria" w:hAnsi="Cambria" w:cs="Times New Roman"/>
          <w:sz w:val="24"/>
          <w:szCs w:val="24"/>
          <w:lang w:val="ro-RO"/>
        </w:rPr>
        <w:t>inut</w:t>
      </w:r>
      <w:r w:rsidR="00AC4446" w:rsidRPr="0041123B">
        <w:rPr>
          <w:rStyle w:val="slitbdy"/>
          <w:rFonts w:ascii="Cambria" w:hAnsi="Cambria" w:cs="Times New Roman"/>
          <w:sz w:val="24"/>
          <w:szCs w:val="24"/>
          <w:bdr w:val="none" w:sz="0" w:space="0" w:color="auto" w:frame="1"/>
          <w:shd w:val="clear" w:color="auto" w:fill="FFFFFF"/>
        </w:rPr>
        <w:t xml:space="preserve"> </w:t>
      </w:r>
      <w:r w:rsidR="00475EC6" w:rsidRPr="0041123B">
        <w:rPr>
          <w:rFonts w:ascii="Cambria" w:eastAsia="Times New Roman" w:hAnsi="Cambria" w:cs="Times New Roman"/>
          <w:b/>
          <w:color w:val="000000"/>
          <w:sz w:val="24"/>
          <w:szCs w:val="24"/>
          <w:lang w:val="ro-RO"/>
        </w:rPr>
        <w:t xml:space="preserve">– </w:t>
      </w:r>
      <w:r w:rsidRPr="0041123B">
        <w:rPr>
          <w:rFonts w:ascii="Cambria" w:hAnsi="Cambria" w:cs="Times New Roman"/>
          <w:sz w:val="24"/>
          <w:szCs w:val="24"/>
          <w:shd w:val="clear" w:color="auto" w:fill="FFFFFF"/>
        </w:rPr>
        <w:t> </w:t>
      </w:r>
      <w:r w:rsidRPr="0041123B">
        <w:rPr>
          <w:rStyle w:val="slitbdy"/>
          <w:rFonts w:ascii="Cambria" w:hAnsi="Cambria" w:cs="Times New Roman"/>
          <w:sz w:val="24"/>
          <w:szCs w:val="24"/>
          <w:bdr w:val="none" w:sz="0" w:space="0" w:color="auto" w:frame="1"/>
          <w:shd w:val="clear" w:color="auto" w:fill="FFFFFF"/>
        </w:rPr>
        <w:t>indicatori tehnici corelați cu țintele/obiectivele asumate la nivel național.</w:t>
      </w:r>
    </w:p>
    <w:p w14:paraId="2BDABD26" w14:textId="2A330CAA" w:rsidR="00355542" w:rsidRDefault="00475EC6" w:rsidP="0041123B">
      <w:pPr>
        <w:tabs>
          <w:tab w:val="left" w:pos="648"/>
        </w:tabs>
        <w:spacing w:after="0"/>
        <w:ind w:right="216"/>
        <w:jc w:val="both"/>
        <w:textAlignment w:val="baseline"/>
        <w:rPr>
          <w:rStyle w:val="slitbdy"/>
          <w:rFonts w:ascii="Cambria" w:hAnsi="Cambria" w:cs="Times New Roman"/>
          <w:sz w:val="24"/>
          <w:szCs w:val="24"/>
          <w:bdr w:val="none" w:sz="0" w:space="0" w:color="auto" w:frame="1"/>
          <w:shd w:val="clear" w:color="auto" w:fill="FFFFFF"/>
        </w:rPr>
      </w:pPr>
      <w:r w:rsidRPr="0041123B">
        <w:rPr>
          <w:rStyle w:val="slitbdy"/>
          <w:rFonts w:ascii="Cambria" w:hAnsi="Cambria" w:cs="Times New Roman"/>
          <w:sz w:val="24"/>
          <w:szCs w:val="24"/>
          <w:u w:val="single"/>
          <w:bdr w:val="none" w:sz="0" w:space="0" w:color="auto" w:frame="1"/>
          <w:shd w:val="clear" w:color="auto" w:fill="FFFFFF"/>
        </w:rPr>
        <w:t>P</w:t>
      </w:r>
      <w:r w:rsidR="00355542" w:rsidRPr="0041123B">
        <w:rPr>
          <w:rStyle w:val="slitbdy"/>
          <w:rFonts w:ascii="Cambria" w:hAnsi="Cambria" w:cs="Times New Roman"/>
          <w:sz w:val="24"/>
          <w:szCs w:val="24"/>
          <w:u w:val="single"/>
          <w:bdr w:val="none" w:sz="0" w:space="0" w:color="auto" w:frame="1"/>
          <w:shd w:val="clear" w:color="auto" w:fill="FFFFFF"/>
        </w:rPr>
        <w:t>unctul</w:t>
      </w:r>
      <w:r w:rsidR="00355542" w:rsidRPr="0041123B">
        <w:rPr>
          <w:rStyle w:val="slitbdy"/>
          <w:rFonts w:ascii="Cambria" w:hAnsi="Cambria" w:cs="Times New Roman"/>
          <w:b/>
          <w:sz w:val="24"/>
          <w:szCs w:val="24"/>
          <w:u w:val="single"/>
          <w:bdr w:val="none" w:sz="0" w:space="0" w:color="auto" w:frame="1"/>
          <w:shd w:val="clear" w:color="auto" w:fill="FFFFFF"/>
        </w:rPr>
        <w:t xml:space="preserve"> 4</w:t>
      </w:r>
      <w:r w:rsidRPr="0041123B">
        <w:rPr>
          <w:rStyle w:val="slitbdy"/>
          <w:rFonts w:ascii="Cambria" w:hAnsi="Cambria" w:cs="Times New Roman"/>
          <w:b/>
          <w:sz w:val="24"/>
          <w:szCs w:val="24"/>
          <w:bdr w:val="none" w:sz="0" w:space="0" w:color="auto" w:frame="1"/>
          <w:shd w:val="clear" w:color="auto" w:fill="FFFFFF"/>
        </w:rPr>
        <w:t xml:space="preserve">, </w:t>
      </w:r>
      <w:r w:rsidR="00355542" w:rsidRPr="0041123B">
        <w:rPr>
          <w:rStyle w:val="slitbdy"/>
          <w:rFonts w:ascii="Cambria" w:hAnsi="Cambria" w:cs="Times New Roman"/>
          <w:b/>
          <w:sz w:val="24"/>
          <w:szCs w:val="24"/>
          <w:bdr w:val="none" w:sz="0" w:space="0" w:color="auto" w:frame="1"/>
          <w:shd w:val="clear" w:color="auto" w:fill="FFFFFF"/>
        </w:rPr>
        <w:t>-</w:t>
      </w:r>
      <w:r w:rsidR="00355542" w:rsidRPr="0041123B">
        <w:rPr>
          <w:rStyle w:val="slitbdy"/>
          <w:rFonts w:ascii="Cambria" w:hAnsi="Cambria" w:cs="Times New Roman"/>
          <w:sz w:val="24"/>
          <w:szCs w:val="24"/>
          <w:bdr w:val="none" w:sz="0" w:space="0" w:color="auto" w:frame="1"/>
          <w:shd w:val="clear" w:color="auto" w:fill="FFFFFF"/>
        </w:rPr>
        <w:t xml:space="preserve"> </w:t>
      </w:r>
      <w:r w:rsidRPr="0041123B">
        <w:rPr>
          <w:rFonts w:ascii="Cambria" w:eastAsia="Times New Roman" w:hAnsi="Cambria" w:cs="Times New Roman"/>
          <w:color w:val="000000"/>
          <w:sz w:val="24"/>
          <w:szCs w:val="24"/>
          <w:lang w:val="ro-RO"/>
        </w:rPr>
        <w:t xml:space="preserve">se adaugă cu </w:t>
      </w:r>
      <w:r w:rsidR="00AC4446" w:rsidRPr="0041123B">
        <w:rPr>
          <w:rFonts w:ascii="Cambria" w:hAnsi="Cambria" w:cs="Times New Roman"/>
          <w:sz w:val="24"/>
          <w:szCs w:val="24"/>
          <w:lang w:val="ro-RO"/>
        </w:rPr>
        <w:t>urm</w:t>
      </w:r>
      <w:r w:rsidR="00AC4446" w:rsidRPr="0041123B">
        <w:rPr>
          <w:rFonts w:ascii="Cambria" w:eastAsia="Times New Roman" w:hAnsi="Cambria" w:cs="Times New Roman"/>
          <w:color w:val="000000"/>
          <w:sz w:val="24"/>
          <w:szCs w:val="24"/>
          <w:lang w:val="ro-RO"/>
        </w:rPr>
        <w:t>ă</w:t>
      </w:r>
      <w:r w:rsidR="00AC4446" w:rsidRPr="0041123B">
        <w:rPr>
          <w:rFonts w:ascii="Cambria" w:hAnsi="Cambria" w:cs="Times New Roman"/>
          <w:sz w:val="24"/>
          <w:szCs w:val="24"/>
          <w:lang w:val="ro-RO"/>
        </w:rPr>
        <w:t>torul con</w:t>
      </w:r>
      <w:r w:rsidR="00AC4446" w:rsidRPr="0041123B">
        <w:rPr>
          <w:rFonts w:ascii="Cambria" w:eastAsia="Times New Roman" w:hAnsi="Cambria" w:cs="Times New Roman"/>
          <w:color w:val="000000"/>
          <w:sz w:val="24"/>
          <w:szCs w:val="24"/>
          <w:lang w:val="ro-RO"/>
        </w:rPr>
        <w:t>ţ</w:t>
      </w:r>
      <w:r w:rsidR="00AC4446" w:rsidRPr="0041123B">
        <w:rPr>
          <w:rFonts w:ascii="Cambria" w:hAnsi="Cambria" w:cs="Times New Roman"/>
          <w:sz w:val="24"/>
          <w:szCs w:val="24"/>
          <w:lang w:val="ro-RO"/>
        </w:rPr>
        <w:t>inut</w:t>
      </w:r>
      <w:r w:rsidR="00AC4446" w:rsidRPr="0041123B">
        <w:rPr>
          <w:rStyle w:val="slitbdy"/>
          <w:rFonts w:ascii="Cambria" w:hAnsi="Cambria" w:cs="Times New Roman"/>
          <w:sz w:val="24"/>
          <w:szCs w:val="24"/>
          <w:bdr w:val="none" w:sz="0" w:space="0" w:color="auto" w:frame="1"/>
          <w:shd w:val="clear" w:color="auto" w:fill="FFFFFF"/>
        </w:rPr>
        <w:t xml:space="preserve"> – </w:t>
      </w:r>
      <w:r w:rsidR="00AC4446" w:rsidRPr="0041123B">
        <w:rPr>
          <w:rFonts w:ascii="Cambria" w:hAnsi="Cambria" w:cs="Times New Roman"/>
          <w:sz w:val="24"/>
          <w:szCs w:val="24"/>
          <w:lang w:val="ro-RO"/>
        </w:rPr>
        <w:t>P</w:t>
      </w:r>
      <w:r w:rsidR="00AC4446" w:rsidRPr="0041123B">
        <w:rPr>
          <w:rFonts w:ascii="Cambria" w:eastAsia="Times New Roman" w:hAnsi="Cambria" w:cs="Times New Roman"/>
          <w:color w:val="000000"/>
          <w:sz w:val="24"/>
          <w:szCs w:val="24"/>
          <w:lang w:val="ro-RO"/>
        </w:rPr>
        <w:t>ă</w:t>
      </w:r>
      <w:r w:rsidR="00AC4446" w:rsidRPr="0041123B">
        <w:rPr>
          <w:rFonts w:ascii="Cambria" w:hAnsi="Cambria" w:cs="Times New Roman"/>
          <w:sz w:val="24"/>
          <w:szCs w:val="24"/>
          <w:lang w:val="ro-RO"/>
        </w:rPr>
        <w:t>r</w:t>
      </w:r>
      <w:r w:rsidR="00AC4446" w:rsidRPr="0041123B">
        <w:rPr>
          <w:rFonts w:ascii="Cambria" w:eastAsia="Times New Roman" w:hAnsi="Cambria" w:cs="Times New Roman"/>
          <w:sz w:val="24"/>
          <w:szCs w:val="24"/>
          <w:lang w:val="ro-RO"/>
        </w:rPr>
        <w:t>ţ</w:t>
      </w:r>
      <w:r w:rsidR="00AC4446" w:rsidRPr="0041123B">
        <w:rPr>
          <w:rFonts w:ascii="Cambria" w:hAnsi="Cambria" w:cs="Times New Roman"/>
          <w:sz w:val="24"/>
          <w:szCs w:val="24"/>
          <w:lang w:val="ro-RO"/>
        </w:rPr>
        <w:t>ile</w:t>
      </w:r>
      <w:r w:rsidR="00355542" w:rsidRPr="0041123B">
        <w:rPr>
          <w:rStyle w:val="slitbdy"/>
          <w:rFonts w:ascii="Cambria" w:hAnsi="Cambria" w:cs="Times New Roman"/>
          <w:sz w:val="24"/>
          <w:szCs w:val="24"/>
          <w:bdr w:val="none" w:sz="0" w:space="0" w:color="auto" w:frame="1"/>
          <w:shd w:val="clear" w:color="auto" w:fill="FFFFFF"/>
        </w:rPr>
        <w:t xml:space="preserve"> vor completa</w:t>
      </w:r>
      <w:r w:rsidR="00241980" w:rsidRPr="0041123B">
        <w:rPr>
          <w:rStyle w:val="slitbdy"/>
          <w:rFonts w:ascii="Cambria" w:hAnsi="Cambria" w:cs="Times New Roman"/>
          <w:sz w:val="24"/>
          <w:szCs w:val="24"/>
          <w:bdr w:val="none" w:sz="0" w:space="0" w:color="auto" w:frame="1"/>
          <w:shd w:val="clear" w:color="auto" w:fill="FFFFFF"/>
        </w:rPr>
        <w:t xml:space="preserve"> sau definitiva/ actualiza </w:t>
      </w:r>
      <w:r w:rsidR="00355542" w:rsidRPr="0041123B">
        <w:rPr>
          <w:rStyle w:val="slitbdy"/>
          <w:rFonts w:ascii="Cambria" w:hAnsi="Cambria" w:cs="Times New Roman"/>
          <w:sz w:val="24"/>
          <w:szCs w:val="24"/>
          <w:bdr w:val="none" w:sz="0" w:space="0" w:color="auto" w:frame="1"/>
          <w:shd w:val="clear" w:color="auto" w:fill="FFFFFF"/>
        </w:rPr>
        <w:t>,</w:t>
      </w:r>
      <w:r w:rsidR="00AC4446" w:rsidRPr="0041123B">
        <w:rPr>
          <w:rStyle w:val="slitbdy"/>
          <w:rFonts w:ascii="Cambria" w:hAnsi="Cambria" w:cs="Times New Roman"/>
          <w:sz w:val="24"/>
          <w:szCs w:val="24"/>
          <w:bdr w:val="none" w:sz="0" w:space="0" w:color="auto" w:frame="1"/>
          <w:shd w:val="clear" w:color="auto" w:fill="FFFFFF"/>
        </w:rPr>
        <w:t xml:space="preserve"> dup</w:t>
      </w:r>
      <w:r w:rsidR="00AC4446" w:rsidRPr="0041123B">
        <w:rPr>
          <w:rFonts w:ascii="Cambria" w:eastAsia="Times New Roman" w:hAnsi="Cambria" w:cs="Times New Roman"/>
          <w:color w:val="000000"/>
          <w:sz w:val="24"/>
          <w:szCs w:val="24"/>
          <w:lang w:val="ro-RO"/>
        </w:rPr>
        <w:t>ă</w:t>
      </w:r>
      <w:r w:rsidR="00355542" w:rsidRPr="0041123B">
        <w:rPr>
          <w:rStyle w:val="slitbdy"/>
          <w:rFonts w:ascii="Cambria" w:hAnsi="Cambria" w:cs="Times New Roman"/>
          <w:sz w:val="24"/>
          <w:szCs w:val="24"/>
          <w:bdr w:val="none" w:sz="0" w:space="0" w:color="auto" w:frame="1"/>
          <w:shd w:val="clear" w:color="auto" w:fill="FFFFFF"/>
        </w:rPr>
        <w:t xml:space="preserve"> caz, </w:t>
      </w:r>
      <w:r w:rsidR="00AC4446" w:rsidRPr="0041123B">
        <w:rPr>
          <w:rStyle w:val="slitbdy"/>
          <w:rFonts w:ascii="Cambria" w:hAnsi="Cambria" w:cs="Times New Roman"/>
          <w:sz w:val="24"/>
          <w:szCs w:val="24"/>
          <w:bdr w:val="none" w:sz="0" w:space="0" w:color="auto" w:frame="1"/>
          <w:shd w:val="clear" w:color="auto" w:fill="FFFFFF"/>
        </w:rPr>
        <w:t>anexele menț</w:t>
      </w:r>
      <w:r w:rsidR="00241980" w:rsidRPr="0041123B">
        <w:rPr>
          <w:rStyle w:val="slitbdy"/>
          <w:rFonts w:ascii="Cambria" w:hAnsi="Cambria" w:cs="Times New Roman"/>
          <w:sz w:val="24"/>
          <w:szCs w:val="24"/>
          <w:bdr w:val="none" w:sz="0" w:space="0" w:color="auto" w:frame="1"/>
          <w:shd w:val="clear" w:color="auto" w:fill="FFFFFF"/>
        </w:rPr>
        <w:t>ionate mai sus ori de cate ori va fi necesar, cu respectarea preved</w:t>
      </w:r>
      <w:r w:rsidR="00AC4446" w:rsidRPr="0041123B">
        <w:rPr>
          <w:rStyle w:val="slitbdy"/>
          <w:rFonts w:ascii="Cambria" w:hAnsi="Cambria" w:cs="Times New Roman"/>
          <w:sz w:val="24"/>
          <w:szCs w:val="24"/>
          <w:bdr w:val="none" w:sz="0" w:space="0" w:color="auto" w:frame="1"/>
          <w:shd w:val="clear" w:color="auto" w:fill="FFFFFF"/>
        </w:rPr>
        <w:t>e</w:t>
      </w:r>
      <w:r w:rsidR="00241980" w:rsidRPr="0041123B">
        <w:rPr>
          <w:rStyle w:val="slitbdy"/>
          <w:rFonts w:ascii="Cambria" w:hAnsi="Cambria" w:cs="Times New Roman"/>
          <w:sz w:val="24"/>
          <w:szCs w:val="24"/>
          <w:bdr w:val="none" w:sz="0" w:space="0" w:color="auto" w:frame="1"/>
          <w:shd w:val="clear" w:color="auto" w:fill="FFFFFF"/>
        </w:rPr>
        <w:t>rilor legale in vigoare</w:t>
      </w:r>
      <w:r w:rsidR="009E740A" w:rsidRPr="0041123B">
        <w:rPr>
          <w:rStyle w:val="slitbdy"/>
          <w:rFonts w:ascii="Cambria" w:hAnsi="Cambria" w:cs="Times New Roman"/>
          <w:sz w:val="24"/>
          <w:szCs w:val="24"/>
          <w:bdr w:val="none" w:sz="0" w:space="0" w:color="auto" w:frame="1"/>
          <w:shd w:val="clear" w:color="auto" w:fill="FFFFFF"/>
        </w:rPr>
        <w:t>.</w:t>
      </w:r>
    </w:p>
    <w:p w14:paraId="0379AEDA" w14:textId="6E35938B" w:rsidR="00C02468" w:rsidRDefault="00C02468" w:rsidP="0041123B">
      <w:pPr>
        <w:tabs>
          <w:tab w:val="left" w:pos="648"/>
        </w:tabs>
        <w:spacing w:after="0"/>
        <w:ind w:right="216"/>
        <w:jc w:val="both"/>
        <w:textAlignment w:val="baseline"/>
        <w:rPr>
          <w:rStyle w:val="slitbdy"/>
          <w:rFonts w:ascii="Cambria" w:hAnsi="Cambria" w:cs="Times New Roman"/>
          <w:sz w:val="24"/>
          <w:szCs w:val="24"/>
          <w:bdr w:val="none" w:sz="0" w:space="0" w:color="auto" w:frame="1"/>
          <w:shd w:val="clear" w:color="auto" w:fill="FFFFFF"/>
        </w:rPr>
      </w:pPr>
    </w:p>
    <w:p w14:paraId="186A3E19" w14:textId="1BDC6CFC" w:rsidR="00C02468" w:rsidRPr="007F4E0B" w:rsidRDefault="00C02468" w:rsidP="0041123B">
      <w:pPr>
        <w:tabs>
          <w:tab w:val="left" w:pos="648"/>
        </w:tabs>
        <w:spacing w:after="0"/>
        <w:ind w:right="216"/>
        <w:jc w:val="both"/>
        <w:textAlignment w:val="baseline"/>
        <w:rPr>
          <w:rStyle w:val="slitbdy"/>
          <w:rFonts w:ascii="Cambria" w:hAnsi="Cambria" w:cs="Times New Roman"/>
          <w:sz w:val="24"/>
          <w:szCs w:val="24"/>
          <w:highlight w:val="yellow"/>
          <w:bdr w:val="none" w:sz="0" w:space="0" w:color="auto" w:frame="1"/>
          <w:shd w:val="clear" w:color="auto" w:fill="FFFFFF"/>
        </w:rPr>
      </w:pPr>
      <w:r w:rsidRPr="007F4E0B">
        <w:rPr>
          <w:rStyle w:val="slitbdy"/>
          <w:rFonts w:ascii="Cambria" w:hAnsi="Cambria" w:cs="Times New Roman"/>
          <w:b/>
          <w:bCs/>
          <w:sz w:val="24"/>
          <w:szCs w:val="24"/>
          <w:highlight w:val="yellow"/>
          <w:bdr w:val="none" w:sz="0" w:space="0" w:color="auto" w:frame="1"/>
          <w:shd w:val="clear" w:color="auto" w:fill="FFFFFF"/>
        </w:rPr>
        <w:t xml:space="preserve">Art.20 </w:t>
      </w:r>
      <w:r w:rsidRPr="007F4E0B">
        <w:rPr>
          <w:rStyle w:val="slitbdy"/>
          <w:rFonts w:ascii="Cambria" w:hAnsi="Cambria" w:cs="Times New Roman"/>
          <w:sz w:val="24"/>
          <w:szCs w:val="24"/>
          <w:highlight w:val="yellow"/>
          <w:bdr w:val="none" w:sz="0" w:space="0" w:color="auto" w:frame="1"/>
          <w:shd w:val="clear" w:color="auto" w:fill="FFFFFF"/>
        </w:rPr>
        <w:t>Regulamentul serviciului de alimentare cu apă și de canalizare în unitățile administrative teritoriale, anexă la Contractul de delegare a gestiunii serviciilor publice de alimentare cu apă și de canalizare, prevăzut de art. 76 punctul 2 lit. a, se înlocuiește cu</w:t>
      </w:r>
      <w:r w:rsidR="0018453C" w:rsidRPr="007F4E0B">
        <w:rPr>
          <w:rStyle w:val="slitbdy"/>
          <w:rFonts w:ascii="Cambria" w:hAnsi="Cambria" w:cs="Times New Roman"/>
          <w:sz w:val="24"/>
          <w:szCs w:val="24"/>
          <w:highlight w:val="yellow"/>
          <w:bdr w:val="none" w:sz="0" w:space="0" w:color="auto" w:frame="1"/>
          <w:shd w:val="clear" w:color="auto" w:fill="FFFFFF"/>
        </w:rPr>
        <w:t xml:space="preserve"> Regulamentul serviciului de alimentare cu apă și </w:t>
      </w:r>
      <w:r w:rsidR="007F4E0B" w:rsidRPr="007F4E0B">
        <w:rPr>
          <w:rStyle w:val="slitbdy"/>
          <w:rFonts w:ascii="Cambria" w:hAnsi="Cambria" w:cs="Times New Roman"/>
          <w:sz w:val="24"/>
          <w:szCs w:val="24"/>
          <w:highlight w:val="yellow"/>
          <w:bdr w:val="none" w:sz="0" w:space="0" w:color="auto" w:frame="1"/>
          <w:shd w:val="clear" w:color="auto" w:fill="FFFFFF"/>
        </w:rPr>
        <w:t xml:space="preserve">de </w:t>
      </w:r>
      <w:r w:rsidR="0018453C" w:rsidRPr="007F4E0B">
        <w:rPr>
          <w:rStyle w:val="slitbdy"/>
          <w:rFonts w:ascii="Cambria" w:hAnsi="Cambria" w:cs="Times New Roman"/>
          <w:sz w:val="24"/>
          <w:szCs w:val="24"/>
          <w:highlight w:val="yellow"/>
          <w:bdr w:val="none" w:sz="0" w:space="0" w:color="auto" w:frame="1"/>
          <w:shd w:val="clear" w:color="auto" w:fill="FFFFFF"/>
        </w:rPr>
        <w:t xml:space="preserve">canalizare în unitățile administrative teritoriale actualizat, conform anexei nr. </w:t>
      </w:r>
      <w:r w:rsidR="0009535B">
        <w:rPr>
          <w:rStyle w:val="slitbdy"/>
          <w:rFonts w:ascii="Cambria" w:hAnsi="Cambria" w:cs="Times New Roman"/>
          <w:sz w:val="24"/>
          <w:szCs w:val="24"/>
          <w:highlight w:val="yellow"/>
          <w:bdr w:val="none" w:sz="0" w:space="0" w:color="auto" w:frame="1"/>
          <w:shd w:val="clear" w:color="auto" w:fill="FFFFFF"/>
        </w:rPr>
        <w:t>1</w:t>
      </w:r>
      <w:r w:rsidR="0018453C" w:rsidRPr="007F4E0B">
        <w:rPr>
          <w:rStyle w:val="slitbdy"/>
          <w:rFonts w:ascii="Cambria" w:hAnsi="Cambria" w:cs="Times New Roman"/>
          <w:sz w:val="24"/>
          <w:szCs w:val="24"/>
          <w:highlight w:val="yellow"/>
          <w:bdr w:val="none" w:sz="0" w:space="0" w:color="auto" w:frame="1"/>
          <w:shd w:val="clear" w:color="auto" w:fill="FFFFFF"/>
        </w:rPr>
        <w:t>.</w:t>
      </w:r>
    </w:p>
    <w:p w14:paraId="042F97EE" w14:textId="6C4A6A8F" w:rsidR="00355542" w:rsidRPr="007F4E0B" w:rsidRDefault="00355542" w:rsidP="0041123B">
      <w:pPr>
        <w:tabs>
          <w:tab w:val="left" w:pos="648"/>
        </w:tabs>
        <w:spacing w:after="0"/>
        <w:ind w:right="216"/>
        <w:jc w:val="both"/>
        <w:textAlignment w:val="baseline"/>
        <w:rPr>
          <w:rFonts w:ascii="Cambria" w:eastAsia="Times New Roman" w:hAnsi="Cambria" w:cs="Times New Roman"/>
          <w:sz w:val="24"/>
          <w:szCs w:val="24"/>
          <w:highlight w:val="yellow"/>
          <w:lang w:val="ro-RO"/>
        </w:rPr>
      </w:pPr>
    </w:p>
    <w:p w14:paraId="2E45A9E3" w14:textId="76A8DD1C" w:rsidR="0031664B" w:rsidRDefault="00237FD3" w:rsidP="0041123B">
      <w:pPr>
        <w:tabs>
          <w:tab w:val="left" w:pos="648"/>
        </w:tabs>
        <w:spacing w:after="0"/>
        <w:ind w:right="216"/>
        <w:jc w:val="both"/>
        <w:textAlignment w:val="baseline"/>
        <w:rPr>
          <w:rFonts w:ascii="Cambria" w:eastAsia="Times New Roman" w:hAnsi="Cambria" w:cs="Times New Roman"/>
          <w:sz w:val="24"/>
          <w:szCs w:val="24"/>
          <w:lang w:val="ro-RO"/>
        </w:rPr>
      </w:pPr>
      <w:r w:rsidRPr="007F4E0B">
        <w:rPr>
          <w:rFonts w:ascii="Cambria" w:eastAsia="Times New Roman" w:hAnsi="Cambria" w:cs="Times New Roman"/>
          <w:b/>
          <w:bCs/>
          <w:sz w:val="24"/>
          <w:szCs w:val="24"/>
          <w:highlight w:val="yellow"/>
          <w:lang w:val="ro-RO"/>
        </w:rPr>
        <w:t>Art.2</w:t>
      </w:r>
      <w:r w:rsidR="00C02468" w:rsidRPr="007F4E0B">
        <w:rPr>
          <w:rFonts w:ascii="Cambria" w:eastAsia="Times New Roman" w:hAnsi="Cambria" w:cs="Times New Roman"/>
          <w:b/>
          <w:bCs/>
          <w:sz w:val="24"/>
          <w:szCs w:val="24"/>
          <w:highlight w:val="yellow"/>
          <w:lang w:val="ro-RO"/>
        </w:rPr>
        <w:t>1</w:t>
      </w:r>
      <w:r w:rsidRPr="007F4E0B">
        <w:rPr>
          <w:rFonts w:ascii="Cambria" w:eastAsia="Times New Roman" w:hAnsi="Cambria" w:cs="Times New Roman"/>
          <w:sz w:val="24"/>
          <w:szCs w:val="24"/>
          <w:highlight w:val="yellow"/>
          <w:lang w:val="ro-RO"/>
        </w:rPr>
        <w:t xml:space="preserve"> Caietul de sarcini,</w:t>
      </w:r>
      <w:r w:rsidR="0031664B" w:rsidRPr="007F4E0B">
        <w:rPr>
          <w:rFonts w:ascii="Cambria" w:eastAsia="Times New Roman" w:hAnsi="Cambria" w:cs="Times New Roman"/>
          <w:sz w:val="24"/>
          <w:szCs w:val="24"/>
          <w:highlight w:val="yellow"/>
          <w:lang w:val="ro-RO"/>
        </w:rPr>
        <w:t xml:space="preserve"> anexă la Contractul de delegera a gestiunii serviciilor publice de alimentare cu apă și de canalizare,</w:t>
      </w:r>
      <w:r w:rsidRPr="007F4E0B">
        <w:rPr>
          <w:rFonts w:ascii="Cambria" w:eastAsia="Times New Roman" w:hAnsi="Cambria" w:cs="Times New Roman"/>
          <w:sz w:val="24"/>
          <w:szCs w:val="24"/>
          <w:highlight w:val="yellow"/>
          <w:lang w:val="ro-RO"/>
        </w:rPr>
        <w:t xml:space="preserve"> prevăzut de art. 76 punctul 1 lit. d</w:t>
      </w:r>
      <w:r w:rsidR="0031664B" w:rsidRPr="007F4E0B">
        <w:rPr>
          <w:rFonts w:ascii="Cambria" w:eastAsia="Times New Roman" w:hAnsi="Cambria" w:cs="Times New Roman"/>
          <w:sz w:val="24"/>
          <w:szCs w:val="24"/>
          <w:highlight w:val="yellow"/>
          <w:lang w:val="ro-RO"/>
        </w:rPr>
        <w:t>, se înlocuiește cu Caietul de sarcini</w:t>
      </w:r>
      <w:r w:rsidR="00C02468" w:rsidRPr="007F4E0B">
        <w:rPr>
          <w:rFonts w:ascii="Cambria" w:eastAsia="Times New Roman" w:hAnsi="Cambria" w:cs="Times New Roman"/>
          <w:sz w:val="24"/>
          <w:szCs w:val="24"/>
          <w:highlight w:val="yellow"/>
          <w:lang w:val="ro-RO"/>
        </w:rPr>
        <w:t xml:space="preserve"> al serviciului de alimentare cu apa și de canalizare în aria de operare a Gospodărie Comunală S. A. – Operatorul Regional de apă și apă uzată din județul Covasna actualizat</w:t>
      </w:r>
      <w:r w:rsidR="0031664B" w:rsidRPr="007F4E0B">
        <w:rPr>
          <w:rFonts w:ascii="Cambria" w:eastAsia="Times New Roman" w:hAnsi="Cambria" w:cs="Times New Roman"/>
          <w:sz w:val="24"/>
          <w:szCs w:val="24"/>
          <w:highlight w:val="yellow"/>
          <w:lang w:val="ro-RO"/>
        </w:rPr>
        <w:t xml:space="preserve">, conform anexei nr. </w:t>
      </w:r>
      <w:r w:rsidR="00C02468" w:rsidRPr="007F4E0B">
        <w:rPr>
          <w:rFonts w:ascii="Cambria" w:eastAsia="Times New Roman" w:hAnsi="Cambria" w:cs="Times New Roman"/>
          <w:sz w:val="24"/>
          <w:szCs w:val="24"/>
          <w:highlight w:val="yellow"/>
          <w:lang w:val="ro-RO"/>
        </w:rPr>
        <w:t>2</w:t>
      </w:r>
      <w:r w:rsidR="0031664B" w:rsidRPr="007F4E0B">
        <w:rPr>
          <w:rFonts w:ascii="Cambria" w:eastAsia="Times New Roman" w:hAnsi="Cambria" w:cs="Times New Roman"/>
          <w:sz w:val="24"/>
          <w:szCs w:val="24"/>
          <w:highlight w:val="yellow"/>
          <w:lang w:val="ro-RO"/>
        </w:rPr>
        <w:t>.</w:t>
      </w:r>
    </w:p>
    <w:p w14:paraId="2622A91B" w14:textId="7F712C62" w:rsidR="00221D70" w:rsidRPr="007F4E0B" w:rsidRDefault="00221D70" w:rsidP="007F4E0B">
      <w:pPr>
        <w:tabs>
          <w:tab w:val="left" w:pos="648"/>
        </w:tabs>
        <w:spacing w:after="0"/>
        <w:ind w:right="216"/>
        <w:jc w:val="both"/>
        <w:textAlignment w:val="baseline"/>
        <w:rPr>
          <w:rFonts w:ascii="Cambria" w:eastAsia="Times New Roman" w:hAnsi="Cambria" w:cs="Times New Roman"/>
          <w:sz w:val="24"/>
          <w:szCs w:val="24"/>
          <w:lang w:val="ro-RO"/>
        </w:rPr>
      </w:pPr>
    </w:p>
    <w:p w14:paraId="085F7C53" w14:textId="3C5DB110" w:rsidR="00935B5D" w:rsidRDefault="00C538DC" w:rsidP="0041123B">
      <w:pPr>
        <w:spacing w:after="0"/>
        <w:jc w:val="both"/>
        <w:rPr>
          <w:rFonts w:ascii="Cambria" w:hAnsi="Cambria" w:cs="Times New Roman"/>
          <w:b/>
          <w:sz w:val="24"/>
          <w:szCs w:val="24"/>
          <w:u w:val="single"/>
          <w:lang w:val="ro-RO"/>
        </w:rPr>
      </w:pPr>
      <w:r w:rsidRPr="0041123B">
        <w:rPr>
          <w:rFonts w:ascii="Cambria" w:hAnsi="Cambria" w:cs="Times New Roman"/>
          <w:b/>
          <w:sz w:val="24"/>
          <w:szCs w:val="24"/>
          <w:u w:val="single"/>
          <w:lang w:val="ro-RO"/>
        </w:rPr>
        <w:t>PARTEA 2 – DISPOZI</w:t>
      </w:r>
      <w:r w:rsidRPr="0041123B">
        <w:rPr>
          <w:rFonts w:ascii="Cambria" w:hAnsi="Cambria" w:cs="Times New Roman"/>
          <w:b/>
          <w:sz w:val="24"/>
          <w:szCs w:val="24"/>
          <w:lang w:val="hu-HU"/>
        </w:rPr>
        <w:t>Ţ</w:t>
      </w:r>
      <w:r w:rsidRPr="0041123B">
        <w:rPr>
          <w:rFonts w:ascii="Cambria" w:hAnsi="Cambria" w:cs="Times New Roman"/>
          <w:b/>
          <w:sz w:val="24"/>
          <w:szCs w:val="24"/>
          <w:u w:val="single"/>
          <w:lang w:val="ro-RO"/>
        </w:rPr>
        <w:t>II SPECIALE COMUNE</w:t>
      </w:r>
    </w:p>
    <w:p w14:paraId="715E74F9" w14:textId="4FBA5D35" w:rsidR="00C01EF7" w:rsidRDefault="00C01EF7" w:rsidP="0041123B">
      <w:pPr>
        <w:spacing w:after="0"/>
        <w:jc w:val="both"/>
        <w:rPr>
          <w:rFonts w:ascii="Cambria" w:hAnsi="Cambria" w:cs="Times New Roman"/>
          <w:b/>
          <w:sz w:val="24"/>
          <w:szCs w:val="24"/>
          <w:u w:val="single"/>
          <w:lang w:val="ro-RO"/>
        </w:rPr>
      </w:pPr>
    </w:p>
    <w:p w14:paraId="56BDF27C" w14:textId="77777777" w:rsidR="00C01EF7" w:rsidRPr="00C01EF7" w:rsidRDefault="00C01EF7" w:rsidP="00C01EF7">
      <w:pPr>
        <w:spacing w:after="0"/>
        <w:jc w:val="both"/>
        <w:rPr>
          <w:rFonts w:ascii="Cambria" w:hAnsi="Cambria" w:cs="Times New Roman"/>
          <w:b/>
          <w:sz w:val="24"/>
          <w:szCs w:val="24"/>
          <w:u w:val="single"/>
          <w:lang w:val="ro-RO"/>
        </w:rPr>
      </w:pPr>
    </w:p>
    <w:p w14:paraId="7A21552E" w14:textId="3ADA7D6F" w:rsidR="00C01EF7" w:rsidRPr="00566124" w:rsidRDefault="00C01EF7" w:rsidP="00C01EF7">
      <w:pPr>
        <w:jc w:val="both"/>
        <w:rPr>
          <w:rStyle w:val="slitbdy"/>
          <w:rFonts w:asciiTheme="majorHAnsi" w:hAnsiTheme="majorHAnsi" w:cs="Arial"/>
          <w:sz w:val="24"/>
          <w:szCs w:val="24"/>
          <w:bdr w:val="none" w:sz="0" w:space="0" w:color="auto" w:frame="1"/>
          <w:shd w:val="clear" w:color="auto" w:fill="FFFFFF"/>
        </w:rPr>
      </w:pPr>
      <w:r w:rsidRPr="00566124">
        <w:rPr>
          <w:rFonts w:asciiTheme="majorHAnsi" w:hAnsiTheme="majorHAnsi" w:cs="Times New Roman"/>
          <w:b/>
          <w:sz w:val="24"/>
          <w:szCs w:val="24"/>
          <w:lang w:val="ro-RO"/>
        </w:rPr>
        <w:t>Art.</w:t>
      </w:r>
      <w:r w:rsidR="00C17994">
        <w:rPr>
          <w:rFonts w:asciiTheme="majorHAnsi" w:hAnsiTheme="majorHAnsi" w:cs="Times New Roman"/>
          <w:b/>
          <w:sz w:val="24"/>
          <w:szCs w:val="24"/>
          <w:lang w:val="ro-RO"/>
        </w:rPr>
        <w:t>2</w:t>
      </w:r>
      <w:r w:rsidR="007F4E0B">
        <w:rPr>
          <w:rFonts w:asciiTheme="majorHAnsi" w:hAnsiTheme="majorHAnsi" w:cs="Times New Roman"/>
          <w:b/>
          <w:sz w:val="24"/>
          <w:szCs w:val="24"/>
          <w:lang w:val="ro-RO"/>
        </w:rPr>
        <w:t>2</w:t>
      </w:r>
      <w:r w:rsidRPr="00566124">
        <w:rPr>
          <w:rFonts w:asciiTheme="majorHAnsi" w:hAnsiTheme="majorHAnsi" w:cs="Times New Roman"/>
          <w:b/>
          <w:sz w:val="24"/>
          <w:szCs w:val="24"/>
          <w:lang w:val="ro-RO"/>
        </w:rPr>
        <w:t xml:space="preserve"> </w:t>
      </w:r>
      <w:r w:rsidRPr="00566124">
        <w:rPr>
          <w:rFonts w:asciiTheme="majorHAnsi" w:hAnsiTheme="majorHAnsi" w:cs="Times New Roman"/>
          <w:sz w:val="24"/>
          <w:szCs w:val="24"/>
          <w:lang w:val="ro-RO"/>
        </w:rPr>
        <w:t>Se modific</w:t>
      </w:r>
      <w:r w:rsidRPr="00566124">
        <w:rPr>
          <w:rFonts w:asciiTheme="majorHAnsi" w:eastAsia="Times New Roman" w:hAnsiTheme="majorHAnsi" w:cs="Times New Roman"/>
          <w:sz w:val="24"/>
          <w:szCs w:val="24"/>
          <w:lang w:val="ro-RO"/>
        </w:rPr>
        <w:t>ă</w:t>
      </w:r>
      <w:r w:rsidRPr="00566124">
        <w:rPr>
          <w:rFonts w:asciiTheme="majorHAnsi" w:hAnsiTheme="majorHAnsi" w:cs="Times New Roman"/>
          <w:sz w:val="24"/>
          <w:szCs w:val="24"/>
          <w:lang w:val="ro-RO"/>
        </w:rPr>
        <w:t xml:space="preserve"> </w:t>
      </w:r>
      <w:r w:rsidRPr="00566124">
        <w:rPr>
          <w:rStyle w:val="slitbdy"/>
          <w:rFonts w:asciiTheme="majorHAnsi" w:hAnsiTheme="majorHAnsi" w:cs="Arial"/>
          <w:b/>
          <w:bCs/>
          <w:sz w:val="24"/>
          <w:szCs w:val="24"/>
          <w:bdr w:val="none" w:sz="0" w:space="0" w:color="auto" w:frame="1"/>
          <w:shd w:val="clear" w:color="auto" w:fill="FFFFFF"/>
        </w:rPr>
        <w:t xml:space="preserve">Art. 9.5 </w:t>
      </w:r>
      <w:r w:rsidR="002549F3" w:rsidRPr="00566124">
        <w:rPr>
          <w:rFonts w:asciiTheme="majorHAnsi" w:eastAsia="Times New Roman" w:hAnsiTheme="majorHAnsi"/>
          <w:b/>
          <w:spacing w:val="1"/>
          <w:sz w:val="24"/>
          <w:szCs w:val="24"/>
          <w:u w:val="single"/>
          <w:lang w:val="ro-RO"/>
        </w:rPr>
        <w:t>Împărţirea Investiţiilor Între Unităţile Administrativ Teritoriale</w:t>
      </w:r>
      <w:r w:rsidR="001A4181" w:rsidRPr="00566124">
        <w:rPr>
          <w:rFonts w:asciiTheme="majorHAnsi" w:eastAsia="Times New Roman" w:hAnsiTheme="majorHAnsi"/>
          <w:b/>
          <w:spacing w:val="1"/>
          <w:sz w:val="24"/>
          <w:szCs w:val="24"/>
          <w:u w:val="single"/>
          <w:lang w:val="ro-RO"/>
        </w:rPr>
        <w:t>,</w:t>
      </w:r>
      <w:r w:rsidR="002549F3" w:rsidRPr="00566124">
        <w:rPr>
          <w:rStyle w:val="slitbdy"/>
          <w:rFonts w:asciiTheme="majorHAnsi" w:hAnsiTheme="majorHAnsi" w:cs="Arial"/>
          <w:sz w:val="24"/>
          <w:szCs w:val="24"/>
          <w:bdr w:val="none" w:sz="0" w:space="0" w:color="auto" w:frame="1"/>
          <w:shd w:val="clear" w:color="auto" w:fill="FFFFFF"/>
        </w:rPr>
        <w:t xml:space="preserve"> </w:t>
      </w:r>
      <w:r w:rsidRPr="00566124">
        <w:rPr>
          <w:rStyle w:val="slitbdy"/>
          <w:rFonts w:asciiTheme="majorHAnsi" w:hAnsiTheme="majorHAnsi" w:cs="Arial"/>
          <w:sz w:val="24"/>
          <w:szCs w:val="24"/>
          <w:bdr w:val="none" w:sz="0" w:space="0" w:color="auto" w:frame="1"/>
          <w:shd w:val="clear" w:color="auto" w:fill="FFFFFF"/>
        </w:rPr>
        <w:t>Litera a) după cum urmează:</w:t>
      </w:r>
      <w:r w:rsidRPr="00566124">
        <w:rPr>
          <w:rStyle w:val="slitbdy"/>
          <w:rFonts w:asciiTheme="majorHAnsi" w:hAnsiTheme="majorHAnsi" w:cs="Arial"/>
          <w:b/>
          <w:bCs/>
          <w:sz w:val="24"/>
          <w:szCs w:val="24"/>
          <w:bdr w:val="none" w:sz="0" w:space="0" w:color="auto" w:frame="1"/>
          <w:shd w:val="clear" w:color="auto" w:fill="FFFFFF"/>
        </w:rPr>
        <w:t xml:space="preserve"> “</w:t>
      </w:r>
      <w:r w:rsidRPr="00566124">
        <w:rPr>
          <w:rStyle w:val="slitbdy"/>
          <w:rFonts w:asciiTheme="majorHAnsi" w:hAnsiTheme="majorHAnsi" w:cs="Arial"/>
          <w:iCs/>
          <w:sz w:val="24"/>
          <w:szCs w:val="24"/>
          <w:bdr w:val="none" w:sz="0" w:space="0" w:color="auto" w:frame="1"/>
          <w:shd w:val="clear" w:color="auto" w:fill="FFFFFF"/>
        </w:rPr>
        <w:t>Conform prioritizării din ultimul Masterplan aprobat de către Consiliul Județean Covasna și conform Strategiei de dezvoltare a serviciului de alimentare cu apă și de canalizare aprobată de A.D.I. AQUACOV”</w:t>
      </w:r>
      <w:r w:rsidRPr="00566124">
        <w:rPr>
          <w:rStyle w:val="slitbdy"/>
          <w:rFonts w:asciiTheme="majorHAnsi" w:hAnsiTheme="majorHAnsi" w:cs="Arial"/>
          <w:sz w:val="24"/>
          <w:szCs w:val="24"/>
          <w:bdr w:val="none" w:sz="0" w:space="0" w:color="auto" w:frame="1"/>
          <w:shd w:val="clear" w:color="auto" w:fill="FFFFFF"/>
        </w:rPr>
        <w:t>.</w:t>
      </w:r>
    </w:p>
    <w:p w14:paraId="6C7977B9" w14:textId="19124FF2" w:rsidR="001A4181" w:rsidRPr="00DB4634" w:rsidRDefault="001A4181" w:rsidP="001A4181">
      <w:pPr>
        <w:jc w:val="both"/>
        <w:rPr>
          <w:rFonts w:asciiTheme="majorHAnsi" w:hAnsiTheme="majorHAnsi" w:cs="Times New Roman"/>
          <w:sz w:val="24"/>
          <w:szCs w:val="24"/>
          <w:lang w:val="ro-RO"/>
        </w:rPr>
      </w:pPr>
      <w:r w:rsidRPr="00DB4634">
        <w:rPr>
          <w:rFonts w:asciiTheme="majorHAnsi" w:hAnsiTheme="majorHAnsi" w:cs="Times New Roman"/>
          <w:b/>
          <w:sz w:val="24"/>
          <w:szCs w:val="24"/>
          <w:lang w:val="ro-RO"/>
        </w:rPr>
        <w:t>Art. 2</w:t>
      </w:r>
      <w:r w:rsidR="007F4E0B">
        <w:rPr>
          <w:rFonts w:asciiTheme="majorHAnsi" w:hAnsiTheme="majorHAnsi" w:cs="Times New Roman"/>
          <w:b/>
          <w:sz w:val="24"/>
          <w:szCs w:val="24"/>
          <w:lang w:val="ro-RO"/>
        </w:rPr>
        <w:t>3</w:t>
      </w:r>
      <w:r w:rsidRPr="00DB4634">
        <w:rPr>
          <w:rFonts w:asciiTheme="majorHAnsi" w:hAnsiTheme="majorHAnsi" w:cs="Times New Roman"/>
          <w:sz w:val="24"/>
          <w:szCs w:val="24"/>
          <w:lang w:val="ro-RO"/>
        </w:rPr>
        <w:t xml:space="preserve"> Se modific</w:t>
      </w:r>
      <w:r w:rsidRPr="00DB4634">
        <w:rPr>
          <w:rFonts w:asciiTheme="majorHAnsi" w:eastAsia="Times New Roman" w:hAnsiTheme="majorHAnsi" w:cs="Times New Roman"/>
          <w:sz w:val="24"/>
          <w:szCs w:val="24"/>
          <w:lang w:val="ro-RO"/>
        </w:rPr>
        <w:t>ă şi</w:t>
      </w:r>
      <w:r w:rsidRPr="00DB4634">
        <w:rPr>
          <w:rFonts w:asciiTheme="majorHAnsi" w:hAnsiTheme="majorHAnsi" w:cs="Times New Roman"/>
          <w:sz w:val="24"/>
          <w:szCs w:val="24"/>
          <w:lang w:val="ro-RO"/>
        </w:rPr>
        <w:t xml:space="preserve"> se completeaz</w:t>
      </w:r>
      <w:r w:rsidRPr="00DB4634">
        <w:rPr>
          <w:rFonts w:asciiTheme="majorHAnsi" w:eastAsia="Times New Roman" w:hAnsiTheme="majorHAnsi" w:cs="Times New Roman"/>
          <w:sz w:val="24"/>
          <w:szCs w:val="24"/>
          <w:lang w:val="ro-RO"/>
        </w:rPr>
        <w:t>ă</w:t>
      </w:r>
      <w:r w:rsidRPr="00DB4634">
        <w:rPr>
          <w:rFonts w:asciiTheme="majorHAnsi" w:hAnsiTheme="majorHAnsi" w:cs="Times New Roman"/>
          <w:sz w:val="24"/>
          <w:szCs w:val="24"/>
          <w:lang w:val="ro-RO"/>
        </w:rPr>
        <w:t xml:space="preserve">  </w:t>
      </w:r>
      <w:r w:rsidRPr="00DB4634">
        <w:rPr>
          <w:rStyle w:val="slitbdy"/>
          <w:rFonts w:asciiTheme="majorHAnsi" w:hAnsiTheme="majorHAnsi" w:cs="Arial"/>
          <w:b/>
          <w:bCs/>
          <w:sz w:val="24"/>
          <w:szCs w:val="24"/>
          <w:bdr w:val="none" w:sz="0" w:space="0" w:color="auto" w:frame="1"/>
          <w:shd w:val="clear" w:color="auto" w:fill="FFFFFF"/>
        </w:rPr>
        <w:t>Art. 9.6</w:t>
      </w:r>
      <w:r w:rsidRPr="00DB4634">
        <w:rPr>
          <w:rFonts w:asciiTheme="majorHAnsi" w:eastAsia="Times New Roman" w:hAnsiTheme="majorHAnsi" w:cs="Times New Roman"/>
          <w:sz w:val="24"/>
          <w:szCs w:val="24"/>
          <w:lang w:val="ro-RO"/>
        </w:rPr>
        <w:t xml:space="preserve"> cu </w:t>
      </w:r>
      <w:r w:rsidRPr="00DB4634">
        <w:rPr>
          <w:rFonts w:asciiTheme="majorHAnsi" w:hAnsiTheme="majorHAnsi" w:cs="Times New Roman"/>
          <w:sz w:val="24"/>
          <w:szCs w:val="24"/>
          <w:lang w:val="ro-RO"/>
        </w:rPr>
        <w:t>urm</w:t>
      </w:r>
      <w:r w:rsidRPr="00DB4634">
        <w:rPr>
          <w:rFonts w:asciiTheme="majorHAnsi" w:eastAsia="Times New Roman" w:hAnsiTheme="majorHAnsi" w:cs="Times New Roman"/>
          <w:sz w:val="24"/>
          <w:szCs w:val="24"/>
          <w:lang w:val="ro-RO"/>
        </w:rPr>
        <w:t>ă</w:t>
      </w:r>
      <w:r w:rsidRPr="00DB4634">
        <w:rPr>
          <w:rFonts w:asciiTheme="majorHAnsi" w:hAnsiTheme="majorHAnsi" w:cs="Times New Roman"/>
          <w:sz w:val="24"/>
          <w:szCs w:val="24"/>
          <w:lang w:val="ro-RO"/>
        </w:rPr>
        <w:t>torul con</w:t>
      </w:r>
      <w:r w:rsidRPr="00DB4634">
        <w:rPr>
          <w:rFonts w:asciiTheme="majorHAnsi" w:eastAsia="Times New Roman" w:hAnsiTheme="majorHAnsi" w:cs="Times New Roman"/>
          <w:sz w:val="24"/>
          <w:szCs w:val="24"/>
          <w:lang w:val="ro-RO"/>
        </w:rPr>
        <w:t>ţ</w:t>
      </w:r>
      <w:r w:rsidRPr="00DB4634">
        <w:rPr>
          <w:rFonts w:asciiTheme="majorHAnsi" w:hAnsiTheme="majorHAnsi" w:cs="Times New Roman"/>
          <w:sz w:val="24"/>
          <w:szCs w:val="24"/>
          <w:lang w:val="ro-RO"/>
        </w:rPr>
        <w:t xml:space="preserve">inut: </w:t>
      </w:r>
    </w:p>
    <w:p w14:paraId="53C8CC8A" w14:textId="59B79238" w:rsidR="001A4181" w:rsidRPr="00DB4634" w:rsidRDefault="001A4181" w:rsidP="001A4181">
      <w:pPr>
        <w:jc w:val="both"/>
        <w:rPr>
          <w:rStyle w:val="slitbdy"/>
          <w:rFonts w:asciiTheme="majorHAnsi" w:hAnsiTheme="majorHAnsi" w:cs="Arial"/>
          <w:iCs/>
          <w:sz w:val="24"/>
          <w:szCs w:val="24"/>
          <w:bdr w:val="none" w:sz="0" w:space="0" w:color="auto" w:frame="1"/>
          <w:shd w:val="clear" w:color="auto" w:fill="FFFFFF"/>
        </w:rPr>
      </w:pPr>
      <w:r w:rsidRPr="00DB4634">
        <w:rPr>
          <w:rStyle w:val="slitbdy"/>
          <w:rFonts w:asciiTheme="majorHAnsi" w:hAnsiTheme="majorHAnsi" w:cs="Arial"/>
          <w:iCs/>
          <w:sz w:val="24"/>
          <w:szCs w:val="24"/>
          <w:bdr w:val="none" w:sz="0" w:space="0" w:color="auto" w:frame="1"/>
          <w:shd w:val="clear" w:color="auto" w:fill="FFFFFF"/>
        </w:rPr>
        <w:t>“Pe durata prezentului contract, Operatorul va derula investițiile în domeniul public, aferente mijloacelor de retur, prevăzute în Planurile anuale de investiții aprobate. Aceste investiții vor fi corelate cu ultimul Masterpan aprobat, cu Strategia de dezvoltare a serviciului de alimentare cu apă și de canalizare aprobată de A.D.I. AQUACOV</w:t>
      </w:r>
      <w:r w:rsidRPr="00DB4634">
        <w:rPr>
          <w:rStyle w:val="slitbdy"/>
          <w:rFonts w:asciiTheme="majorHAnsi" w:hAnsiTheme="majorHAnsi" w:cs="Arial"/>
          <w:sz w:val="24"/>
          <w:szCs w:val="24"/>
          <w:bdr w:val="none" w:sz="0" w:space="0" w:color="auto" w:frame="1"/>
          <w:shd w:val="clear" w:color="auto" w:fill="FFFFFF"/>
        </w:rPr>
        <w:t xml:space="preserve"> </w:t>
      </w:r>
      <w:r w:rsidRPr="00DB4634">
        <w:rPr>
          <w:rStyle w:val="slitbdy"/>
          <w:rFonts w:asciiTheme="majorHAnsi" w:hAnsiTheme="majorHAnsi" w:cs="Arial"/>
          <w:iCs/>
          <w:sz w:val="24"/>
          <w:szCs w:val="24"/>
          <w:bdr w:val="none" w:sz="0" w:space="0" w:color="auto" w:frame="1"/>
          <w:shd w:val="clear" w:color="auto" w:fill="FFFFFF"/>
        </w:rPr>
        <w:t xml:space="preserve">și cu Planul de afaceri aprobat. </w:t>
      </w:r>
    </w:p>
    <w:p w14:paraId="2FD30969" w14:textId="4763D4ED" w:rsidR="001A4181" w:rsidRPr="00DB4634" w:rsidRDefault="001A4181" w:rsidP="001A4181">
      <w:pPr>
        <w:jc w:val="both"/>
        <w:rPr>
          <w:rFonts w:asciiTheme="majorHAnsi" w:hAnsiTheme="majorHAnsi" w:cs="Arial"/>
          <w:iCs/>
          <w:sz w:val="24"/>
          <w:szCs w:val="24"/>
          <w:bdr w:val="none" w:sz="0" w:space="0" w:color="auto" w:frame="1"/>
          <w:shd w:val="clear" w:color="auto" w:fill="FFFFFF"/>
        </w:rPr>
      </w:pPr>
      <w:r w:rsidRPr="00DB4634">
        <w:rPr>
          <w:rFonts w:asciiTheme="majorHAnsi" w:eastAsia="Times New Roman" w:hAnsiTheme="majorHAnsi"/>
          <w:sz w:val="24"/>
          <w:szCs w:val="24"/>
          <w:lang w:val="ro-RO"/>
        </w:rPr>
        <w:t>Operatorul întocmeşte anual " Lista cu utilaje şi lucrări de investiţii în domen</w:t>
      </w:r>
      <w:r w:rsidR="00566124" w:rsidRPr="00DB4634">
        <w:rPr>
          <w:rFonts w:asciiTheme="majorHAnsi" w:eastAsia="Times New Roman" w:hAnsiTheme="majorHAnsi"/>
          <w:sz w:val="24"/>
          <w:szCs w:val="24"/>
          <w:lang w:val="ro-RO"/>
        </w:rPr>
        <w:t>iul public</w:t>
      </w:r>
      <w:r w:rsidRPr="00DB4634">
        <w:rPr>
          <w:rFonts w:asciiTheme="majorHAnsi" w:eastAsia="Times New Roman" w:hAnsiTheme="majorHAnsi"/>
          <w:sz w:val="24"/>
          <w:szCs w:val="24"/>
          <w:lang w:val="ro-RO"/>
        </w:rPr>
        <w:t>, pe care o supune aprobării Autorităţii Delegante.</w:t>
      </w:r>
      <w:r w:rsidRPr="00DB4634">
        <w:rPr>
          <w:rFonts w:asciiTheme="majorHAnsi" w:hAnsiTheme="majorHAnsi" w:cs="Arial"/>
          <w:iCs/>
          <w:sz w:val="24"/>
          <w:szCs w:val="24"/>
          <w:bdr w:val="none" w:sz="0" w:space="0" w:color="auto" w:frame="1"/>
          <w:shd w:val="clear" w:color="auto" w:fill="FFFFFF"/>
        </w:rPr>
        <w:t xml:space="preserve"> </w:t>
      </w:r>
    </w:p>
    <w:p w14:paraId="404C9249" w14:textId="2B8FF613" w:rsidR="001A4181" w:rsidRPr="00DB4634" w:rsidRDefault="001A4181" w:rsidP="001A4181">
      <w:pPr>
        <w:jc w:val="both"/>
        <w:rPr>
          <w:rFonts w:asciiTheme="majorHAnsi" w:hAnsiTheme="majorHAnsi" w:cs="Arial"/>
          <w:iCs/>
          <w:sz w:val="24"/>
          <w:szCs w:val="24"/>
          <w:bdr w:val="none" w:sz="0" w:space="0" w:color="auto" w:frame="1"/>
          <w:shd w:val="clear" w:color="auto" w:fill="FFFFFF"/>
        </w:rPr>
      </w:pPr>
      <w:r w:rsidRPr="00DB4634">
        <w:rPr>
          <w:rFonts w:asciiTheme="majorHAnsi" w:eastAsia="Times New Roman" w:hAnsiTheme="majorHAnsi"/>
          <w:sz w:val="24"/>
          <w:szCs w:val="24"/>
          <w:lang w:val="ro-RO"/>
        </w:rPr>
        <w:t>Părţile de comun acord pot modifica pe perioada derulării contractului „Lista anuală cu utilaje si lucrări de investiţii în domeniul public" în funcţie de necesităţi.</w:t>
      </w:r>
      <w:r w:rsidRPr="00DB4634">
        <w:rPr>
          <w:rFonts w:asciiTheme="majorHAnsi" w:hAnsiTheme="majorHAnsi" w:cs="Arial"/>
          <w:iCs/>
          <w:sz w:val="24"/>
          <w:szCs w:val="24"/>
          <w:bdr w:val="none" w:sz="0" w:space="0" w:color="auto" w:frame="1"/>
          <w:shd w:val="clear" w:color="auto" w:fill="FFFFFF"/>
        </w:rPr>
        <w:t xml:space="preserve"> </w:t>
      </w:r>
    </w:p>
    <w:p w14:paraId="7E89B8EA" w14:textId="4E1CC208" w:rsidR="001A4181" w:rsidRPr="00DB4634" w:rsidRDefault="001A4181" w:rsidP="001A4181">
      <w:pPr>
        <w:jc w:val="both"/>
        <w:rPr>
          <w:rFonts w:asciiTheme="majorHAnsi" w:hAnsiTheme="majorHAnsi" w:cs="Arial"/>
          <w:iCs/>
          <w:sz w:val="24"/>
          <w:szCs w:val="24"/>
          <w:bdr w:val="none" w:sz="0" w:space="0" w:color="auto" w:frame="1"/>
          <w:shd w:val="clear" w:color="auto" w:fill="FFFFFF"/>
        </w:rPr>
      </w:pPr>
      <w:r w:rsidRPr="00DB4634">
        <w:rPr>
          <w:rFonts w:asciiTheme="majorHAnsi" w:eastAsia="PMingLiU" w:hAnsiTheme="majorHAnsi"/>
          <w:noProof/>
          <w:sz w:val="24"/>
          <w:szCs w:val="24"/>
        </w:rPr>
        <mc:AlternateContent>
          <mc:Choice Requires="wps">
            <w:drawing>
              <wp:anchor distT="0" distB="0" distL="114300" distR="114300" simplePos="0" relativeHeight="251662336" behindDoc="0" locked="0" layoutInCell="1" allowOverlap="1" wp14:anchorId="015673B1" wp14:editId="464E8410">
                <wp:simplePos x="0" y="0"/>
                <wp:positionH relativeFrom="page">
                  <wp:posOffset>1080135</wp:posOffset>
                </wp:positionH>
                <wp:positionV relativeFrom="page">
                  <wp:posOffset>9427210</wp:posOffset>
                </wp:positionV>
                <wp:extent cx="619823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823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364DB52"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05pt,742.3pt" to="573.1pt,7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" strokeweight=".5pt">
                <w10:wrap anchorx="page" anchory="page"/>
              </v:line>
            </w:pict>
          </mc:Fallback>
        </mc:AlternateContent>
      </w:r>
      <w:r w:rsidRPr="00DB4634">
        <w:rPr>
          <w:rFonts w:asciiTheme="majorHAnsi" w:eastAsia="Times New Roman" w:hAnsiTheme="majorHAnsi"/>
          <w:sz w:val="24"/>
          <w:szCs w:val="24"/>
          <w:lang w:val="ro-RO"/>
        </w:rPr>
        <w:t>Stabilirea valorilor de finanţare se va face anual, odată cu aprobarea „Listei cu utilaje şi lucrări de investiţii în domeniul public".</w:t>
      </w:r>
    </w:p>
    <w:p w14:paraId="477C29A5" w14:textId="66A6FFF6" w:rsidR="001A4181" w:rsidRPr="00566124" w:rsidRDefault="001A4181" w:rsidP="001A4181">
      <w:pPr>
        <w:jc w:val="both"/>
        <w:rPr>
          <w:rFonts w:asciiTheme="majorHAnsi" w:hAnsiTheme="majorHAnsi" w:cs="Times New Roman"/>
          <w:sz w:val="24"/>
          <w:szCs w:val="24"/>
          <w:lang w:val="ro-RO"/>
        </w:rPr>
      </w:pPr>
      <w:r w:rsidRPr="00566124">
        <w:rPr>
          <w:rFonts w:asciiTheme="majorHAnsi" w:hAnsiTheme="majorHAnsi" w:cs="Times New Roman"/>
          <w:b/>
          <w:sz w:val="24"/>
          <w:szCs w:val="24"/>
          <w:lang w:val="ro-RO"/>
        </w:rPr>
        <w:t>Art. 2</w:t>
      </w:r>
      <w:r w:rsidR="007F4E0B">
        <w:rPr>
          <w:rFonts w:asciiTheme="majorHAnsi" w:hAnsiTheme="majorHAnsi" w:cs="Times New Roman"/>
          <w:b/>
          <w:sz w:val="24"/>
          <w:szCs w:val="24"/>
          <w:lang w:val="ro-RO"/>
        </w:rPr>
        <w:t>4</w:t>
      </w:r>
      <w:r w:rsidRPr="00566124">
        <w:rPr>
          <w:rFonts w:asciiTheme="majorHAnsi" w:hAnsiTheme="majorHAnsi" w:cs="Times New Roman"/>
          <w:sz w:val="24"/>
          <w:szCs w:val="24"/>
          <w:lang w:val="ro-RO"/>
        </w:rPr>
        <w:t xml:space="preserve"> Se modific</w:t>
      </w:r>
      <w:r w:rsidRPr="00566124">
        <w:rPr>
          <w:rFonts w:asciiTheme="majorHAnsi" w:eastAsia="Times New Roman" w:hAnsiTheme="majorHAnsi" w:cs="Times New Roman"/>
          <w:sz w:val="24"/>
          <w:szCs w:val="24"/>
          <w:lang w:val="ro-RO"/>
        </w:rPr>
        <w:t>ă şi</w:t>
      </w:r>
      <w:r w:rsidRPr="00566124">
        <w:rPr>
          <w:rFonts w:asciiTheme="majorHAnsi" w:hAnsiTheme="majorHAnsi" w:cs="Times New Roman"/>
          <w:sz w:val="24"/>
          <w:szCs w:val="24"/>
          <w:lang w:val="ro-RO"/>
        </w:rPr>
        <w:t xml:space="preserve"> se completeaz</w:t>
      </w:r>
      <w:r w:rsidRPr="00566124">
        <w:rPr>
          <w:rFonts w:asciiTheme="majorHAnsi" w:eastAsia="Times New Roman" w:hAnsiTheme="majorHAnsi" w:cs="Times New Roman"/>
          <w:sz w:val="24"/>
          <w:szCs w:val="24"/>
          <w:lang w:val="ro-RO"/>
        </w:rPr>
        <w:t>ă</w:t>
      </w:r>
      <w:r w:rsidRPr="00566124">
        <w:rPr>
          <w:rFonts w:asciiTheme="majorHAnsi" w:hAnsiTheme="majorHAnsi" w:cs="Times New Roman"/>
          <w:sz w:val="24"/>
          <w:szCs w:val="24"/>
          <w:lang w:val="ro-RO"/>
        </w:rPr>
        <w:t xml:space="preserve">  </w:t>
      </w:r>
      <w:r w:rsidRPr="00566124">
        <w:rPr>
          <w:rStyle w:val="slitbdy"/>
          <w:rFonts w:asciiTheme="majorHAnsi" w:hAnsiTheme="majorHAnsi" w:cs="Arial"/>
          <w:b/>
          <w:bCs/>
          <w:sz w:val="24"/>
          <w:szCs w:val="24"/>
          <w:bdr w:val="none" w:sz="0" w:space="0" w:color="auto" w:frame="1"/>
          <w:shd w:val="clear" w:color="auto" w:fill="FFFFFF"/>
        </w:rPr>
        <w:t>Art. 12</w:t>
      </w:r>
      <w:r w:rsidRPr="00566124">
        <w:rPr>
          <w:rFonts w:asciiTheme="majorHAnsi" w:eastAsia="Times New Roman" w:hAnsiTheme="majorHAnsi" w:cs="Times New Roman"/>
          <w:sz w:val="24"/>
          <w:szCs w:val="24"/>
          <w:lang w:val="ro-RO"/>
        </w:rPr>
        <w:t xml:space="preserve"> </w:t>
      </w:r>
      <w:r w:rsidRPr="00566124">
        <w:rPr>
          <w:rFonts w:asciiTheme="majorHAnsi" w:eastAsia="Arial" w:hAnsiTheme="majorHAnsi"/>
          <w:b/>
          <w:sz w:val="24"/>
          <w:szCs w:val="24"/>
          <w:u w:val="single"/>
          <w:lang w:val="ro-RO"/>
        </w:rPr>
        <w:t>Zonele de dezvoltare armonizată industrială sau rezidentială</w:t>
      </w:r>
      <w:r w:rsidRPr="00566124">
        <w:rPr>
          <w:rFonts w:asciiTheme="majorHAnsi" w:eastAsia="Times New Roman" w:hAnsiTheme="majorHAnsi" w:cs="Times New Roman"/>
          <w:sz w:val="24"/>
          <w:szCs w:val="24"/>
          <w:u w:val="single"/>
          <w:lang w:val="ro-RO"/>
        </w:rPr>
        <w:t xml:space="preserve"> </w:t>
      </w:r>
      <w:r w:rsidRPr="00566124">
        <w:rPr>
          <w:rFonts w:asciiTheme="majorHAnsi" w:eastAsia="Times New Roman" w:hAnsiTheme="majorHAnsi" w:cs="Times New Roman"/>
          <w:sz w:val="24"/>
          <w:szCs w:val="24"/>
          <w:lang w:val="ro-RO"/>
        </w:rPr>
        <w:t xml:space="preserve">cu </w:t>
      </w:r>
      <w:r w:rsidRPr="00566124">
        <w:rPr>
          <w:rFonts w:asciiTheme="majorHAnsi" w:hAnsiTheme="majorHAnsi" w:cs="Times New Roman"/>
          <w:sz w:val="24"/>
          <w:szCs w:val="24"/>
          <w:lang w:val="ro-RO"/>
        </w:rPr>
        <w:t>urm</w:t>
      </w:r>
      <w:r w:rsidRPr="00566124">
        <w:rPr>
          <w:rFonts w:asciiTheme="majorHAnsi" w:eastAsia="Times New Roman" w:hAnsiTheme="majorHAnsi" w:cs="Times New Roman"/>
          <w:sz w:val="24"/>
          <w:szCs w:val="24"/>
          <w:lang w:val="ro-RO"/>
        </w:rPr>
        <w:t>ă</w:t>
      </w:r>
      <w:r w:rsidRPr="00566124">
        <w:rPr>
          <w:rFonts w:asciiTheme="majorHAnsi" w:hAnsiTheme="majorHAnsi" w:cs="Times New Roman"/>
          <w:sz w:val="24"/>
          <w:szCs w:val="24"/>
          <w:lang w:val="ro-RO"/>
        </w:rPr>
        <w:t>torul con</w:t>
      </w:r>
      <w:r w:rsidRPr="00566124">
        <w:rPr>
          <w:rFonts w:asciiTheme="majorHAnsi" w:eastAsia="Times New Roman" w:hAnsiTheme="majorHAnsi" w:cs="Times New Roman"/>
          <w:sz w:val="24"/>
          <w:szCs w:val="24"/>
          <w:lang w:val="ro-RO"/>
        </w:rPr>
        <w:t>ţ</w:t>
      </w:r>
      <w:r w:rsidRPr="00566124">
        <w:rPr>
          <w:rFonts w:asciiTheme="majorHAnsi" w:hAnsiTheme="majorHAnsi" w:cs="Times New Roman"/>
          <w:sz w:val="24"/>
          <w:szCs w:val="24"/>
          <w:lang w:val="ro-RO"/>
        </w:rPr>
        <w:t>inut:</w:t>
      </w:r>
    </w:p>
    <w:p w14:paraId="5F108365" w14:textId="19BDE530" w:rsidR="001A4181" w:rsidRPr="00566124" w:rsidRDefault="001A4181" w:rsidP="001A4181">
      <w:pPr>
        <w:jc w:val="both"/>
        <w:rPr>
          <w:rFonts w:asciiTheme="majorHAnsi" w:eastAsia="Times New Roman" w:hAnsiTheme="majorHAnsi"/>
          <w:sz w:val="24"/>
          <w:szCs w:val="24"/>
          <w:lang w:val="ro-RO"/>
        </w:rPr>
      </w:pPr>
      <w:r w:rsidRPr="00566124">
        <w:rPr>
          <w:rFonts w:ascii="Cambria" w:eastAsia="Times New Roman" w:hAnsi="Cambria" w:cs="Times New Roman"/>
          <w:sz w:val="24"/>
          <w:szCs w:val="24"/>
          <w:u w:val="single"/>
          <w:lang w:val="ro-RO"/>
        </w:rPr>
        <w:lastRenderedPageBreak/>
        <w:t>Punctul 1</w:t>
      </w:r>
      <w:r w:rsidRPr="00566124">
        <w:rPr>
          <w:rFonts w:ascii="Cambria" w:eastAsia="Times New Roman" w:hAnsi="Cambria" w:cs="Times New Roman"/>
          <w:b/>
          <w:sz w:val="24"/>
          <w:szCs w:val="24"/>
          <w:u w:val="single"/>
          <w:lang w:val="ro-RO"/>
        </w:rPr>
        <w:t xml:space="preserve">2.1 </w:t>
      </w:r>
      <w:r w:rsidRPr="00566124">
        <w:rPr>
          <w:rFonts w:ascii="Cambria" w:eastAsia="Times New Roman" w:hAnsi="Cambria" w:cs="Times New Roman"/>
          <w:sz w:val="24"/>
          <w:szCs w:val="24"/>
          <w:u w:val="single"/>
          <w:lang w:val="ro-RO"/>
        </w:rPr>
        <w:t>–</w:t>
      </w:r>
      <w:r w:rsidRPr="00566124">
        <w:rPr>
          <w:rFonts w:asciiTheme="majorHAnsi" w:eastAsia="Times New Roman" w:hAnsiTheme="majorHAnsi"/>
          <w:sz w:val="24"/>
          <w:szCs w:val="24"/>
          <w:lang w:val="ro-RO"/>
        </w:rPr>
        <w:t xml:space="preserve">Anterior dezvoltării oricărei noi zone de dezvoltare armonizată pentru care este necesară o cerere din partea a </w:t>
      </w:r>
      <w:r w:rsidRPr="00566124">
        <w:rPr>
          <w:rStyle w:val="slitbdy"/>
          <w:rFonts w:asciiTheme="majorHAnsi" w:hAnsiTheme="majorHAnsi" w:cs="Arial"/>
          <w:iCs/>
          <w:sz w:val="24"/>
          <w:szCs w:val="24"/>
          <w:bdr w:val="none" w:sz="0" w:space="0" w:color="auto" w:frame="1"/>
          <w:shd w:val="clear" w:color="auto" w:fill="FFFFFF"/>
        </w:rPr>
        <w:t>cel puțin 25 gospodării sau apartamente</w:t>
      </w:r>
      <w:r w:rsidRPr="00566124">
        <w:rPr>
          <w:rFonts w:asciiTheme="majorHAnsi" w:eastAsia="Times New Roman" w:hAnsiTheme="majorHAnsi"/>
          <w:sz w:val="24"/>
          <w:szCs w:val="24"/>
          <w:lang w:val="ro-RO"/>
        </w:rPr>
        <w:t>, părţile convin să colaboreze cu cel puţin 1 (un) an înainte de începutul prevăzut pentru furnizarea noilor servicii, în scopul de a permite integrarea acestor noi zone în Perimetrele de Distribuţie a Apei şi de Colectare a Apelor Uzate, conform unui plan stabilit prin acordul părţilor(Autoritatea delegantă, Operatorul, Dezvoltatorul imobiliar).</w:t>
      </w:r>
    </w:p>
    <w:p w14:paraId="250E14A4" w14:textId="058C4871" w:rsidR="007F3CB7" w:rsidRPr="00566124" w:rsidRDefault="007F3CB7" w:rsidP="001A4181">
      <w:pPr>
        <w:jc w:val="both"/>
        <w:rPr>
          <w:rFonts w:asciiTheme="majorHAnsi" w:hAnsiTheme="majorHAnsi" w:cs="Times New Roman"/>
          <w:sz w:val="24"/>
          <w:szCs w:val="24"/>
          <w:lang w:val="ro-RO"/>
        </w:rPr>
      </w:pPr>
      <w:r w:rsidRPr="00566124">
        <w:rPr>
          <w:rFonts w:asciiTheme="majorHAnsi" w:hAnsiTheme="majorHAnsi" w:cs="Times New Roman"/>
          <w:b/>
          <w:sz w:val="24"/>
          <w:szCs w:val="24"/>
          <w:lang w:val="ro-RO"/>
        </w:rPr>
        <w:t>Art. 2</w:t>
      </w:r>
      <w:r w:rsidR="007F4E0B">
        <w:rPr>
          <w:rFonts w:asciiTheme="majorHAnsi" w:hAnsiTheme="majorHAnsi" w:cs="Times New Roman"/>
          <w:b/>
          <w:sz w:val="24"/>
          <w:szCs w:val="24"/>
          <w:lang w:val="ro-RO"/>
        </w:rPr>
        <w:t>5</w:t>
      </w:r>
      <w:r w:rsidRPr="00566124">
        <w:rPr>
          <w:rFonts w:asciiTheme="majorHAnsi" w:hAnsiTheme="majorHAnsi" w:cs="Times New Roman"/>
          <w:sz w:val="24"/>
          <w:szCs w:val="24"/>
          <w:lang w:val="ro-RO"/>
        </w:rPr>
        <w:t xml:space="preserve"> Se modific</w:t>
      </w:r>
      <w:r w:rsidRPr="00566124">
        <w:rPr>
          <w:rFonts w:asciiTheme="majorHAnsi" w:eastAsia="Times New Roman" w:hAnsiTheme="majorHAnsi" w:cs="Times New Roman"/>
          <w:sz w:val="24"/>
          <w:szCs w:val="24"/>
          <w:lang w:val="ro-RO"/>
        </w:rPr>
        <w:t>ă şi</w:t>
      </w:r>
      <w:r w:rsidRPr="00566124">
        <w:rPr>
          <w:rFonts w:asciiTheme="majorHAnsi" w:hAnsiTheme="majorHAnsi" w:cs="Times New Roman"/>
          <w:sz w:val="24"/>
          <w:szCs w:val="24"/>
          <w:lang w:val="ro-RO"/>
        </w:rPr>
        <w:t xml:space="preserve"> se completeaz</w:t>
      </w:r>
      <w:r w:rsidRPr="00566124">
        <w:rPr>
          <w:rFonts w:asciiTheme="majorHAnsi" w:eastAsia="Times New Roman" w:hAnsiTheme="majorHAnsi" w:cs="Times New Roman"/>
          <w:sz w:val="24"/>
          <w:szCs w:val="24"/>
          <w:lang w:val="ro-RO"/>
        </w:rPr>
        <w:t>ă</w:t>
      </w:r>
      <w:r w:rsidRPr="00566124">
        <w:rPr>
          <w:rFonts w:asciiTheme="majorHAnsi" w:hAnsiTheme="majorHAnsi" w:cs="Times New Roman"/>
          <w:sz w:val="24"/>
          <w:szCs w:val="24"/>
          <w:lang w:val="ro-RO"/>
        </w:rPr>
        <w:t xml:space="preserve">  </w:t>
      </w:r>
      <w:r w:rsidRPr="00566124">
        <w:rPr>
          <w:rStyle w:val="slitbdy"/>
          <w:rFonts w:asciiTheme="majorHAnsi" w:hAnsiTheme="majorHAnsi" w:cs="Arial"/>
          <w:b/>
          <w:bCs/>
          <w:sz w:val="24"/>
          <w:szCs w:val="24"/>
          <w:bdr w:val="none" w:sz="0" w:space="0" w:color="auto" w:frame="1"/>
          <w:shd w:val="clear" w:color="auto" w:fill="FFFFFF"/>
        </w:rPr>
        <w:t xml:space="preserve">Art. 14 </w:t>
      </w:r>
      <w:r w:rsidRPr="00566124">
        <w:rPr>
          <w:rFonts w:asciiTheme="majorHAnsi" w:eastAsia="Times New Roman" w:hAnsiTheme="majorHAnsi" w:cs="Times New Roman"/>
          <w:sz w:val="24"/>
          <w:szCs w:val="24"/>
          <w:lang w:val="ro-RO"/>
        </w:rPr>
        <w:t xml:space="preserve"> </w:t>
      </w:r>
      <w:r w:rsidRPr="00566124">
        <w:rPr>
          <w:rFonts w:asciiTheme="majorHAnsi" w:eastAsia="Times New Roman" w:hAnsiTheme="majorHAnsi"/>
          <w:b/>
          <w:spacing w:val="12"/>
          <w:sz w:val="24"/>
          <w:szCs w:val="24"/>
          <w:u w:val="single"/>
          <w:lang w:val="ro-RO"/>
        </w:rPr>
        <w:t>Achizitiile publice de lucrări şi executarea lucrărilor</w:t>
      </w:r>
      <w:r w:rsidRPr="00566124">
        <w:rPr>
          <w:rFonts w:asciiTheme="majorHAnsi" w:eastAsia="Times New Roman" w:hAnsiTheme="majorHAnsi" w:cs="Times New Roman"/>
          <w:sz w:val="24"/>
          <w:szCs w:val="24"/>
          <w:lang w:val="ro-RO"/>
        </w:rPr>
        <w:t xml:space="preserve"> cu </w:t>
      </w:r>
      <w:r w:rsidRPr="00566124">
        <w:rPr>
          <w:rFonts w:asciiTheme="majorHAnsi" w:hAnsiTheme="majorHAnsi" w:cs="Times New Roman"/>
          <w:sz w:val="24"/>
          <w:szCs w:val="24"/>
          <w:lang w:val="ro-RO"/>
        </w:rPr>
        <w:t>urm</w:t>
      </w:r>
      <w:r w:rsidRPr="00566124">
        <w:rPr>
          <w:rFonts w:asciiTheme="majorHAnsi" w:eastAsia="Times New Roman" w:hAnsiTheme="majorHAnsi" w:cs="Times New Roman"/>
          <w:sz w:val="24"/>
          <w:szCs w:val="24"/>
          <w:lang w:val="ro-RO"/>
        </w:rPr>
        <w:t>ă</w:t>
      </w:r>
      <w:r w:rsidRPr="00566124">
        <w:rPr>
          <w:rFonts w:asciiTheme="majorHAnsi" w:hAnsiTheme="majorHAnsi" w:cs="Times New Roman"/>
          <w:sz w:val="24"/>
          <w:szCs w:val="24"/>
          <w:lang w:val="ro-RO"/>
        </w:rPr>
        <w:t>torul con</w:t>
      </w:r>
      <w:r w:rsidRPr="00566124">
        <w:rPr>
          <w:rFonts w:asciiTheme="majorHAnsi" w:eastAsia="Times New Roman" w:hAnsiTheme="majorHAnsi" w:cs="Times New Roman"/>
          <w:sz w:val="24"/>
          <w:szCs w:val="24"/>
          <w:lang w:val="ro-RO"/>
        </w:rPr>
        <w:t>ţ</w:t>
      </w:r>
      <w:r w:rsidRPr="00566124">
        <w:rPr>
          <w:rFonts w:asciiTheme="majorHAnsi" w:hAnsiTheme="majorHAnsi" w:cs="Times New Roman"/>
          <w:sz w:val="24"/>
          <w:szCs w:val="24"/>
          <w:lang w:val="ro-RO"/>
        </w:rPr>
        <w:t>inut:</w:t>
      </w:r>
    </w:p>
    <w:p w14:paraId="1E09306D" w14:textId="0593A7F8" w:rsidR="007F3CB7" w:rsidRPr="00566124" w:rsidRDefault="001A4181" w:rsidP="007F3CB7">
      <w:pPr>
        <w:jc w:val="both"/>
        <w:rPr>
          <w:rStyle w:val="slitbdy"/>
          <w:rFonts w:asciiTheme="majorHAnsi" w:hAnsiTheme="majorHAnsi" w:cs="Arial"/>
          <w:iCs/>
          <w:sz w:val="24"/>
          <w:szCs w:val="24"/>
          <w:bdr w:val="none" w:sz="0" w:space="0" w:color="auto" w:frame="1"/>
          <w:shd w:val="clear" w:color="auto" w:fill="FFFFFF"/>
        </w:rPr>
      </w:pPr>
      <w:r w:rsidRPr="00566124">
        <w:rPr>
          <w:rFonts w:asciiTheme="majorHAnsi" w:eastAsia="Times New Roman" w:hAnsiTheme="majorHAnsi" w:cs="Times New Roman"/>
          <w:sz w:val="24"/>
          <w:szCs w:val="24"/>
          <w:u w:val="single"/>
          <w:lang w:val="ro-RO"/>
        </w:rPr>
        <w:t>Punctul 1</w:t>
      </w:r>
      <w:r w:rsidR="007F3CB7" w:rsidRPr="00566124">
        <w:rPr>
          <w:rFonts w:asciiTheme="majorHAnsi" w:eastAsia="Times New Roman" w:hAnsiTheme="majorHAnsi" w:cs="Times New Roman"/>
          <w:b/>
          <w:sz w:val="24"/>
          <w:szCs w:val="24"/>
          <w:u w:val="single"/>
          <w:lang w:val="ro-RO"/>
        </w:rPr>
        <w:t>4</w:t>
      </w:r>
      <w:r w:rsidRPr="00566124">
        <w:rPr>
          <w:rFonts w:asciiTheme="majorHAnsi" w:eastAsia="Times New Roman" w:hAnsiTheme="majorHAnsi" w:cs="Times New Roman"/>
          <w:b/>
          <w:sz w:val="24"/>
          <w:szCs w:val="24"/>
          <w:u w:val="single"/>
          <w:lang w:val="ro-RO"/>
        </w:rPr>
        <w:t xml:space="preserve">.2 </w:t>
      </w:r>
      <w:r w:rsidR="007F3CB7" w:rsidRPr="00566124">
        <w:rPr>
          <w:rFonts w:asciiTheme="majorHAnsi" w:eastAsia="Times New Roman" w:hAnsiTheme="majorHAnsi" w:cs="Times New Roman"/>
          <w:b/>
          <w:sz w:val="24"/>
          <w:szCs w:val="24"/>
          <w:u w:val="single"/>
          <w:lang w:val="ro-RO"/>
        </w:rPr>
        <w:t xml:space="preserve">lit.b </w:t>
      </w:r>
      <w:r w:rsidRPr="00566124">
        <w:rPr>
          <w:rFonts w:asciiTheme="majorHAnsi" w:eastAsia="Times New Roman" w:hAnsiTheme="majorHAnsi" w:cs="Times New Roman"/>
          <w:sz w:val="24"/>
          <w:szCs w:val="24"/>
          <w:u w:val="single"/>
          <w:lang w:val="ro-RO"/>
        </w:rPr>
        <w:t>-</w:t>
      </w:r>
      <w:r w:rsidR="007F3CB7" w:rsidRPr="00566124">
        <w:rPr>
          <w:rFonts w:asciiTheme="majorHAnsi" w:eastAsia="Times New Roman" w:hAnsiTheme="majorHAnsi" w:cs="Times New Roman"/>
          <w:sz w:val="24"/>
          <w:szCs w:val="24"/>
          <w:u w:val="single"/>
          <w:lang w:val="ro-RO"/>
        </w:rPr>
        <w:t xml:space="preserve"> </w:t>
      </w:r>
      <w:r w:rsidR="007F3CB7" w:rsidRPr="00566124">
        <w:rPr>
          <w:rFonts w:asciiTheme="majorHAnsi" w:hAnsiTheme="majorHAnsi" w:cs="Times New Roman"/>
          <w:sz w:val="24"/>
          <w:szCs w:val="24"/>
          <w:lang w:val="ro-RO"/>
        </w:rPr>
        <w:t>Se modific</w:t>
      </w:r>
      <w:r w:rsidR="007F3CB7" w:rsidRPr="00566124">
        <w:rPr>
          <w:rFonts w:asciiTheme="majorHAnsi" w:eastAsia="Times New Roman" w:hAnsiTheme="majorHAnsi" w:cs="Times New Roman"/>
          <w:sz w:val="24"/>
          <w:szCs w:val="24"/>
          <w:lang w:val="ro-RO"/>
        </w:rPr>
        <w:t>ă şi</w:t>
      </w:r>
      <w:r w:rsidR="007F3CB7" w:rsidRPr="00566124">
        <w:rPr>
          <w:rFonts w:asciiTheme="majorHAnsi" w:hAnsiTheme="majorHAnsi" w:cs="Times New Roman"/>
          <w:sz w:val="24"/>
          <w:szCs w:val="24"/>
          <w:lang w:val="ro-RO"/>
        </w:rPr>
        <w:t xml:space="preserve"> se completeaz</w:t>
      </w:r>
      <w:r w:rsidR="007F3CB7" w:rsidRPr="00566124">
        <w:rPr>
          <w:rFonts w:asciiTheme="majorHAnsi" w:eastAsia="Times New Roman" w:hAnsiTheme="majorHAnsi" w:cs="Times New Roman"/>
          <w:sz w:val="24"/>
          <w:szCs w:val="24"/>
          <w:lang w:val="ro-RO"/>
        </w:rPr>
        <w:t>ă</w:t>
      </w:r>
      <w:r w:rsidR="007F3CB7" w:rsidRPr="00566124">
        <w:rPr>
          <w:rFonts w:asciiTheme="majorHAnsi" w:hAnsiTheme="majorHAnsi" w:cs="Times New Roman"/>
          <w:sz w:val="24"/>
          <w:szCs w:val="24"/>
          <w:lang w:val="ro-RO"/>
        </w:rPr>
        <w:t xml:space="preserve"> :</w:t>
      </w:r>
      <w:r w:rsidR="007F3CB7" w:rsidRPr="00566124">
        <w:rPr>
          <w:rFonts w:asciiTheme="majorHAnsi" w:hAnsiTheme="majorHAnsi" w:cs="Arial"/>
          <w:iCs/>
          <w:sz w:val="24"/>
          <w:szCs w:val="24"/>
          <w:bdr w:val="none" w:sz="0" w:space="0" w:color="auto" w:frame="1"/>
          <w:shd w:val="clear" w:color="auto" w:fill="FFFFFF"/>
        </w:rPr>
        <w:t xml:space="preserve"> “</w:t>
      </w:r>
      <w:r w:rsidR="007F3CB7" w:rsidRPr="00566124">
        <w:rPr>
          <w:rStyle w:val="slitbdy"/>
          <w:rFonts w:asciiTheme="majorHAnsi" w:hAnsiTheme="majorHAnsi" w:cs="Arial"/>
          <w:iCs/>
          <w:sz w:val="24"/>
          <w:szCs w:val="24"/>
          <w:bdr w:val="none" w:sz="0" w:space="0" w:color="auto" w:frame="1"/>
          <w:shd w:val="clear" w:color="auto" w:fill="FFFFFF"/>
        </w:rPr>
        <w:t>să includă achizițiile publice de lucrări, aferente fiecărui sistem de alimentare cu apă sau sistem de canalizare, în planurile anuale de achiziții publice finale. Planul de achiziție – varianta finală aprobată - se transmite spre informare Autorității delegante.”</w:t>
      </w:r>
    </w:p>
    <w:p w14:paraId="2216DD71" w14:textId="46F1763D" w:rsidR="00FD2068" w:rsidRPr="00C17994" w:rsidRDefault="007F3CB7" w:rsidP="00C17994">
      <w:pPr>
        <w:jc w:val="both"/>
        <w:rPr>
          <w:rFonts w:asciiTheme="majorHAnsi" w:hAnsiTheme="majorHAnsi" w:cs="Arial"/>
          <w:iCs/>
          <w:sz w:val="24"/>
          <w:szCs w:val="24"/>
          <w:bdr w:val="none" w:sz="0" w:space="0" w:color="auto" w:frame="1"/>
          <w:shd w:val="clear" w:color="auto" w:fill="FFFFFF"/>
        </w:rPr>
      </w:pPr>
      <w:r w:rsidRPr="00566124">
        <w:rPr>
          <w:rFonts w:asciiTheme="majorHAnsi" w:eastAsia="Times New Roman" w:hAnsiTheme="majorHAnsi" w:cs="Times New Roman"/>
          <w:sz w:val="24"/>
          <w:szCs w:val="24"/>
          <w:u w:val="single"/>
          <w:lang w:val="ro-RO"/>
        </w:rPr>
        <w:t>Punctul 1</w:t>
      </w:r>
      <w:r w:rsidRPr="00566124">
        <w:rPr>
          <w:rFonts w:asciiTheme="majorHAnsi" w:eastAsia="Times New Roman" w:hAnsiTheme="majorHAnsi" w:cs="Times New Roman"/>
          <w:b/>
          <w:sz w:val="24"/>
          <w:szCs w:val="24"/>
          <w:u w:val="single"/>
          <w:lang w:val="ro-RO"/>
        </w:rPr>
        <w:t xml:space="preserve">4.4- </w:t>
      </w:r>
      <w:r w:rsidRPr="00566124">
        <w:rPr>
          <w:rFonts w:asciiTheme="majorHAnsi" w:hAnsiTheme="majorHAnsi" w:cs="Times New Roman"/>
          <w:sz w:val="24"/>
          <w:szCs w:val="24"/>
          <w:lang w:val="ro-RO"/>
        </w:rPr>
        <w:t>Se modific</w:t>
      </w:r>
      <w:r w:rsidRPr="00566124">
        <w:rPr>
          <w:rFonts w:asciiTheme="majorHAnsi" w:eastAsia="Times New Roman" w:hAnsiTheme="majorHAnsi" w:cs="Times New Roman"/>
          <w:sz w:val="24"/>
          <w:szCs w:val="24"/>
          <w:lang w:val="ro-RO"/>
        </w:rPr>
        <w:t xml:space="preserve">ă : „ </w:t>
      </w:r>
      <w:r w:rsidRPr="00566124">
        <w:rPr>
          <w:rFonts w:asciiTheme="majorHAnsi" w:eastAsia="Times New Roman" w:hAnsiTheme="majorHAnsi"/>
          <w:sz w:val="24"/>
          <w:szCs w:val="24"/>
          <w:lang w:val="ro-RO"/>
        </w:rPr>
        <w:t>Înainte de semnarea oricărui contract în legătură cu un Bun de Retur şi a cărui valoare depăşeşte 1% (unu la sută) din cifra de afaceri a anului precedent, Operatorul va comunica proiectul de contract Autoritatea delegantă, în scop informativ.</w:t>
      </w:r>
    </w:p>
    <w:p w14:paraId="658E6EE0" w14:textId="77777777" w:rsidR="00FD2068" w:rsidRPr="0041123B" w:rsidRDefault="00FD2068" w:rsidP="0041123B">
      <w:pPr>
        <w:spacing w:after="0"/>
        <w:jc w:val="both"/>
        <w:rPr>
          <w:rFonts w:ascii="Cambria" w:hAnsi="Cambria" w:cs="Times New Roman"/>
          <w:b/>
          <w:sz w:val="24"/>
          <w:szCs w:val="24"/>
          <w:u w:val="single"/>
          <w:lang w:val="ro-RO"/>
        </w:rPr>
      </w:pPr>
    </w:p>
    <w:p w14:paraId="0BC9F128" w14:textId="01DC4BF7" w:rsidR="002923E3" w:rsidRPr="0041123B" w:rsidRDefault="007F3CB7" w:rsidP="0041123B">
      <w:pPr>
        <w:spacing w:after="0"/>
        <w:jc w:val="both"/>
        <w:rPr>
          <w:rFonts w:ascii="Cambria" w:hAnsi="Cambria" w:cs="Times New Roman"/>
          <w:sz w:val="24"/>
          <w:szCs w:val="24"/>
          <w:lang w:val="ro-RO"/>
        </w:rPr>
      </w:pPr>
      <w:r>
        <w:rPr>
          <w:rFonts w:ascii="Cambria" w:hAnsi="Cambria" w:cs="Times New Roman"/>
          <w:b/>
          <w:sz w:val="24"/>
          <w:szCs w:val="24"/>
          <w:lang w:val="ro-RO"/>
        </w:rPr>
        <w:t>Art.2</w:t>
      </w:r>
      <w:r w:rsidR="007F4E0B">
        <w:rPr>
          <w:rFonts w:ascii="Cambria" w:hAnsi="Cambria" w:cs="Times New Roman"/>
          <w:b/>
          <w:sz w:val="24"/>
          <w:szCs w:val="24"/>
          <w:lang w:val="ro-RO"/>
        </w:rPr>
        <w:t>6</w:t>
      </w:r>
      <w:r w:rsidR="00C15282" w:rsidRPr="0041123B">
        <w:rPr>
          <w:rFonts w:ascii="Cambria" w:hAnsi="Cambria" w:cs="Times New Roman"/>
          <w:sz w:val="24"/>
          <w:szCs w:val="24"/>
          <w:lang w:val="ro-RO"/>
        </w:rPr>
        <w:t xml:space="preserve"> </w:t>
      </w:r>
      <w:r w:rsidR="00691439" w:rsidRPr="0041123B">
        <w:rPr>
          <w:rFonts w:ascii="Cambria" w:hAnsi="Cambria" w:cs="Times New Roman"/>
          <w:sz w:val="24"/>
          <w:szCs w:val="24"/>
          <w:lang w:val="ro-RO"/>
        </w:rPr>
        <w:t>Se modific</w:t>
      </w:r>
      <w:r w:rsidR="00691439" w:rsidRPr="0041123B">
        <w:rPr>
          <w:rFonts w:ascii="Cambria" w:eastAsia="Times New Roman" w:hAnsi="Cambria" w:cs="Times New Roman"/>
          <w:color w:val="000000"/>
          <w:sz w:val="24"/>
          <w:szCs w:val="24"/>
          <w:lang w:val="ro-RO"/>
        </w:rPr>
        <w:t>ă</w:t>
      </w:r>
      <w:r w:rsidR="00691439" w:rsidRPr="0041123B">
        <w:rPr>
          <w:rFonts w:ascii="Cambria" w:hAnsi="Cambria" w:cs="Times New Roman"/>
          <w:sz w:val="24"/>
          <w:szCs w:val="24"/>
          <w:lang w:val="ro-RO"/>
        </w:rPr>
        <w:t xml:space="preserve"> </w:t>
      </w:r>
      <w:r w:rsidR="00691439" w:rsidRPr="0041123B">
        <w:rPr>
          <w:rFonts w:ascii="Cambria" w:eastAsia="Times New Roman" w:hAnsi="Cambria" w:cs="Times New Roman"/>
          <w:sz w:val="24"/>
          <w:szCs w:val="24"/>
          <w:lang w:val="ro-RO"/>
        </w:rPr>
        <w:t>şi</w:t>
      </w:r>
      <w:r w:rsidR="00691439" w:rsidRPr="0041123B">
        <w:rPr>
          <w:rFonts w:ascii="Cambria" w:hAnsi="Cambria" w:cs="Times New Roman"/>
          <w:sz w:val="24"/>
          <w:szCs w:val="24"/>
          <w:lang w:val="ro-RO"/>
        </w:rPr>
        <w:t xml:space="preserve"> se completeaz</w:t>
      </w:r>
      <w:r w:rsidR="00691439" w:rsidRPr="0041123B">
        <w:rPr>
          <w:rFonts w:ascii="Cambria" w:eastAsia="Times New Roman" w:hAnsi="Cambria" w:cs="Times New Roman"/>
          <w:color w:val="000000"/>
          <w:sz w:val="24"/>
          <w:szCs w:val="24"/>
          <w:lang w:val="ro-RO"/>
        </w:rPr>
        <w:t xml:space="preserve">ă </w:t>
      </w:r>
      <w:r w:rsidR="00691439" w:rsidRPr="0041123B">
        <w:rPr>
          <w:rFonts w:ascii="Cambria" w:eastAsia="Times New Roman" w:hAnsi="Cambria" w:cs="Times New Roman"/>
          <w:b/>
          <w:color w:val="000000"/>
          <w:sz w:val="24"/>
          <w:szCs w:val="24"/>
          <w:lang w:val="ro-RO"/>
        </w:rPr>
        <w:t xml:space="preserve">art. 23, </w:t>
      </w:r>
      <w:r w:rsidR="008E4907" w:rsidRPr="0041123B">
        <w:rPr>
          <w:rFonts w:ascii="Cambria" w:eastAsia="Times New Roman" w:hAnsi="Cambria" w:cs="Times New Roman"/>
          <w:b/>
          <w:color w:val="000000"/>
          <w:spacing w:val="1"/>
          <w:sz w:val="24"/>
          <w:szCs w:val="24"/>
          <w:u w:val="single"/>
          <w:lang w:val="ro-RO"/>
        </w:rPr>
        <w:t>Facturarea Lucrărilor finan</w:t>
      </w:r>
      <w:r w:rsidR="008E4907" w:rsidRPr="0041123B">
        <w:rPr>
          <w:rFonts w:ascii="Cambria" w:hAnsi="Cambria" w:cs="Times New Roman"/>
          <w:b/>
          <w:sz w:val="24"/>
          <w:szCs w:val="24"/>
          <w:lang w:val="hu-HU"/>
        </w:rPr>
        <w:t>ţ</w:t>
      </w:r>
      <w:r w:rsidR="00691439" w:rsidRPr="0041123B">
        <w:rPr>
          <w:rFonts w:ascii="Cambria" w:eastAsia="Times New Roman" w:hAnsi="Cambria" w:cs="Times New Roman"/>
          <w:b/>
          <w:color w:val="000000"/>
          <w:spacing w:val="1"/>
          <w:sz w:val="24"/>
          <w:szCs w:val="24"/>
          <w:u w:val="single"/>
          <w:lang w:val="ro-RO"/>
        </w:rPr>
        <w:t>ate de Utilizatori</w:t>
      </w:r>
      <w:r w:rsidR="002923E3" w:rsidRPr="0041123B">
        <w:rPr>
          <w:rFonts w:ascii="Cambria" w:hAnsi="Cambria" w:cs="Times New Roman"/>
          <w:sz w:val="24"/>
          <w:szCs w:val="24"/>
          <w:lang w:val="ro-RO"/>
        </w:rPr>
        <w:t xml:space="preserve"> din Dispozi</w:t>
      </w:r>
      <w:r w:rsidR="002923E3" w:rsidRPr="0041123B">
        <w:rPr>
          <w:rFonts w:ascii="Cambria" w:hAnsi="Cambria" w:cs="Times New Roman"/>
          <w:sz w:val="24"/>
          <w:szCs w:val="24"/>
          <w:lang w:val="hu-HU"/>
        </w:rPr>
        <w:t>ţ</w:t>
      </w:r>
      <w:r w:rsidR="002923E3" w:rsidRPr="0041123B">
        <w:rPr>
          <w:rFonts w:ascii="Cambria" w:hAnsi="Cambria" w:cs="Times New Roman"/>
          <w:sz w:val="24"/>
          <w:szCs w:val="24"/>
          <w:lang w:val="ro-RO"/>
        </w:rPr>
        <w:t>iile Speciale Comune ale Contractului de delegare a gestiunii serviciilor, după cum urmează:</w:t>
      </w:r>
    </w:p>
    <w:p w14:paraId="64F46A05" w14:textId="0F941DC2" w:rsidR="002923E3" w:rsidRPr="0041123B" w:rsidRDefault="002923E3" w:rsidP="0041123B">
      <w:pPr>
        <w:spacing w:after="0"/>
        <w:jc w:val="both"/>
        <w:rPr>
          <w:rFonts w:ascii="Cambria" w:hAnsi="Cambria" w:cs="Times New Roman"/>
          <w:sz w:val="24"/>
          <w:szCs w:val="24"/>
          <w:lang w:val="ro-RO"/>
        </w:rPr>
      </w:pPr>
    </w:p>
    <w:p w14:paraId="4471711F" w14:textId="68169670" w:rsidR="00C15282" w:rsidRPr="0041123B" w:rsidRDefault="00C538DC" w:rsidP="0041123B">
      <w:pPr>
        <w:spacing w:after="0"/>
        <w:jc w:val="both"/>
        <w:rPr>
          <w:rFonts w:ascii="Cambria" w:eastAsia="Times New Roman" w:hAnsi="Cambria" w:cs="Times New Roman"/>
          <w:color w:val="000000"/>
          <w:sz w:val="24"/>
          <w:szCs w:val="24"/>
          <w:lang w:val="ro-RO"/>
        </w:rPr>
      </w:pPr>
      <w:r w:rsidRPr="00C538DC">
        <w:rPr>
          <w:rFonts w:ascii="Cambria" w:hAnsi="Cambria" w:cs="Times New Roman"/>
          <w:sz w:val="24"/>
          <w:szCs w:val="24"/>
          <w:u w:val="single"/>
          <w:lang w:val="ro-RO"/>
        </w:rPr>
        <w:t>Se adaug</w:t>
      </w:r>
      <w:r w:rsidRPr="00C538DC">
        <w:rPr>
          <w:rFonts w:ascii="Cambria" w:eastAsia="Times New Roman" w:hAnsi="Cambria" w:cs="Times New Roman"/>
          <w:color w:val="000000"/>
          <w:sz w:val="24"/>
          <w:szCs w:val="24"/>
          <w:u w:val="single"/>
          <w:lang w:val="ro-RO"/>
        </w:rPr>
        <w:t>ă</w:t>
      </w:r>
      <w:r w:rsidRPr="00C538DC">
        <w:rPr>
          <w:rFonts w:ascii="Cambria" w:hAnsi="Cambria" w:cs="Times New Roman"/>
          <w:sz w:val="24"/>
          <w:szCs w:val="24"/>
          <w:u w:val="single"/>
          <w:lang w:val="ro-RO"/>
        </w:rPr>
        <w:t xml:space="preserve"> </w:t>
      </w:r>
      <w:r w:rsidR="002923E3" w:rsidRPr="00C538DC">
        <w:rPr>
          <w:rFonts w:ascii="Cambria" w:hAnsi="Cambria" w:cs="Times New Roman"/>
          <w:sz w:val="24"/>
          <w:szCs w:val="24"/>
          <w:u w:val="single"/>
          <w:lang w:val="ro-RO"/>
        </w:rPr>
        <w:t xml:space="preserve">Punctul </w:t>
      </w:r>
      <w:r w:rsidR="002923E3" w:rsidRPr="00C538DC">
        <w:rPr>
          <w:rFonts w:ascii="Cambria" w:hAnsi="Cambria" w:cs="Times New Roman"/>
          <w:b/>
          <w:sz w:val="24"/>
          <w:szCs w:val="24"/>
          <w:u w:val="single"/>
          <w:lang w:val="ro-RO"/>
        </w:rPr>
        <w:t>23.3</w:t>
      </w:r>
      <w:r w:rsidR="002923E3" w:rsidRPr="00C538DC">
        <w:rPr>
          <w:rFonts w:ascii="Cambria" w:hAnsi="Cambria" w:cs="Times New Roman"/>
          <w:sz w:val="24"/>
          <w:szCs w:val="24"/>
          <w:u w:val="single"/>
          <w:lang w:val="ro-RO"/>
        </w:rPr>
        <w:t xml:space="preserve"> cu urm</w:t>
      </w:r>
      <w:r w:rsidR="002923E3" w:rsidRPr="00C538DC">
        <w:rPr>
          <w:rFonts w:ascii="Cambria" w:eastAsia="Times New Roman" w:hAnsi="Cambria" w:cs="Times New Roman"/>
          <w:color w:val="000000"/>
          <w:sz w:val="24"/>
          <w:szCs w:val="24"/>
          <w:u w:val="single"/>
          <w:lang w:val="ro-RO"/>
        </w:rPr>
        <w:t>ă</w:t>
      </w:r>
      <w:r w:rsidR="002923E3" w:rsidRPr="00C538DC">
        <w:rPr>
          <w:rFonts w:ascii="Cambria" w:hAnsi="Cambria" w:cs="Times New Roman"/>
          <w:sz w:val="24"/>
          <w:szCs w:val="24"/>
          <w:u w:val="single"/>
          <w:lang w:val="ro-RO"/>
        </w:rPr>
        <w:t>torul con</w:t>
      </w:r>
      <w:r w:rsidR="002923E3" w:rsidRPr="00C538DC">
        <w:rPr>
          <w:rFonts w:ascii="Cambria" w:hAnsi="Cambria" w:cs="Times New Roman"/>
          <w:sz w:val="24"/>
          <w:szCs w:val="24"/>
          <w:u w:val="single"/>
          <w:lang w:val="hu-HU"/>
        </w:rPr>
        <w:t>ţ</w:t>
      </w:r>
      <w:r w:rsidR="002923E3" w:rsidRPr="00C538DC">
        <w:rPr>
          <w:rFonts w:ascii="Cambria" w:hAnsi="Cambria" w:cs="Times New Roman"/>
          <w:sz w:val="24"/>
          <w:szCs w:val="24"/>
          <w:u w:val="single"/>
          <w:lang w:val="ro-RO"/>
        </w:rPr>
        <w:t>inut</w:t>
      </w:r>
      <w:r w:rsidR="002923E3" w:rsidRPr="0041123B">
        <w:rPr>
          <w:rFonts w:ascii="Cambria" w:hAnsi="Cambria" w:cs="Times New Roman"/>
          <w:sz w:val="24"/>
          <w:szCs w:val="24"/>
          <w:lang w:val="ro-RO"/>
        </w:rPr>
        <w:t xml:space="preserve">: </w:t>
      </w:r>
      <w:r w:rsidR="002923E3" w:rsidRPr="0041123B">
        <w:rPr>
          <w:rFonts w:ascii="Cambria" w:eastAsia="Times New Roman" w:hAnsi="Cambria" w:cs="Times New Roman"/>
          <w:color w:val="000000"/>
          <w:sz w:val="24"/>
          <w:szCs w:val="24"/>
          <w:lang w:val="ro-RO"/>
        </w:rPr>
        <w:t>Lucrările de branşare/racordare</w:t>
      </w:r>
      <w:r w:rsidR="008E4907" w:rsidRPr="0041123B">
        <w:rPr>
          <w:rFonts w:ascii="Cambria" w:eastAsia="Times New Roman" w:hAnsi="Cambria" w:cs="Times New Roman"/>
          <w:color w:val="000000"/>
          <w:sz w:val="24"/>
          <w:szCs w:val="24"/>
          <w:lang w:val="ro-RO"/>
        </w:rPr>
        <w:t xml:space="preserve"> finan</w:t>
      </w:r>
      <w:r w:rsidR="008E4907" w:rsidRPr="0041123B">
        <w:rPr>
          <w:rFonts w:ascii="Cambria" w:hAnsi="Cambria" w:cs="Times New Roman"/>
          <w:sz w:val="24"/>
          <w:szCs w:val="24"/>
          <w:lang w:val="hu-HU"/>
        </w:rPr>
        <w:t>ţ</w:t>
      </w:r>
      <w:r w:rsidR="002923E3" w:rsidRPr="0041123B">
        <w:rPr>
          <w:rFonts w:ascii="Cambria" w:eastAsia="Times New Roman" w:hAnsi="Cambria" w:cs="Times New Roman"/>
          <w:color w:val="000000"/>
          <w:sz w:val="24"/>
          <w:szCs w:val="24"/>
          <w:lang w:val="ro-RO"/>
        </w:rPr>
        <w:t>ate de Utilizator</w:t>
      </w:r>
      <w:r>
        <w:rPr>
          <w:rFonts w:ascii="Cambria" w:eastAsia="Times New Roman" w:hAnsi="Cambria" w:cs="Times New Roman"/>
          <w:color w:val="000000"/>
          <w:sz w:val="24"/>
          <w:szCs w:val="24"/>
          <w:lang w:val="ro-RO"/>
        </w:rPr>
        <w:t>,</w:t>
      </w:r>
      <w:r w:rsidR="002923E3" w:rsidRPr="0041123B">
        <w:rPr>
          <w:rFonts w:ascii="Cambria" w:eastAsia="Times New Roman" w:hAnsi="Cambria" w:cs="Times New Roman"/>
          <w:color w:val="000000"/>
          <w:sz w:val="24"/>
          <w:szCs w:val="24"/>
          <w:lang w:val="ro-RO"/>
        </w:rPr>
        <w:t xml:space="preserve"> </w:t>
      </w:r>
      <w:r w:rsidR="008E4907" w:rsidRPr="0041123B">
        <w:rPr>
          <w:rFonts w:ascii="Cambria" w:eastAsia="Times New Roman" w:hAnsi="Cambria" w:cs="Times New Roman"/>
          <w:color w:val="000000"/>
          <w:sz w:val="24"/>
          <w:szCs w:val="24"/>
          <w:lang w:val="ro-RO"/>
        </w:rPr>
        <w:t>reprezintă</w:t>
      </w:r>
      <w:r w:rsidR="002923E3" w:rsidRPr="0041123B">
        <w:rPr>
          <w:rFonts w:ascii="Cambria" w:eastAsia="Times New Roman" w:hAnsi="Cambria" w:cs="Times New Roman"/>
          <w:color w:val="000000"/>
          <w:sz w:val="24"/>
          <w:szCs w:val="24"/>
          <w:lang w:val="ro-RO"/>
        </w:rPr>
        <w:t xml:space="preserve"> conform prevederilor legale </w:t>
      </w:r>
      <w:r w:rsidR="008E4907" w:rsidRPr="0041123B">
        <w:rPr>
          <w:rFonts w:ascii="Cambria" w:eastAsia="Times New Roman" w:hAnsi="Cambria" w:cs="Times New Roman"/>
          <w:sz w:val="24"/>
          <w:szCs w:val="24"/>
          <w:lang w:val="ro-RO"/>
        </w:rPr>
        <w:t>în</w:t>
      </w:r>
      <w:r w:rsidR="008E4907" w:rsidRPr="0041123B">
        <w:rPr>
          <w:rFonts w:ascii="Cambria" w:eastAsia="Times New Roman" w:hAnsi="Cambria" w:cs="Times New Roman"/>
          <w:color w:val="000000"/>
          <w:sz w:val="24"/>
          <w:szCs w:val="24"/>
          <w:lang w:val="ro-RO"/>
        </w:rPr>
        <w:t xml:space="preserve"> </w:t>
      </w:r>
      <w:r w:rsidR="002923E3" w:rsidRPr="0041123B">
        <w:rPr>
          <w:rFonts w:ascii="Cambria" w:eastAsia="Times New Roman" w:hAnsi="Cambria" w:cs="Times New Roman"/>
          <w:color w:val="000000"/>
          <w:sz w:val="24"/>
          <w:szCs w:val="24"/>
          <w:lang w:val="ro-RO"/>
        </w:rPr>
        <w:t xml:space="preserve">vigoare , lucrările de la </w:t>
      </w:r>
      <w:r w:rsidR="008E4907" w:rsidRPr="0041123B">
        <w:rPr>
          <w:rFonts w:ascii="Cambria" w:eastAsia="Times New Roman" w:hAnsi="Cambria" w:cs="Times New Roman"/>
          <w:color w:val="000000"/>
          <w:sz w:val="24"/>
          <w:szCs w:val="24"/>
          <w:lang w:val="ro-RO"/>
        </w:rPr>
        <w:t>punctul de delimitare a instala</w:t>
      </w:r>
      <w:r w:rsidR="008E4907" w:rsidRPr="0041123B">
        <w:rPr>
          <w:rFonts w:ascii="Cambria" w:hAnsi="Cambria" w:cs="Times New Roman"/>
          <w:sz w:val="24"/>
          <w:szCs w:val="24"/>
          <w:lang w:val="hu-HU"/>
        </w:rPr>
        <w:t>ţ</w:t>
      </w:r>
      <w:r w:rsidR="002923E3" w:rsidRPr="0041123B">
        <w:rPr>
          <w:rFonts w:ascii="Cambria" w:eastAsia="Times New Roman" w:hAnsi="Cambria" w:cs="Times New Roman"/>
          <w:color w:val="000000"/>
          <w:sz w:val="24"/>
          <w:szCs w:val="24"/>
          <w:lang w:val="ro-RO"/>
        </w:rPr>
        <w:t xml:space="preserve">iilor corespunzatoare </w:t>
      </w:r>
      <w:r w:rsidR="008E4907" w:rsidRPr="0041123B">
        <w:rPr>
          <w:rFonts w:ascii="Cambria" w:eastAsia="Times New Roman" w:hAnsi="Cambria" w:cs="Times New Roman"/>
          <w:color w:val="000000"/>
          <w:sz w:val="24"/>
          <w:szCs w:val="24"/>
          <w:lang w:val="ro-RO"/>
        </w:rPr>
        <w:t>aferente proprietă</w:t>
      </w:r>
      <w:r w:rsidR="008E4907" w:rsidRPr="0041123B">
        <w:rPr>
          <w:rFonts w:ascii="Cambria" w:hAnsi="Cambria" w:cs="Times New Roman"/>
          <w:sz w:val="24"/>
          <w:szCs w:val="24"/>
          <w:lang w:val="hu-HU"/>
        </w:rPr>
        <w:t>ţ</w:t>
      </w:r>
      <w:r w:rsidR="008E4907" w:rsidRPr="0041123B">
        <w:rPr>
          <w:rFonts w:ascii="Cambria" w:eastAsia="Times New Roman" w:hAnsi="Cambria" w:cs="Times New Roman"/>
          <w:color w:val="000000"/>
          <w:sz w:val="24"/>
          <w:szCs w:val="24"/>
          <w:lang w:val="ro-RO"/>
        </w:rPr>
        <w:t>ii Utilizatorului.</w:t>
      </w:r>
    </w:p>
    <w:p w14:paraId="13200AFD" w14:textId="4F5243E2" w:rsidR="008E4907" w:rsidRPr="0041123B" w:rsidRDefault="008E4907" w:rsidP="0041123B">
      <w:pPr>
        <w:spacing w:after="0"/>
        <w:jc w:val="both"/>
        <w:rPr>
          <w:rFonts w:ascii="Cambria" w:eastAsia="Times New Roman" w:hAnsi="Cambria" w:cs="Times New Roman"/>
          <w:color w:val="000000"/>
          <w:sz w:val="24"/>
          <w:szCs w:val="24"/>
          <w:lang w:val="ro-RO"/>
        </w:rPr>
      </w:pPr>
    </w:p>
    <w:p w14:paraId="6B7ECB48" w14:textId="6C92B631" w:rsidR="008E4907" w:rsidRPr="0041123B" w:rsidRDefault="007F3CB7" w:rsidP="0041123B">
      <w:pPr>
        <w:spacing w:after="0"/>
        <w:jc w:val="both"/>
        <w:rPr>
          <w:rFonts w:ascii="Cambria" w:hAnsi="Cambria" w:cs="Times New Roman"/>
          <w:sz w:val="24"/>
          <w:szCs w:val="24"/>
          <w:lang w:val="ro-RO"/>
        </w:rPr>
      </w:pPr>
      <w:r>
        <w:rPr>
          <w:rFonts w:ascii="Cambria" w:eastAsia="Times New Roman" w:hAnsi="Cambria" w:cs="Times New Roman"/>
          <w:b/>
          <w:color w:val="000000"/>
          <w:sz w:val="24"/>
          <w:szCs w:val="24"/>
          <w:lang w:val="ro-RO"/>
        </w:rPr>
        <w:t>Art.2</w:t>
      </w:r>
      <w:r w:rsidR="007F4E0B">
        <w:rPr>
          <w:rFonts w:ascii="Cambria" w:eastAsia="Times New Roman" w:hAnsi="Cambria" w:cs="Times New Roman"/>
          <w:b/>
          <w:color w:val="000000"/>
          <w:sz w:val="24"/>
          <w:szCs w:val="24"/>
          <w:lang w:val="ro-RO"/>
        </w:rPr>
        <w:t>7</w:t>
      </w:r>
      <w:r w:rsidR="008E4907" w:rsidRPr="0041123B">
        <w:rPr>
          <w:rFonts w:ascii="Cambria" w:hAnsi="Cambria" w:cs="Times New Roman"/>
          <w:sz w:val="24"/>
          <w:szCs w:val="24"/>
          <w:lang w:val="ro-RO"/>
        </w:rPr>
        <w:t xml:space="preserve"> Se modific</w:t>
      </w:r>
      <w:r w:rsidR="008E4907" w:rsidRPr="0041123B">
        <w:rPr>
          <w:rFonts w:ascii="Cambria" w:eastAsia="Times New Roman" w:hAnsi="Cambria" w:cs="Times New Roman"/>
          <w:color w:val="000000"/>
          <w:sz w:val="24"/>
          <w:szCs w:val="24"/>
          <w:lang w:val="ro-RO"/>
        </w:rPr>
        <w:t>ă</w:t>
      </w:r>
      <w:r w:rsidR="008E4907" w:rsidRPr="0041123B">
        <w:rPr>
          <w:rFonts w:ascii="Cambria" w:hAnsi="Cambria" w:cs="Times New Roman"/>
          <w:sz w:val="24"/>
          <w:szCs w:val="24"/>
          <w:lang w:val="ro-RO"/>
        </w:rPr>
        <w:t xml:space="preserve"> </w:t>
      </w:r>
      <w:r w:rsidR="008E4907" w:rsidRPr="0041123B">
        <w:rPr>
          <w:rFonts w:ascii="Cambria" w:eastAsia="Times New Roman" w:hAnsi="Cambria" w:cs="Times New Roman"/>
          <w:sz w:val="24"/>
          <w:szCs w:val="24"/>
          <w:lang w:val="ro-RO"/>
        </w:rPr>
        <w:t>şi</w:t>
      </w:r>
      <w:r w:rsidR="008E4907" w:rsidRPr="0041123B">
        <w:rPr>
          <w:rFonts w:ascii="Cambria" w:hAnsi="Cambria" w:cs="Times New Roman"/>
          <w:sz w:val="24"/>
          <w:szCs w:val="24"/>
          <w:lang w:val="ro-RO"/>
        </w:rPr>
        <w:t xml:space="preserve"> se completeaz</w:t>
      </w:r>
      <w:r w:rsidR="008E4907" w:rsidRPr="0041123B">
        <w:rPr>
          <w:rFonts w:ascii="Cambria" w:eastAsia="Times New Roman" w:hAnsi="Cambria" w:cs="Times New Roman"/>
          <w:color w:val="000000"/>
          <w:sz w:val="24"/>
          <w:szCs w:val="24"/>
          <w:lang w:val="ro-RO"/>
        </w:rPr>
        <w:t xml:space="preserve">ă </w:t>
      </w:r>
      <w:r w:rsidR="008E4907" w:rsidRPr="0041123B">
        <w:rPr>
          <w:rFonts w:ascii="Cambria" w:eastAsia="Times New Roman" w:hAnsi="Cambria" w:cs="Times New Roman"/>
          <w:b/>
          <w:color w:val="000000"/>
          <w:sz w:val="24"/>
          <w:szCs w:val="24"/>
          <w:lang w:val="ro-RO"/>
        </w:rPr>
        <w:t xml:space="preserve">art. 25, </w:t>
      </w:r>
      <w:r w:rsidR="008E4907" w:rsidRPr="0041123B">
        <w:rPr>
          <w:rFonts w:ascii="Cambria" w:eastAsia="Times New Roman" w:hAnsi="Cambria" w:cs="Times New Roman"/>
          <w:b/>
          <w:color w:val="000000"/>
          <w:spacing w:val="15"/>
          <w:sz w:val="24"/>
          <w:szCs w:val="24"/>
          <w:u w:val="single"/>
          <w:lang w:val="ro-RO"/>
        </w:rPr>
        <w:t>Modificarea/ Ajustarea Preţurilor şi Tarifelor</w:t>
      </w:r>
      <w:r w:rsidR="008E4907" w:rsidRPr="0041123B">
        <w:rPr>
          <w:rFonts w:ascii="Cambria" w:hAnsi="Cambria" w:cs="Times New Roman"/>
          <w:sz w:val="24"/>
          <w:szCs w:val="24"/>
          <w:lang w:val="ro-RO"/>
        </w:rPr>
        <w:t xml:space="preserve"> din Dispozi</w:t>
      </w:r>
      <w:r w:rsidR="008E4907" w:rsidRPr="0041123B">
        <w:rPr>
          <w:rFonts w:ascii="Cambria" w:hAnsi="Cambria" w:cs="Times New Roman"/>
          <w:sz w:val="24"/>
          <w:szCs w:val="24"/>
          <w:lang w:val="hu-HU"/>
        </w:rPr>
        <w:t>ţ</w:t>
      </w:r>
      <w:r w:rsidR="008E4907" w:rsidRPr="0041123B">
        <w:rPr>
          <w:rFonts w:ascii="Cambria" w:hAnsi="Cambria" w:cs="Times New Roman"/>
          <w:sz w:val="24"/>
          <w:szCs w:val="24"/>
          <w:lang w:val="ro-RO"/>
        </w:rPr>
        <w:t>iile Speciale Comune ale Contractului de delegare a gestiunii serviciilor, după cum urmează:</w:t>
      </w:r>
    </w:p>
    <w:p w14:paraId="220302E1" w14:textId="0AAFF057" w:rsidR="008E4907" w:rsidRPr="0041123B" w:rsidRDefault="008E4907" w:rsidP="0041123B">
      <w:pPr>
        <w:spacing w:after="0"/>
        <w:jc w:val="both"/>
        <w:rPr>
          <w:rFonts w:ascii="Cambria" w:hAnsi="Cambria" w:cs="Times New Roman"/>
          <w:sz w:val="24"/>
          <w:szCs w:val="24"/>
          <w:lang w:val="ro-RO"/>
        </w:rPr>
      </w:pPr>
    </w:p>
    <w:p w14:paraId="61AF4F6C" w14:textId="5743F86D" w:rsidR="00250A9A" w:rsidRPr="0041123B" w:rsidRDefault="008E4907" w:rsidP="0041123B">
      <w:pPr>
        <w:spacing w:after="0"/>
        <w:jc w:val="both"/>
        <w:rPr>
          <w:rFonts w:ascii="Cambria" w:hAnsi="Cambria" w:cs="Times New Roman"/>
          <w:sz w:val="24"/>
          <w:szCs w:val="24"/>
          <w:u w:val="single"/>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25.1</w:t>
      </w:r>
      <w:r w:rsidRPr="0041123B">
        <w:rPr>
          <w:rFonts w:ascii="Cambria" w:hAnsi="Cambria" w:cs="Times New Roman"/>
          <w:sz w:val="24"/>
          <w:szCs w:val="24"/>
          <w:u w:val="single"/>
          <w:lang w:val="ro-RO"/>
        </w:rPr>
        <w:t xml:space="preserve"> </w:t>
      </w:r>
      <w:r w:rsidR="00370502" w:rsidRPr="0041123B">
        <w:rPr>
          <w:rFonts w:ascii="Cambria" w:hAnsi="Cambria" w:cs="Times New Roman"/>
          <w:sz w:val="24"/>
          <w:szCs w:val="24"/>
          <w:lang w:val="ro-RO"/>
        </w:rPr>
        <w:t>se modifică</w:t>
      </w:r>
      <w:r w:rsidR="00250A9A" w:rsidRPr="0041123B">
        <w:rPr>
          <w:rFonts w:ascii="Cambria" w:hAnsi="Cambria" w:cs="Times New Roman"/>
          <w:sz w:val="24"/>
          <w:szCs w:val="24"/>
          <w:lang w:val="ro-RO"/>
        </w:rPr>
        <w:t xml:space="preserve"> primul </w:t>
      </w:r>
      <w:r w:rsidR="00370502" w:rsidRPr="0041123B">
        <w:rPr>
          <w:rFonts w:ascii="Cambria" w:eastAsia="Times New Roman" w:hAnsi="Cambria" w:cs="Times New Roman"/>
          <w:sz w:val="24"/>
          <w:szCs w:val="24"/>
          <w:lang w:val="ro-RO"/>
        </w:rPr>
        <w:t>şi</w:t>
      </w:r>
      <w:r w:rsidR="00250A9A" w:rsidRPr="0041123B">
        <w:rPr>
          <w:rFonts w:ascii="Cambria" w:hAnsi="Cambria" w:cs="Times New Roman"/>
          <w:sz w:val="24"/>
          <w:szCs w:val="24"/>
          <w:lang w:val="ro-RO"/>
        </w:rPr>
        <w:t xml:space="preserve"> al doilea paragraf , </w:t>
      </w:r>
      <w:r w:rsidR="00370502" w:rsidRPr="0041123B">
        <w:rPr>
          <w:rFonts w:ascii="Cambria" w:hAnsi="Cambria" w:cs="Times New Roman"/>
          <w:sz w:val="24"/>
          <w:szCs w:val="24"/>
          <w:lang w:val="ro-RO"/>
        </w:rPr>
        <w:t>după cum urmează</w:t>
      </w:r>
      <w:r w:rsidR="00250A9A" w:rsidRPr="0041123B">
        <w:rPr>
          <w:rFonts w:ascii="Cambria" w:hAnsi="Cambria" w:cs="Times New Roman"/>
          <w:sz w:val="24"/>
          <w:szCs w:val="24"/>
          <w:lang w:val="ro-RO"/>
        </w:rPr>
        <w:t xml:space="preserve">, cu </w:t>
      </w:r>
      <w:r w:rsidR="00370502" w:rsidRPr="0041123B">
        <w:rPr>
          <w:rFonts w:ascii="Cambria" w:hAnsi="Cambria" w:cs="Times New Roman"/>
          <w:sz w:val="24"/>
          <w:szCs w:val="24"/>
          <w:lang w:val="ro-RO"/>
        </w:rPr>
        <w:t>urm</w:t>
      </w:r>
      <w:r w:rsidR="00370502" w:rsidRPr="0041123B">
        <w:rPr>
          <w:rFonts w:ascii="Cambria" w:eastAsia="Times New Roman" w:hAnsi="Cambria" w:cs="Times New Roman"/>
          <w:color w:val="000000"/>
          <w:sz w:val="24"/>
          <w:szCs w:val="24"/>
          <w:lang w:val="ro-RO"/>
        </w:rPr>
        <w:t>ă</w:t>
      </w:r>
      <w:r w:rsidR="00370502" w:rsidRPr="0041123B">
        <w:rPr>
          <w:rFonts w:ascii="Cambria" w:hAnsi="Cambria" w:cs="Times New Roman"/>
          <w:sz w:val="24"/>
          <w:szCs w:val="24"/>
          <w:lang w:val="ro-RO"/>
        </w:rPr>
        <w:t>torul con</w:t>
      </w:r>
      <w:r w:rsidR="00370502" w:rsidRPr="0041123B">
        <w:rPr>
          <w:rFonts w:ascii="Cambria" w:hAnsi="Cambria" w:cs="Times New Roman"/>
          <w:sz w:val="24"/>
          <w:szCs w:val="24"/>
          <w:lang w:val="hu-HU"/>
        </w:rPr>
        <w:t>ţ</w:t>
      </w:r>
      <w:r w:rsidR="00370502" w:rsidRPr="0041123B">
        <w:rPr>
          <w:rFonts w:ascii="Cambria" w:hAnsi="Cambria" w:cs="Times New Roman"/>
          <w:sz w:val="24"/>
          <w:szCs w:val="24"/>
          <w:lang w:val="ro-RO"/>
        </w:rPr>
        <w:t>inut</w:t>
      </w:r>
      <w:r w:rsidR="00250A9A" w:rsidRPr="0041123B">
        <w:rPr>
          <w:rFonts w:ascii="Cambria" w:hAnsi="Cambria" w:cs="Times New Roman"/>
          <w:sz w:val="24"/>
          <w:szCs w:val="24"/>
          <w:lang w:val="ro-RO"/>
        </w:rPr>
        <w:t>:</w:t>
      </w:r>
    </w:p>
    <w:p w14:paraId="2C578FEB" w14:textId="4607A758" w:rsidR="00C15282" w:rsidRPr="0041123B" w:rsidRDefault="00250A9A" w:rsidP="0041123B">
      <w:pPr>
        <w:spacing w:after="0"/>
        <w:jc w:val="both"/>
        <w:rPr>
          <w:rFonts w:ascii="Cambria" w:eastAsia="Times New Roman" w:hAnsi="Cambria" w:cs="Times New Roman"/>
          <w:color w:val="000000"/>
          <w:spacing w:val="7"/>
          <w:sz w:val="24"/>
          <w:szCs w:val="24"/>
          <w:lang w:val="ro-RO"/>
        </w:rPr>
      </w:pPr>
      <w:r w:rsidRPr="0041123B">
        <w:rPr>
          <w:rFonts w:ascii="Cambria" w:eastAsia="Times New Roman" w:hAnsi="Cambria" w:cs="Times New Roman"/>
          <w:color w:val="000000"/>
          <w:spacing w:val="7"/>
          <w:sz w:val="24"/>
          <w:szCs w:val="24"/>
          <w:u w:val="single"/>
          <w:lang w:val="ro-RO"/>
        </w:rPr>
        <w:t>Paragraf 1</w:t>
      </w:r>
      <w:r w:rsidRPr="0041123B">
        <w:rPr>
          <w:rFonts w:ascii="Cambria" w:eastAsia="Times New Roman" w:hAnsi="Cambria" w:cs="Times New Roman"/>
          <w:color w:val="000000"/>
          <w:spacing w:val="7"/>
          <w:sz w:val="24"/>
          <w:szCs w:val="24"/>
          <w:lang w:val="ro-RO"/>
        </w:rPr>
        <w:t>- Preţurile şi tarifele sunt fundamentate pe baza unui plan financiar, conform prevederilor legale in vigoare</w:t>
      </w:r>
      <w:r w:rsidR="00C538DC">
        <w:rPr>
          <w:rFonts w:ascii="Cambria" w:eastAsia="Times New Roman" w:hAnsi="Cambria" w:cs="Times New Roman"/>
          <w:color w:val="000000"/>
          <w:spacing w:val="7"/>
          <w:sz w:val="24"/>
          <w:szCs w:val="24"/>
          <w:lang w:val="ro-RO"/>
        </w:rPr>
        <w:t>.</w:t>
      </w:r>
    </w:p>
    <w:p w14:paraId="798968FA" w14:textId="3C792336" w:rsidR="00250A9A" w:rsidRPr="0041123B" w:rsidRDefault="00250A9A" w:rsidP="0041123B">
      <w:pPr>
        <w:spacing w:before="12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u w:val="single"/>
          <w:lang w:val="ro-RO"/>
        </w:rPr>
        <w:t>Pargaraf 2</w:t>
      </w:r>
      <w:r w:rsidRPr="0041123B">
        <w:rPr>
          <w:rFonts w:ascii="Cambria" w:eastAsia="Times New Roman" w:hAnsi="Cambria" w:cs="Times New Roman"/>
          <w:color w:val="000000"/>
          <w:sz w:val="24"/>
          <w:szCs w:val="24"/>
          <w:lang w:val="ro-RO"/>
        </w:rPr>
        <w:t xml:space="preserve"> - Operatorul va supune Autorităţii delegante spre aprobare</w:t>
      </w:r>
      <w:r w:rsidR="00370502" w:rsidRPr="0041123B">
        <w:rPr>
          <w:rFonts w:ascii="Cambria" w:eastAsia="Times New Roman" w:hAnsi="Cambria" w:cs="Times New Roman"/>
          <w:color w:val="000000"/>
          <w:sz w:val="24"/>
          <w:szCs w:val="24"/>
          <w:lang w:val="ro-RO"/>
        </w:rPr>
        <w:t>, dup</w:t>
      </w:r>
      <w:r w:rsidR="00370502" w:rsidRPr="0041123B">
        <w:rPr>
          <w:rFonts w:ascii="Cambria" w:hAnsi="Cambria" w:cs="Times New Roman"/>
          <w:sz w:val="24"/>
          <w:szCs w:val="24"/>
          <w:lang w:val="ro-RO"/>
        </w:rPr>
        <w:t>ă</w:t>
      </w:r>
      <w:r w:rsidRPr="0041123B">
        <w:rPr>
          <w:rFonts w:ascii="Cambria" w:eastAsia="Times New Roman" w:hAnsi="Cambria" w:cs="Times New Roman"/>
          <w:color w:val="000000"/>
          <w:sz w:val="24"/>
          <w:szCs w:val="24"/>
          <w:lang w:val="ro-RO"/>
        </w:rPr>
        <w:t xml:space="preserve"> caz, un plan financiar conform prevederilor leagale in vigoare. </w:t>
      </w:r>
    </w:p>
    <w:p w14:paraId="29C6103D" w14:textId="6595A380" w:rsidR="00250A9A" w:rsidRPr="0041123B" w:rsidRDefault="00250A9A" w:rsidP="0041123B">
      <w:pPr>
        <w:spacing w:before="126"/>
        <w:jc w:val="both"/>
        <w:textAlignment w:val="baseline"/>
        <w:rPr>
          <w:rFonts w:ascii="Cambria" w:eastAsia="Times New Roman" w:hAnsi="Cambria" w:cs="Times New Roman"/>
          <w:color w:val="000000"/>
          <w:spacing w:val="3"/>
          <w:sz w:val="24"/>
          <w:szCs w:val="24"/>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 xml:space="preserve">25.2 </w:t>
      </w:r>
      <w:r w:rsidR="00C538DC">
        <w:rPr>
          <w:rFonts w:ascii="Cambria" w:hAnsi="Cambria" w:cs="Times New Roman"/>
          <w:sz w:val="24"/>
          <w:szCs w:val="24"/>
          <w:lang w:val="ro-RO"/>
        </w:rPr>
        <w:t xml:space="preserve">- </w:t>
      </w:r>
      <w:r w:rsidRPr="0041123B">
        <w:rPr>
          <w:rFonts w:ascii="Cambria" w:hAnsi="Cambria" w:cs="Times New Roman"/>
          <w:sz w:val="24"/>
          <w:szCs w:val="24"/>
          <w:u w:val="single"/>
          <w:lang w:val="ro-RO"/>
        </w:rPr>
        <w:t xml:space="preserve"> </w:t>
      </w:r>
      <w:r w:rsidRPr="0041123B">
        <w:rPr>
          <w:rFonts w:ascii="Cambria" w:eastAsia="Times New Roman" w:hAnsi="Cambria" w:cs="Times New Roman"/>
          <w:color w:val="000000"/>
          <w:spacing w:val="3"/>
          <w:sz w:val="24"/>
          <w:szCs w:val="24"/>
          <w:lang w:val="ro-RO"/>
        </w:rPr>
        <w:t xml:space="preserve">Preţurile sau tarifele vor fi modificate/ajustate in conformitate cu prevederile legale in vigoare </w:t>
      </w:r>
      <w:r w:rsidR="00370502" w:rsidRPr="0041123B">
        <w:rPr>
          <w:rFonts w:ascii="Cambria" w:eastAsia="Times New Roman" w:hAnsi="Cambria" w:cs="Times New Roman"/>
          <w:sz w:val="24"/>
          <w:szCs w:val="24"/>
          <w:lang w:val="ro-RO"/>
        </w:rPr>
        <w:t>şi</w:t>
      </w:r>
      <w:r w:rsidR="00370502" w:rsidRPr="0041123B">
        <w:rPr>
          <w:rFonts w:ascii="Cambria" w:eastAsia="Times New Roman" w:hAnsi="Cambria" w:cs="Times New Roman"/>
          <w:color w:val="000000"/>
          <w:spacing w:val="3"/>
          <w:sz w:val="24"/>
          <w:szCs w:val="24"/>
          <w:lang w:val="ro-RO"/>
        </w:rPr>
        <w:t xml:space="preserve"> Dispozitiile G</w:t>
      </w:r>
      <w:r w:rsidRPr="0041123B">
        <w:rPr>
          <w:rFonts w:ascii="Cambria" w:eastAsia="Times New Roman" w:hAnsi="Cambria" w:cs="Times New Roman"/>
          <w:color w:val="000000"/>
          <w:spacing w:val="3"/>
          <w:sz w:val="24"/>
          <w:szCs w:val="24"/>
          <w:lang w:val="ro-RO"/>
        </w:rPr>
        <w:t>enerale.</w:t>
      </w:r>
    </w:p>
    <w:p w14:paraId="30F80A03" w14:textId="5C9FE9A1" w:rsidR="00B17494" w:rsidRPr="0041123B" w:rsidRDefault="00370502" w:rsidP="0041123B">
      <w:pPr>
        <w:spacing w:before="126"/>
        <w:jc w:val="both"/>
        <w:textAlignment w:val="baseline"/>
        <w:rPr>
          <w:rFonts w:ascii="Cambria" w:eastAsia="Times New Roman" w:hAnsi="Cambria" w:cs="Times New Roman"/>
          <w:color w:val="000000"/>
          <w:spacing w:val="3"/>
          <w:sz w:val="24"/>
          <w:szCs w:val="24"/>
          <w:lang w:val="ro-RO"/>
        </w:rPr>
      </w:pPr>
      <w:r w:rsidRPr="0041123B">
        <w:rPr>
          <w:rFonts w:ascii="Cambria" w:eastAsia="Times New Roman" w:hAnsi="Cambria" w:cs="Times New Roman"/>
          <w:color w:val="000000"/>
          <w:spacing w:val="3"/>
          <w:sz w:val="24"/>
          <w:szCs w:val="24"/>
          <w:u w:val="single"/>
          <w:lang w:val="ro-RO"/>
        </w:rPr>
        <w:lastRenderedPageBreak/>
        <w:t xml:space="preserve">Punctul </w:t>
      </w:r>
      <w:r w:rsidRPr="0041123B">
        <w:rPr>
          <w:rFonts w:ascii="Cambria" w:eastAsia="Times New Roman" w:hAnsi="Cambria" w:cs="Times New Roman"/>
          <w:b/>
          <w:color w:val="000000"/>
          <w:spacing w:val="3"/>
          <w:sz w:val="24"/>
          <w:szCs w:val="24"/>
          <w:u w:val="single"/>
          <w:lang w:val="ro-RO"/>
        </w:rPr>
        <w:t>25.3</w:t>
      </w:r>
      <w:r w:rsidRPr="0041123B">
        <w:rPr>
          <w:rFonts w:ascii="Cambria" w:eastAsia="Times New Roman" w:hAnsi="Cambria" w:cs="Times New Roman"/>
          <w:color w:val="000000"/>
          <w:spacing w:val="3"/>
          <w:sz w:val="24"/>
          <w:szCs w:val="24"/>
          <w:lang w:val="ro-RO"/>
        </w:rPr>
        <w:t xml:space="preserve"> se elimin</w:t>
      </w:r>
      <w:r w:rsidRPr="0041123B">
        <w:rPr>
          <w:rFonts w:ascii="Cambria" w:hAnsi="Cambria" w:cs="Times New Roman"/>
          <w:sz w:val="24"/>
          <w:szCs w:val="24"/>
          <w:lang w:val="ro-RO"/>
        </w:rPr>
        <w:t>ă.</w:t>
      </w:r>
    </w:p>
    <w:p w14:paraId="04B18CED" w14:textId="5C02D6AC" w:rsidR="00250A9A" w:rsidRPr="0041123B" w:rsidRDefault="00B17494" w:rsidP="0041123B">
      <w:pPr>
        <w:spacing w:before="126"/>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pacing w:val="3"/>
          <w:sz w:val="24"/>
          <w:szCs w:val="24"/>
          <w:u w:val="single"/>
          <w:lang w:val="ro-RO"/>
        </w:rPr>
        <w:t xml:space="preserve">Punctul </w:t>
      </w:r>
      <w:r w:rsidRPr="0041123B">
        <w:rPr>
          <w:rFonts w:ascii="Cambria" w:eastAsia="Times New Roman" w:hAnsi="Cambria" w:cs="Times New Roman"/>
          <w:b/>
          <w:color w:val="000000"/>
          <w:spacing w:val="3"/>
          <w:sz w:val="24"/>
          <w:szCs w:val="24"/>
          <w:u w:val="single"/>
          <w:lang w:val="ro-RO"/>
        </w:rPr>
        <w:t>25.4</w:t>
      </w:r>
      <w:r w:rsidR="00C538DC">
        <w:rPr>
          <w:rFonts w:ascii="Cambria" w:eastAsia="Times New Roman" w:hAnsi="Cambria" w:cs="Times New Roman"/>
          <w:b/>
          <w:color w:val="000000"/>
          <w:spacing w:val="3"/>
          <w:sz w:val="24"/>
          <w:szCs w:val="24"/>
          <w:u w:val="single"/>
          <w:lang w:val="ro-RO"/>
        </w:rPr>
        <w:t xml:space="preserve"> -</w:t>
      </w:r>
      <w:r w:rsidRPr="0041123B">
        <w:rPr>
          <w:rFonts w:ascii="Cambria" w:hAnsi="Cambria" w:cs="Times New Roman"/>
          <w:sz w:val="24"/>
          <w:szCs w:val="24"/>
          <w:lang w:val="ro-RO"/>
        </w:rPr>
        <w:t xml:space="preserve"> </w:t>
      </w:r>
      <w:r w:rsidRPr="0041123B">
        <w:rPr>
          <w:rFonts w:ascii="Cambria" w:eastAsia="Times New Roman" w:hAnsi="Cambria" w:cs="Times New Roman"/>
          <w:color w:val="000000"/>
          <w:sz w:val="24"/>
          <w:szCs w:val="24"/>
          <w:lang w:val="ro-RO"/>
        </w:rPr>
        <w:t>Se reaminteşte în mod expres că modificarea/ajustarea preţurilor şi tarifelor trebuie aplicată conform principiului egalităţii Utilizatorilor.</w:t>
      </w:r>
    </w:p>
    <w:p w14:paraId="0A974D68" w14:textId="501CD38F" w:rsidR="00B17494" w:rsidRPr="0041123B" w:rsidRDefault="00B17494" w:rsidP="0041123B">
      <w:pPr>
        <w:spacing w:after="0"/>
        <w:ind w:left="576" w:hanging="576"/>
        <w:jc w:val="both"/>
        <w:textAlignment w:val="baseline"/>
        <w:rPr>
          <w:rFonts w:ascii="Cambria" w:eastAsia="Times New Roman" w:hAnsi="Cambria" w:cs="Times New Roman"/>
          <w:color w:val="000000"/>
          <w:spacing w:val="2"/>
          <w:sz w:val="24"/>
          <w:szCs w:val="24"/>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25.6</w:t>
      </w:r>
      <w:r w:rsidR="00C538DC">
        <w:rPr>
          <w:rFonts w:ascii="Cambria" w:hAnsi="Cambria" w:cs="Times New Roman"/>
          <w:b/>
          <w:sz w:val="24"/>
          <w:szCs w:val="24"/>
          <w:u w:val="single"/>
          <w:lang w:val="ro-RO"/>
        </w:rPr>
        <w:t xml:space="preserve"> -</w:t>
      </w:r>
      <w:r w:rsidRPr="0041123B">
        <w:rPr>
          <w:rFonts w:ascii="Cambria" w:eastAsia="Times New Roman" w:hAnsi="Cambria" w:cs="Times New Roman"/>
          <w:color w:val="000000"/>
          <w:spacing w:val="2"/>
          <w:sz w:val="24"/>
          <w:szCs w:val="24"/>
          <w:lang w:val="ro-RO"/>
        </w:rPr>
        <w:t>Modificarea şi ajustarea preţurilor şi tarifelor se va face în</w:t>
      </w:r>
    </w:p>
    <w:p w14:paraId="1EEF24BC" w14:textId="7CECE545" w:rsidR="00B17494" w:rsidRPr="0041123B" w:rsidRDefault="00B17494" w:rsidP="0041123B">
      <w:pPr>
        <w:spacing w:after="0"/>
        <w:ind w:left="576" w:hanging="576"/>
        <w:jc w:val="both"/>
        <w:textAlignment w:val="baseline"/>
        <w:rPr>
          <w:rFonts w:ascii="Cambria" w:eastAsia="Times New Roman" w:hAnsi="Cambria" w:cs="Times New Roman"/>
          <w:color w:val="000000"/>
          <w:spacing w:val="2"/>
          <w:sz w:val="24"/>
          <w:szCs w:val="24"/>
          <w:lang w:val="ro-RO"/>
        </w:rPr>
      </w:pPr>
      <w:r w:rsidRPr="0041123B">
        <w:rPr>
          <w:rFonts w:ascii="Cambria" w:eastAsia="Times New Roman" w:hAnsi="Cambria" w:cs="Times New Roman"/>
          <w:color w:val="000000"/>
          <w:spacing w:val="2"/>
          <w:sz w:val="24"/>
          <w:szCs w:val="24"/>
          <w:lang w:val="ro-RO"/>
        </w:rPr>
        <w:t>conformitate cu prevederile legale în vigoare</w:t>
      </w:r>
      <w:r w:rsidR="00370502" w:rsidRPr="0041123B">
        <w:rPr>
          <w:rFonts w:ascii="Cambria" w:eastAsia="Times New Roman" w:hAnsi="Cambria" w:cs="Times New Roman"/>
          <w:color w:val="000000"/>
          <w:spacing w:val="2"/>
          <w:sz w:val="24"/>
          <w:szCs w:val="24"/>
          <w:lang w:val="ro-RO"/>
        </w:rPr>
        <w:t xml:space="preserve"> si ale Dispozi</w:t>
      </w:r>
      <w:r w:rsidR="00370502" w:rsidRPr="0041123B">
        <w:rPr>
          <w:rFonts w:ascii="Cambria" w:eastAsia="Times New Roman" w:hAnsi="Cambria" w:cs="Times New Roman"/>
          <w:color w:val="000000"/>
          <w:sz w:val="24"/>
          <w:szCs w:val="24"/>
          <w:lang w:val="ro-RO"/>
        </w:rPr>
        <w:t>ţ</w:t>
      </w:r>
      <w:r w:rsidRPr="0041123B">
        <w:rPr>
          <w:rFonts w:ascii="Cambria" w:eastAsia="Times New Roman" w:hAnsi="Cambria" w:cs="Times New Roman"/>
          <w:color w:val="000000"/>
          <w:spacing w:val="2"/>
          <w:sz w:val="24"/>
          <w:szCs w:val="24"/>
          <w:lang w:val="ro-RO"/>
        </w:rPr>
        <w:t>iilor Generale din contract</w:t>
      </w:r>
      <w:r w:rsidR="00370502" w:rsidRPr="0041123B">
        <w:rPr>
          <w:rFonts w:ascii="Cambria" w:eastAsia="Times New Roman" w:hAnsi="Cambria" w:cs="Times New Roman"/>
          <w:color w:val="000000"/>
          <w:spacing w:val="2"/>
          <w:sz w:val="24"/>
          <w:szCs w:val="24"/>
          <w:lang w:val="ro-RO"/>
        </w:rPr>
        <w:t>.</w:t>
      </w:r>
    </w:p>
    <w:p w14:paraId="3B053961" w14:textId="77777777" w:rsidR="00B17494" w:rsidRPr="0041123B" w:rsidRDefault="00B17494" w:rsidP="0041123B">
      <w:pPr>
        <w:spacing w:after="0"/>
        <w:jc w:val="both"/>
        <w:rPr>
          <w:rFonts w:ascii="Cambria" w:eastAsia="Times New Roman" w:hAnsi="Cambria" w:cs="Times New Roman"/>
          <w:b/>
          <w:color w:val="000000"/>
          <w:sz w:val="24"/>
          <w:szCs w:val="24"/>
          <w:lang w:val="ro-RO"/>
        </w:rPr>
      </w:pPr>
    </w:p>
    <w:p w14:paraId="03424F9E" w14:textId="4E2CEBD6" w:rsidR="00B17494" w:rsidRPr="0041123B" w:rsidRDefault="007F3CB7" w:rsidP="0041123B">
      <w:pPr>
        <w:spacing w:after="0"/>
        <w:jc w:val="both"/>
        <w:rPr>
          <w:rFonts w:ascii="Cambria" w:hAnsi="Cambria" w:cs="Times New Roman"/>
          <w:sz w:val="24"/>
          <w:szCs w:val="24"/>
          <w:lang w:val="ro-RO"/>
        </w:rPr>
      </w:pPr>
      <w:r>
        <w:rPr>
          <w:rFonts w:ascii="Cambria" w:eastAsia="Times New Roman" w:hAnsi="Cambria" w:cs="Times New Roman"/>
          <w:b/>
          <w:color w:val="000000"/>
          <w:sz w:val="24"/>
          <w:szCs w:val="24"/>
          <w:lang w:val="ro-RO"/>
        </w:rPr>
        <w:t>Art.2</w:t>
      </w:r>
      <w:r w:rsidR="007F4E0B">
        <w:rPr>
          <w:rFonts w:ascii="Cambria" w:eastAsia="Times New Roman" w:hAnsi="Cambria" w:cs="Times New Roman"/>
          <w:b/>
          <w:color w:val="000000"/>
          <w:sz w:val="24"/>
          <w:szCs w:val="24"/>
          <w:lang w:val="ro-RO"/>
        </w:rPr>
        <w:t>8</w:t>
      </w:r>
      <w:r w:rsidR="00B17494" w:rsidRPr="0041123B">
        <w:rPr>
          <w:rFonts w:ascii="Cambria" w:hAnsi="Cambria" w:cs="Times New Roman"/>
          <w:sz w:val="24"/>
          <w:szCs w:val="24"/>
          <w:lang w:val="ro-RO"/>
        </w:rPr>
        <w:t xml:space="preserve"> Se modific</w:t>
      </w:r>
      <w:r w:rsidR="00B17494" w:rsidRPr="0041123B">
        <w:rPr>
          <w:rFonts w:ascii="Cambria" w:eastAsia="Times New Roman" w:hAnsi="Cambria" w:cs="Times New Roman"/>
          <w:color w:val="000000"/>
          <w:sz w:val="24"/>
          <w:szCs w:val="24"/>
          <w:lang w:val="ro-RO"/>
        </w:rPr>
        <w:t>ă</w:t>
      </w:r>
      <w:r w:rsidR="00B17494" w:rsidRPr="0041123B">
        <w:rPr>
          <w:rFonts w:ascii="Cambria" w:hAnsi="Cambria" w:cs="Times New Roman"/>
          <w:sz w:val="24"/>
          <w:szCs w:val="24"/>
          <w:lang w:val="ro-RO"/>
        </w:rPr>
        <w:t xml:space="preserve"> </w:t>
      </w:r>
      <w:r w:rsidR="00B17494" w:rsidRPr="0041123B">
        <w:rPr>
          <w:rFonts w:ascii="Cambria" w:eastAsia="Times New Roman" w:hAnsi="Cambria" w:cs="Times New Roman"/>
          <w:sz w:val="24"/>
          <w:szCs w:val="24"/>
          <w:lang w:val="ro-RO"/>
        </w:rPr>
        <w:t>şi</w:t>
      </w:r>
      <w:r w:rsidR="00B17494" w:rsidRPr="0041123B">
        <w:rPr>
          <w:rFonts w:ascii="Cambria" w:hAnsi="Cambria" w:cs="Times New Roman"/>
          <w:sz w:val="24"/>
          <w:szCs w:val="24"/>
          <w:lang w:val="ro-RO"/>
        </w:rPr>
        <w:t xml:space="preserve"> se completeaz</w:t>
      </w:r>
      <w:r w:rsidR="00B17494" w:rsidRPr="0041123B">
        <w:rPr>
          <w:rFonts w:ascii="Cambria" w:eastAsia="Times New Roman" w:hAnsi="Cambria" w:cs="Times New Roman"/>
          <w:color w:val="000000"/>
          <w:sz w:val="24"/>
          <w:szCs w:val="24"/>
          <w:lang w:val="ro-RO"/>
        </w:rPr>
        <w:t xml:space="preserve">ă </w:t>
      </w:r>
      <w:r w:rsidR="00B17494" w:rsidRPr="0041123B">
        <w:rPr>
          <w:rFonts w:ascii="Cambria" w:eastAsia="Times New Roman" w:hAnsi="Cambria" w:cs="Times New Roman"/>
          <w:b/>
          <w:color w:val="000000"/>
          <w:sz w:val="24"/>
          <w:szCs w:val="24"/>
          <w:lang w:val="ro-RO"/>
        </w:rPr>
        <w:t>art. 26</w:t>
      </w:r>
      <w:r w:rsidR="00C538DC">
        <w:rPr>
          <w:rFonts w:ascii="Cambria" w:eastAsia="Times New Roman" w:hAnsi="Cambria" w:cs="Times New Roman"/>
          <w:b/>
          <w:color w:val="000000"/>
          <w:sz w:val="24"/>
          <w:szCs w:val="24"/>
          <w:lang w:val="ro-RO"/>
        </w:rPr>
        <w:t xml:space="preserve"> </w:t>
      </w:r>
      <w:r w:rsidR="00B17494" w:rsidRPr="0041123B">
        <w:rPr>
          <w:rFonts w:ascii="Cambria" w:eastAsia="Times New Roman" w:hAnsi="Cambria" w:cs="Times New Roman"/>
          <w:b/>
          <w:color w:val="000000"/>
          <w:spacing w:val="15"/>
          <w:sz w:val="24"/>
          <w:szCs w:val="24"/>
          <w:u w:val="single"/>
          <w:lang w:val="ro-RO"/>
        </w:rPr>
        <w:t xml:space="preserve">Revizuirea la 5 ani </w:t>
      </w:r>
      <w:r w:rsidR="00B17494" w:rsidRPr="0041123B">
        <w:rPr>
          <w:rFonts w:ascii="Cambria" w:hAnsi="Cambria" w:cs="Times New Roman"/>
          <w:sz w:val="24"/>
          <w:szCs w:val="24"/>
          <w:lang w:val="ro-RO"/>
        </w:rPr>
        <w:t>din Dispozi</w:t>
      </w:r>
      <w:r w:rsidR="00B17494" w:rsidRPr="0041123B">
        <w:rPr>
          <w:rFonts w:ascii="Cambria" w:hAnsi="Cambria" w:cs="Times New Roman"/>
          <w:sz w:val="24"/>
          <w:szCs w:val="24"/>
          <w:lang w:val="hu-HU"/>
        </w:rPr>
        <w:t>ţ</w:t>
      </w:r>
      <w:r w:rsidR="00B17494" w:rsidRPr="0041123B">
        <w:rPr>
          <w:rFonts w:ascii="Cambria" w:hAnsi="Cambria" w:cs="Times New Roman"/>
          <w:sz w:val="24"/>
          <w:szCs w:val="24"/>
          <w:lang w:val="ro-RO"/>
        </w:rPr>
        <w:t>iile Speciale Comune ale Contractului de delegare a gestiunii serviciilor, după cum urmează:</w:t>
      </w:r>
    </w:p>
    <w:p w14:paraId="73682954" w14:textId="7E06678F" w:rsidR="00B17494" w:rsidRPr="0041123B" w:rsidRDefault="00B17494" w:rsidP="0041123B">
      <w:pPr>
        <w:spacing w:after="0"/>
        <w:jc w:val="both"/>
        <w:rPr>
          <w:rFonts w:ascii="Cambria" w:hAnsi="Cambria" w:cs="Times New Roman"/>
          <w:sz w:val="24"/>
          <w:szCs w:val="24"/>
          <w:u w:val="single"/>
          <w:lang w:val="ro-RO"/>
        </w:rPr>
      </w:pPr>
    </w:p>
    <w:p w14:paraId="56BFD674" w14:textId="33EE7D19" w:rsidR="00B17494" w:rsidRPr="0041123B" w:rsidRDefault="00B17494" w:rsidP="0041123B">
      <w:pPr>
        <w:spacing w:after="0"/>
        <w:jc w:val="both"/>
        <w:rPr>
          <w:rFonts w:ascii="Cambria" w:hAnsi="Cambria" w:cs="Times New Roman"/>
          <w:sz w:val="24"/>
          <w:szCs w:val="24"/>
          <w:lang w:val="ro-RO"/>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26.3</w:t>
      </w:r>
      <w:r w:rsidRPr="0041123B">
        <w:rPr>
          <w:rFonts w:ascii="Cambria" w:hAnsi="Cambria" w:cs="Times New Roman"/>
          <w:sz w:val="24"/>
          <w:szCs w:val="24"/>
          <w:lang w:val="ro-RO"/>
        </w:rPr>
        <w:t xml:space="preserve"> – Prevederile pct. 26.1 si 26.2 de mai sus se vor aplica numai in masura in care nu sunt con</w:t>
      </w:r>
      <w:r w:rsidR="00B56505" w:rsidRPr="0041123B">
        <w:rPr>
          <w:rFonts w:ascii="Cambria" w:hAnsi="Cambria" w:cs="Times New Roman"/>
          <w:sz w:val="24"/>
          <w:szCs w:val="24"/>
          <w:lang w:val="ro-RO"/>
        </w:rPr>
        <w:t>tradictorii art. 36 din Dispozi</w:t>
      </w:r>
      <w:r w:rsidR="00B56505" w:rsidRPr="0041123B">
        <w:rPr>
          <w:rFonts w:ascii="Cambria" w:hAnsi="Cambria" w:cs="Times New Roman"/>
          <w:sz w:val="24"/>
          <w:szCs w:val="24"/>
          <w:lang w:val="hu-HU"/>
        </w:rPr>
        <w:t>ţ</w:t>
      </w:r>
      <w:r w:rsidRPr="0041123B">
        <w:rPr>
          <w:rFonts w:ascii="Cambria" w:hAnsi="Cambria" w:cs="Times New Roman"/>
          <w:sz w:val="24"/>
          <w:szCs w:val="24"/>
          <w:lang w:val="ro-RO"/>
        </w:rPr>
        <w:t>ii Generale sau prevederilor legale in vigoare.</w:t>
      </w:r>
    </w:p>
    <w:p w14:paraId="7D66EC45" w14:textId="06591973" w:rsidR="004C3966" w:rsidRPr="0041123B" w:rsidRDefault="007F3CB7" w:rsidP="0041123B">
      <w:pPr>
        <w:spacing w:before="243"/>
        <w:jc w:val="both"/>
        <w:textAlignment w:val="baseline"/>
        <w:rPr>
          <w:rFonts w:ascii="Cambria" w:hAnsi="Cambria" w:cs="Times New Roman"/>
          <w:sz w:val="24"/>
          <w:szCs w:val="24"/>
          <w:lang w:val="ro-RO"/>
        </w:rPr>
      </w:pPr>
      <w:r>
        <w:rPr>
          <w:rFonts w:ascii="Cambria" w:eastAsia="Times New Roman" w:hAnsi="Cambria" w:cs="Times New Roman"/>
          <w:b/>
          <w:color w:val="000000"/>
          <w:sz w:val="24"/>
          <w:szCs w:val="24"/>
          <w:lang w:val="ro-RO"/>
        </w:rPr>
        <w:t>Art.2</w:t>
      </w:r>
      <w:r w:rsidR="007F4E0B">
        <w:rPr>
          <w:rFonts w:ascii="Cambria" w:eastAsia="Times New Roman" w:hAnsi="Cambria" w:cs="Times New Roman"/>
          <w:b/>
          <w:color w:val="000000"/>
          <w:sz w:val="24"/>
          <w:szCs w:val="24"/>
          <w:lang w:val="ro-RO"/>
        </w:rPr>
        <w:t>9</w:t>
      </w:r>
      <w:r w:rsidR="004C3966" w:rsidRPr="0041123B">
        <w:rPr>
          <w:rFonts w:ascii="Cambria" w:hAnsi="Cambria" w:cs="Times New Roman"/>
          <w:sz w:val="24"/>
          <w:szCs w:val="24"/>
          <w:lang w:val="ro-RO"/>
        </w:rPr>
        <w:t xml:space="preserve"> Se modific</w:t>
      </w:r>
      <w:r w:rsidR="004C3966" w:rsidRPr="0041123B">
        <w:rPr>
          <w:rFonts w:ascii="Cambria" w:eastAsia="Times New Roman" w:hAnsi="Cambria" w:cs="Times New Roman"/>
          <w:color w:val="000000"/>
          <w:sz w:val="24"/>
          <w:szCs w:val="24"/>
          <w:lang w:val="ro-RO"/>
        </w:rPr>
        <w:t>ă</w:t>
      </w:r>
      <w:r w:rsidR="004C3966" w:rsidRPr="0041123B">
        <w:rPr>
          <w:rFonts w:ascii="Cambria" w:hAnsi="Cambria" w:cs="Times New Roman"/>
          <w:sz w:val="24"/>
          <w:szCs w:val="24"/>
          <w:lang w:val="ro-RO"/>
        </w:rPr>
        <w:t xml:space="preserve"> </w:t>
      </w:r>
      <w:r w:rsidR="004C3966" w:rsidRPr="0041123B">
        <w:rPr>
          <w:rFonts w:ascii="Cambria" w:eastAsia="Times New Roman" w:hAnsi="Cambria" w:cs="Times New Roman"/>
          <w:sz w:val="24"/>
          <w:szCs w:val="24"/>
          <w:lang w:val="ro-RO"/>
        </w:rPr>
        <w:t>şi</w:t>
      </w:r>
      <w:r w:rsidR="004C3966" w:rsidRPr="0041123B">
        <w:rPr>
          <w:rFonts w:ascii="Cambria" w:hAnsi="Cambria" w:cs="Times New Roman"/>
          <w:sz w:val="24"/>
          <w:szCs w:val="24"/>
          <w:lang w:val="ro-RO"/>
        </w:rPr>
        <w:t xml:space="preserve"> se completeaz</w:t>
      </w:r>
      <w:r w:rsidR="004C3966" w:rsidRPr="0041123B">
        <w:rPr>
          <w:rFonts w:ascii="Cambria" w:eastAsia="Times New Roman" w:hAnsi="Cambria" w:cs="Times New Roman"/>
          <w:color w:val="000000"/>
          <w:sz w:val="24"/>
          <w:szCs w:val="24"/>
          <w:lang w:val="ro-RO"/>
        </w:rPr>
        <w:t xml:space="preserve">ă </w:t>
      </w:r>
      <w:r w:rsidR="004C3966" w:rsidRPr="0041123B">
        <w:rPr>
          <w:rFonts w:ascii="Cambria" w:eastAsia="Times New Roman" w:hAnsi="Cambria" w:cs="Times New Roman"/>
          <w:b/>
          <w:color w:val="000000"/>
          <w:sz w:val="24"/>
          <w:szCs w:val="24"/>
          <w:lang w:val="ro-RO"/>
        </w:rPr>
        <w:t>art. 47</w:t>
      </w:r>
      <w:r w:rsidR="00C538DC">
        <w:rPr>
          <w:rFonts w:ascii="Cambria" w:eastAsia="Times New Roman" w:hAnsi="Cambria" w:cs="Times New Roman"/>
          <w:b/>
          <w:color w:val="000000"/>
          <w:sz w:val="24"/>
          <w:szCs w:val="24"/>
          <w:lang w:val="ro-RO"/>
        </w:rPr>
        <w:t xml:space="preserve"> </w:t>
      </w:r>
      <w:r w:rsidR="004C3966" w:rsidRPr="0041123B">
        <w:rPr>
          <w:rFonts w:ascii="Cambria" w:eastAsia="Times New Roman" w:hAnsi="Cambria" w:cs="Times New Roman"/>
          <w:b/>
          <w:color w:val="000000"/>
          <w:sz w:val="24"/>
          <w:szCs w:val="24"/>
          <w:u w:val="single"/>
          <w:lang w:val="ro-RO"/>
        </w:rPr>
        <w:t>Obligaţia de a consimţi la incheierea contractelor de branşare/racordare şi utilizare de servicii</w:t>
      </w:r>
      <w:r w:rsidR="004C3966" w:rsidRPr="0041123B">
        <w:rPr>
          <w:rFonts w:ascii="Cambria" w:eastAsia="Times New Roman" w:hAnsi="Cambria" w:cs="Times New Roman"/>
          <w:b/>
          <w:i/>
          <w:color w:val="000000"/>
          <w:sz w:val="24"/>
          <w:szCs w:val="24"/>
          <w:lang w:val="ro-RO"/>
        </w:rPr>
        <w:t xml:space="preserve"> </w:t>
      </w:r>
      <w:r w:rsidR="004C3966" w:rsidRPr="0041123B">
        <w:rPr>
          <w:rFonts w:ascii="Cambria" w:hAnsi="Cambria" w:cs="Times New Roman"/>
          <w:sz w:val="24"/>
          <w:szCs w:val="24"/>
          <w:lang w:val="ro-RO"/>
        </w:rPr>
        <w:t>din Dispozi</w:t>
      </w:r>
      <w:r w:rsidR="004C3966" w:rsidRPr="0041123B">
        <w:rPr>
          <w:rFonts w:ascii="Cambria" w:hAnsi="Cambria" w:cs="Times New Roman"/>
          <w:sz w:val="24"/>
          <w:szCs w:val="24"/>
          <w:lang w:val="hu-HU"/>
        </w:rPr>
        <w:t>ţ</w:t>
      </w:r>
      <w:r w:rsidR="004C3966" w:rsidRPr="0041123B">
        <w:rPr>
          <w:rFonts w:ascii="Cambria" w:hAnsi="Cambria" w:cs="Times New Roman"/>
          <w:sz w:val="24"/>
          <w:szCs w:val="24"/>
          <w:lang w:val="ro-RO"/>
        </w:rPr>
        <w:t>iile Speciale Comune ale Contractului de delegare a gestiunii serviciilor, după cum urmează:</w:t>
      </w:r>
    </w:p>
    <w:p w14:paraId="0D732FB8" w14:textId="544ECEB5" w:rsidR="00687A49" w:rsidRPr="0041123B" w:rsidRDefault="004C3966" w:rsidP="0041123B">
      <w:pPr>
        <w:spacing w:before="243"/>
        <w:jc w:val="both"/>
        <w:textAlignment w:val="baseline"/>
        <w:rPr>
          <w:rFonts w:ascii="Cambria" w:hAnsi="Cambria" w:cs="Times New Roman"/>
          <w:sz w:val="24"/>
          <w:szCs w:val="24"/>
          <w:lang w:val="ro-RO"/>
        </w:rPr>
      </w:pPr>
      <w:r w:rsidRPr="0041123B">
        <w:rPr>
          <w:rFonts w:ascii="Cambria" w:hAnsi="Cambria" w:cs="Times New Roman"/>
          <w:sz w:val="24"/>
          <w:szCs w:val="24"/>
          <w:u w:val="single"/>
          <w:lang w:val="ro-RO"/>
        </w:rPr>
        <w:t>Punctul</w:t>
      </w:r>
      <w:r w:rsidRPr="0041123B">
        <w:rPr>
          <w:rFonts w:ascii="Cambria" w:hAnsi="Cambria" w:cs="Times New Roman"/>
          <w:b/>
          <w:sz w:val="24"/>
          <w:szCs w:val="24"/>
          <w:u w:val="single"/>
          <w:lang w:val="ro-RO"/>
        </w:rPr>
        <w:t xml:space="preserve"> 47.10- </w:t>
      </w:r>
      <w:r w:rsidRPr="0041123B">
        <w:rPr>
          <w:rFonts w:ascii="Cambria" w:hAnsi="Cambria" w:cs="Times New Roman"/>
          <w:sz w:val="24"/>
          <w:szCs w:val="24"/>
          <w:lang w:val="ro-RO"/>
        </w:rPr>
        <w:t xml:space="preserve"> Prevederile pct. 47.1- 47.9</w:t>
      </w:r>
      <w:r w:rsidR="0033764E" w:rsidRPr="0041123B">
        <w:rPr>
          <w:rFonts w:ascii="Cambria" w:hAnsi="Cambria" w:cs="Times New Roman"/>
          <w:sz w:val="24"/>
          <w:szCs w:val="24"/>
          <w:lang w:val="ro-RO"/>
        </w:rPr>
        <w:t xml:space="preserve"> se </w:t>
      </w:r>
      <w:r w:rsidRPr="0041123B">
        <w:rPr>
          <w:rFonts w:ascii="Cambria" w:hAnsi="Cambria" w:cs="Times New Roman"/>
          <w:sz w:val="24"/>
          <w:szCs w:val="24"/>
          <w:lang w:val="ro-RO"/>
        </w:rPr>
        <w:t xml:space="preserve"> aplica cu respectarea </w:t>
      </w:r>
      <w:r w:rsidR="00B56505" w:rsidRPr="0041123B">
        <w:rPr>
          <w:rFonts w:ascii="Cambria" w:hAnsi="Cambria" w:cs="Times New Roman"/>
          <w:sz w:val="24"/>
          <w:szCs w:val="24"/>
          <w:lang w:val="ro-RO"/>
        </w:rPr>
        <w:t>legisla</w:t>
      </w:r>
      <w:r w:rsidR="00B56505" w:rsidRPr="0041123B">
        <w:rPr>
          <w:rFonts w:ascii="Cambria" w:hAnsi="Cambria" w:cs="Times New Roman"/>
          <w:sz w:val="24"/>
          <w:szCs w:val="24"/>
          <w:lang w:val="hu-HU"/>
        </w:rPr>
        <w:t>ţ</w:t>
      </w:r>
      <w:r w:rsidR="0033764E" w:rsidRPr="0041123B">
        <w:rPr>
          <w:rFonts w:ascii="Cambria" w:hAnsi="Cambria" w:cs="Times New Roman"/>
          <w:sz w:val="24"/>
          <w:szCs w:val="24"/>
          <w:lang w:val="ro-RO"/>
        </w:rPr>
        <w:t>iei</w:t>
      </w:r>
      <w:r w:rsidRPr="0041123B">
        <w:rPr>
          <w:rFonts w:ascii="Cambria" w:hAnsi="Cambria" w:cs="Times New Roman"/>
          <w:sz w:val="24"/>
          <w:szCs w:val="24"/>
          <w:lang w:val="ro-RO"/>
        </w:rPr>
        <w:t xml:space="preserve"> in vigoare privind </w:t>
      </w:r>
      <w:r w:rsidR="0033764E" w:rsidRPr="0041123B">
        <w:rPr>
          <w:rFonts w:ascii="Cambria" w:hAnsi="Cambria" w:cs="Times New Roman"/>
          <w:color w:val="000000"/>
          <w:sz w:val="24"/>
          <w:szCs w:val="24"/>
          <w:shd w:val="clear" w:color="auto" w:fill="FFFFFF"/>
        </w:rPr>
        <w:t>f</w:t>
      </w:r>
      <w:r w:rsidRPr="0041123B">
        <w:rPr>
          <w:rFonts w:ascii="Cambria" w:hAnsi="Cambria" w:cs="Times New Roman"/>
          <w:color w:val="000000"/>
          <w:sz w:val="24"/>
          <w:szCs w:val="24"/>
          <w:shd w:val="clear" w:color="auto" w:fill="FFFFFF"/>
        </w:rPr>
        <w:t>inanțarea execuției branșamentului</w:t>
      </w:r>
      <w:r w:rsidR="0033764E" w:rsidRPr="0041123B">
        <w:rPr>
          <w:rFonts w:ascii="Cambria" w:hAnsi="Cambria" w:cs="Times New Roman"/>
          <w:color w:val="000000"/>
          <w:sz w:val="24"/>
          <w:szCs w:val="24"/>
          <w:shd w:val="clear" w:color="auto" w:fill="FFFFFF"/>
        </w:rPr>
        <w:t>/ racordului care</w:t>
      </w:r>
      <w:r w:rsidRPr="0041123B">
        <w:rPr>
          <w:rFonts w:ascii="Cambria" w:hAnsi="Cambria" w:cs="Times New Roman"/>
          <w:color w:val="000000"/>
          <w:sz w:val="24"/>
          <w:szCs w:val="24"/>
          <w:shd w:val="clear" w:color="auto" w:fill="FFFFFF"/>
        </w:rPr>
        <w:t xml:space="preserve"> se asigură de operator, respectiv de utilizator, corespunzător punctului de delimitare a instalațiilor.</w:t>
      </w:r>
    </w:p>
    <w:p w14:paraId="1F6957A2" w14:textId="77777777" w:rsidR="00687A49" w:rsidRPr="0041123B" w:rsidRDefault="00687A49" w:rsidP="0041123B">
      <w:pPr>
        <w:spacing w:after="0"/>
        <w:jc w:val="both"/>
        <w:rPr>
          <w:rFonts w:ascii="Cambria" w:hAnsi="Cambria" w:cs="Times New Roman"/>
          <w:b/>
          <w:sz w:val="24"/>
          <w:szCs w:val="24"/>
          <w:u w:val="single"/>
          <w:lang w:val="ro-RO"/>
        </w:rPr>
      </w:pPr>
    </w:p>
    <w:p w14:paraId="0866B0C1" w14:textId="5AB113E5" w:rsidR="00935B5D" w:rsidRPr="0041123B" w:rsidRDefault="0041123B" w:rsidP="0041123B">
      <w:pPr>
        <w:spacing w:after="0"/>
        <w:jc w:val="both"/>
        <w:rPr>
          <w:rFonts w:ascii="Cambria" w:hAnsi="Cambria" w:cs="Times New Roman"/>
          <w:b/>
          <w:sz w:val="24"/>
          <w:szCs w:val="24"/>
          <w:u w:val="single"/>
          <w:lang w:val="ro-RO"/>
        </w:rPr>
      </w:pPr>
      <w:r w:rsidRPr="0041123B">
        <w:rPr>
          <w:rFonts w:ascii="Cambria" w:hAnsi="Cambria" w:cs="Times New Roman"/>
          <w:b/>
          <w:sz w:val="24"/>
          <w:szCs w:val="24"/>
          <w:u w:val="single"/>
          <w:lang w:val="ro-RO"/>
        </w:rPr>
        <w:t>PARTEA 3- DISPOZI</w:t>
      </w:r>
      <w:r w:rsidRPr="0041123B">
        <w:rPr>
          <w:rFonts w:ascii="Cambria" w:hAnsi="Cambria" w:cs="Times New Roman"/>
          <w:b/>
          <w:sz w:val="24"/>
          <w:szCs w:val="24"/>
          <w:lang w:val="hu-HU"/>
        </w:rPr>
        <w:t>Ţ</w:t>
      </w:r>
      <w:r w:rsidRPr="0041123B">
        <w:rPr>
          <w:rFonts w:ascii="Cambria" w:hAnsi="Cambria" w:cs="Times New Roman"/>
          <w:b/>
          <w:sz w:val="24"/>
          <w:szCs w:val="24"/>
          <w:u w:val="single"/>
          <w:lang w:val="ro-RO"/>
        </w:rPr>
        <w:t>II SPECIALE PARTEA DE APA</w:t>
      </w:r>
    </w:p>
    <w:p w14:paraId="0E41CB2F" w14:textId="669A6211" w:rsidR="0033764E" w:rsidRPr="0041123B" w:rsidRDefault="0033764E" w:rsidP="0041123B">
      <w:pPr>
        <w:spacing w:after="0"/>
        <w:jc w:val="both"/>
        <w:rPr>
          <w:rFonts w:ascii="Cambria" w:hAnsi="Cambria" w:cs="Times New Roman"/>
          <w:b/>
          <w:sz w:val="24"/>
          <w:szCs w:val="24"/>
          <w:u w:val="single"/>
          <w:lang w:val="ro-RO"/>
        </w:rPr>
      </w:pPr>
    </w:p>
    <w:p w14:paraId="6DFD2612" w14:textId="13E36F90" w:rsidR="0033764E" w:rsidRPr="0041123B" w:rsidRDefault="007F3CB7" w:rsidP="0041123B">
      <w:pPr>
        <w:spacing w:after="0"/>
        <w:jc w:val="both"/>
        <w:textAlignment w:val="baseline"/>
        <w:rPr>
          <w:rFonts w:ascii="Cambria" w:hAnsi="Cambria" w:cs="Times New Roman"/>
          <w:sz w:val="24"/>
          <w:szCs w:val="24"/>
          <w:lang w:val="ro-RO"/>
        </w:rPr>
      </w:pPr>
      <w:r>
        <w:rPr>
          <w:rFonts w:ascii="Cambria" w:eastAsia="Times New Roman" w:hAnsi="Cambria" w:cs="Times New Roman"/>
          <w:b/>
          <w:color w:val="000000"/>
          <w:sz w:val="24"/>
          <w:szCs w:val="24"/>
          <w:lang w:val="ro-RO"/>
        </w:rPr>
        <w:t>Art.</w:t>
      </w:r>
      <w:r w:rsidR="007F4E0B">
        <w:rPr>
          <w:rFonts w:ascii="Cambria" w:eastAsia="Times New Roman" w:hAnsi="Cambria" w:cs="Times New Roman"/>
          <w:b/>
          <w:color w:val="000000"/>
          <w:sz w:val="24"/>
          <w:szCs w:val="24"/>
          <w:lang w:val="ro-RO"/>
        </w:rPr>
        <w:t>30</w:t>
      </w:r>
      <w:r w:rsidR="0033764E" w:rsidRPr="0041123B">
        <w:rPr>
          <w:rFonts w:ascii="Cambria" w:eastAsia="Times New Roman" w:hAnsi="Cambria" w:cs="Times New Roman"/>
          <w:b/>
          <w:color w:val="000000"/>
          <w:sz w:val="24"/>
          <w:szCs w:val="24"/>
          <w:lang w:val="ro-RO"/>
        </w:rPr>
        <w:t xml:space="preserve">– </w:t>
      </w:r>
      <w:r w:rsidR="0033764E" w:rsidRPr="0041123B">
        <w:rPr>
          <w:rFonts w:ascii="Cambria" w:hAnsi="Cambria" w:cs="Times New Roman"/>
          <w:sz w:val="24"/>
          <w:szCs w:val="24"/>
          <w:lang w:val="ro-RO"/>
        </w:rPr>
        <w:t>Se modific</w:t>
      </w:r>
      <w:r w:rsidR="0033764E" w:rsidRPr="0041123B">
        <w:rPr>
          <w:rFonts w:ascii="Cambria" w:eastAsia="Times New Roman" w:hAnsi="Cambria" w:cs="Times New Roman"/>
          <w:color w:val="000000"/>
          <w:sz w:val="24"/>
          <w:szCs w:val="24"/>
          <w:lang w:val="ro-RO"/>
        </w:rPr>
        <w:t>ă</w:t>
      </w:r>
      <w:r w:rsidR="0033764E" w:rsidRPr="0041123B">
        <w:rPr>
          <w:rFonts w:ascii="Cambria" w:hAnsi="Cambria" w:cs="Times New Roman"/>
          <w:sz w:val="24"/>
          <w:szCs w:val="24"/>
          <w:lang w:val="ro-RO"/>
        </w:rPr>
        <w:t xml:space="preserve"> </w:t>
      </w:r>
      <w:r w:rsidR="0033764E" w:rsidRPr="0041123B">
        <w:rPr>
          <w:rFonts w:ascii="Cambria" w:eastAsia="Times New Roman" w:hAnsi="Cambria" w:cs="Times New Roman"/>
          <w:sz w:val="24"/>
          <w:szCs w:val="24"/>
          <w:lang w:val="ro-RO"/>
        </w:rPr>
        <w:t>şi</w:t>
      </w:r>
      <w:r w:rsidR="0033764E" w:rsidRPr="0041123B">
        <w:rPr>
          <w:rFonts w:ascii="Cambria" w:hAnsi="Cambria" w:cs="Times New Roman"/>
          <w:sz w:val="24"/>
          <w:szCs w:val="24"/>
          <w:lang w:val="ro-RO"/>
        </w:rPr>
        <w:t xml:space="preserve"> se completeaz</w:t>
      </w:r>
      <w:r w:rsidR="0033764E" w:rsidRPr="0041123B">
        <w:rPr>
          <w:rFonts w:ascii="Cambria" w:eastAsia="Times New Roman" w:hAnsi="Cambria" w:cs="Times New Roman"/>
          <w:color w:val="000000"/>
          <w:sz w:val="24"/>
          <w:szCs w:val="24"/>
          <w:lang w:val="ro-RO"/>
        </w:rPr>
        <w:t xml:space="preserve">ă </w:t>
      </w:r>
      <w:r w:rsidR="0033764E" w:rsidRPr="0041123B">
        <w:rPr>
          <w:rFonts w:ascii="Cambria" w:eastAsia="Times New Roman" w:hAnsi="Cambria" w:cs="Times New Roman"/>
          <w:b/>
          <w:color w:val="000000"/>
          <w:sz w:val="24"/>
          <w:szCs w:val="24"/>
          <w:lang w:val="ro-RO"/>
        </w:rPr>
        <w:t xml:space="preserve">art. 9 , </w:t>
      </w:r>
      <w:r w:rsidR="0033764E" w:rsidRPr="0041123B">
        <w:rPr>
          <w:rFonts w:ascii="Cambria" w:eastAsia="Times New Roman" w:hAnsi="Cambria" w:cs="Times New Roman"/>
          <w:b/>
          <w:color w:val="000000"/>
          <w:spacing w:val="3"/>
          <w:sz w:val="24"/>
          <w:szCs w:val="24"/>
          <w:u w:val="single"/>
          <w:lang w:val="ro-RO"/>
        </w:rPr>
        <w:t>Branşamentele</w:t>
      </w:r>
      <w:r w:rsidR="0033764E" w:rsidRPr="0041123B">
        <w:rPr>
          <w:rFonts w:ascii="Cambria" w:eastAsia="Times New Roman" w:hAnsi="Cambria" w:cs="Times New Roman"/>
          <w:b/>
          <w:i/>
          <w:color w:val="000000"/>
          <w:sz w:val="24"/>
          <w:szCs w:val="24"/>
          <w:lang w:val="ro-RO"/>
        </w:rPr>
        <w:t xml:space="preserve"> </w:t>
      </w:r>
      <w:r w:rsidR="0033764E" w:rsidRPr="0041123B">
        <w:rPr>
          <w:rFonts w:ascii="Cambria" w:hAnsi="Cambria" w:cs="Times New Roman"/>
          <w:sz w:val="24"/>
          <w:szCs w:val="24"/>
          <w:lang w:val="ro-RO"/>
        </w:rPr>
        <w:t>din Dispozi</w:t>
      </w:r>
      <w:r w:rsidR="0033764E" w:rsidRPr="0041123B">
        <w:rPr>
          <w:rFonts w:ascii="Cambria" w:hAnsi="Cambria" w:cs="Times New Roman"/>
          <w:sz w:val="24"/>
          <w:szCs w:val="24"/>
          <w:lang w:val="hu-HU"/>
        </w:rPr>
        <w:t>ţ</w:t>
      </w:r>
      <w:r w:rsidR="0033764E" w:rsidRPr="0041123B">
        <w:rPr>
          <w:rFonts w:ascii="Cambria" w:hAnsi="Cambria" w:cs="Times New Roman"/>
          <w:sz w:val="24"/>
          <w:szCs w:val="24"/>
          <w:lang w:val="ro-RO"/>
        </w:rPr>
        <w:t>iile Speciale partea de apa, ale Contractului de delegare a gestiunii serviciilor, după cum urmează:</w:t>
      </w:r>
    </w:p>
    <w:p w14:paraId="1DECDE25" w14:textId="77777777" w:rsidR="007F3CB7" w:rsidRDefault="007F3CB7" w:rsidP="007F3CB7">
      <w:pPr>
        <w:jc w:val="both"/>
        <w:rPr>
          <w:rFonts w:asciiTheme="majorHAnsi" w:hAnsiTheme="majorHAnsi" w:cs="Times New Roman"/>
          <w:color w:val="FF0000"/>
          <w:sz w:val="24"/>
          <w:szCs w:val="24"/>
          <w:u w:val="single"/>
          <w:lang w:val="ro-RO"/>
        </w:rPr>
      </w:pPr>
    </w:p>
    <w:p w14:paraId="39BC59F3" w14:textId="20E3D9C9" w:rsidR="007F3CB7" w:rsidRPr="00566124" w:rsidRDefault="007F3CB7" w:rsidP="007F3CB7">
      <w:pPr>
        <w:jc w:val="both"/>
        <w:rPr>
          <w:rFonts w:asciiTheme="majorHAnsi" w:hAnsiTheme="majorHAnsi" w:cs="Arial"/>
          <w:sz w:val="24"/>
          <w:szCs w:val="24"/>
          <w:bdr w:val="none" w:sz="0" w:space="0" w:color="auto" w:frame="1"/>
          <w:shd w:val="clear" w:color="auto" w:fill="FFFFFF"/>
        </w:rPr>
      </w:pPr>
      <w:r w:rsidRPr="00566124">
        <w:rPr>
          <w:rFonts w:asciiTheme="majorHAnsi" w:hAnsiTheme="majorHAnsi" w:cs="Times New Roman"/>
          <w:sz w:val="24"/>
          <w:szCs w:val="24"/>
          <w:u w:val="single"/>
          <w:lang w:val="ro-RO"/>
        </w:rPr>
        <w:t xml:space="preserve">Punctul </w:t>
      </w:r>
      <w:r w:rsidRPr="00566124">
        <w:rPr>
          <w:rFonts w:asciiTheme="majorHAnsi" w:hAnsiTheme="majorHAnsi" w:cs="Times New Roman"/>
          <w:b/>
          <w:sz w:val="24"/>
          <w:szCs w:val="24"/>
          <w:u w:val="single"/>
          <w:lang w:val="ro-RO"/>
        </w:rPr>
        <w:t xml:space="preserve">9.1 </w:t>
      </w:r>
      <w:r w:rsidRPr="00566124">
        <w:rPr>
          <w:rFonts w:asciiTheme="majorHAnsi" w:hAnsiTheme="majorHAnsi" w:cs="Times New Roman"/>
          <w:sz w:val="24"/>
          <w:szCs w:val="24"/>
          <w:lang w:val="ro-RO"/>
        </w:rPr>
        <w:t>se modific</w:t>
      </w:r>
      <w:r w:rsidRPr="00566124">
        <w:rPr>
          <w:rFonts w:asciiTheme="majorHAnsi" w:eastAsia="Times New Roman" w:hAnsiTheme="majorHAnsi" w:cs="Times New Roman"/>
          <w:sz w:val="24"/>
          <w:szCs w:val="24"/>
          <w:lang w:val="ro-RO"/>
        </w:rPr>
        <w:t>ă</w:t>
      </w:r>
      <w:r w:rsidRPr="00566124">
        <w:rPr>
          <w:rFonts w:asciiTheme="majorHAnsi" w:hAnsiTheme="majorHAnsi" w:cs="Times New Roman"/>
          <w:sz w:val="24"/>
          <w:szCs w:val="24"/>
          <w:lang w:val="ro-RO"/>
        </w:rPr>
        <w:t xml:space="preserve"> cu urm</w:t>
      </w:r>
      <w:r w:rsidRPr="00566124">
        <w:rPr>
          <w:rFonts w:asciiTheme="majorHAnsi" w:eastAsia="Times New Roman" w:hAnsiTheme="majorHAnsi" w:cs="Times New Roman"/>
          <w:sz w:val="24"/>
          <w:szCs w:val="24"/>
          <w:lang w:val="ro-RO"/>
        </w:rPr>
        <w:t>ă</w:t>
      </w:r>
      <w:r w:rsidRPr="00566124">
        <w:rPr>
          <w:rFonts w:asciiTheme="majorHAnsi" w:hAnsiTheme="majorHAnsi" w:cs="Times New Roman"/>
          <w:sz w:val="24"/>
          <w:szCs w:val="24"/>
          <w:lang w:val="ro-RO"/>
        </w:rPr>
        <w:t>torul con</w:t>
      </w:r>
      <w:r w:rsidRPr="00566124">
        <w:rPr>
          <w:rFonts w:asciiTheme="majorHAnsi" w:hAnsiTheme="majorHAnsi" w:cs="Times New Roman"/>
          <w:sz w:val="24"/>
          <w:szCs w:val="24"/>
          <w:lang w:val="hu-HU"/>
        </w:rPr>
        <w:t>ţ</w:t>
      </w:r>
      <w:r w:rsidRPr="00566124">
        <w:rPr>
          <w:rFonts w:asciiTheme="majorHAnsi" w:hAnsiTheme="majorHAnsi" w:cs="Times New Roman"/>
          <w:sz w:val="24"/>
          <w:szCs w:val="24"/>
          <w:lang w:val="ro-RO"/>
        </w:rPr>
        <w:t xml:space="preserve">inut: „ </w:t>
      </w:r>
      <w:r w:rsidRPr="00566124">
        <w:rPr>
          <w:rStyle w:val="slitbdy"/>
          <w:rFonts w:asciiTheme="majorHAnsi" w:hAnsiTheme="majorHAnsi" w:cs="Arial"/>
          <w:sz w:val="24"/>
          <w:szCs w:val="24"/>
          <w:bdr w:val="none" w:sz="0" w:space="0" w:color="auto" w:frame="1"/>
          <w:shd w:val="clear" w:color="auto" w:fill="FFFFFF"/>
        </w:rPr>
        <w:t>Un bransament deserveste de regulă un singur utilizator. În cazuri bine justificate și atunci când condițiile tehnice nu permit altă soluție se admite alimentarea mai multor utilizatori prin același branșament”.</w:t>
      </w:r>
    </w:p>
    <w:p w14:paraId="26ADB4D1" w14:textId="4434D42B" w:rsidR="0033764E" w:rsidRPr="0041123B" w:rsidRDefault="000963E5" w:rsidP="0041123B">
      <w:pPr>
        <w:tabs>
          <w:tab w:val="right" w:pos="9792"/>
        </w:tabs>
        <w:spacing w:after="0"/>
        <w:jc w:val="both"/>
        <w:textAlignment w:val="baseline"/>
        <w:rPr>
          <w:rFonts w:ascii="Cambria" w:hAnsi="Cambria" w:cs="Times New Roman"/>
          <w:color w:val="000000"/>
          <w:sz w:val="24"/>
          <w:szCs w:val="24"/>
          <w:shd w:val="clear" w:color="auto" w:fill="FFFFFF"/>
        </w:rPr>
      </w:pPr>
      <w:r w:rsidRPr="0041123B">
        <w:rPr>
          <w:rFonts w:ascii="Cambria" w:hAnsi="Cambria" w:cs="Times New Roman"/>
          <w:sz w:val="24"/>
          <w:szCs w:val="24"/>
          <w:u w:val="single"/>
          <w:lang w:val="ro-RO"/>
        </w:rPr>
        <w:t xml:space="preserve">Punctul </w:t>
      </w:r>
      <w:r w:rsidRPr="0041123B">
        <w:rPr>
          <w:rFonts w:ascii="Cambria" w:hAnsi="Cambria" w:cs="Times New Roman"/>
          <w:b/>
          <w:sz w:val="24"/>
          <w:szCs w:val="24"/>
          <w:u w:val="single"/>
          <w:lang w:val="ro-RO"/>
        </w:rPr>
        <w:t>9.2</w:t>
      </w:r>
      <w:r w:rsidR="009E3E00" w:rsidRPr="0041123B">
        <w:rPr>
          <w:rFonts w:ascii="Cambria" w:hAnsi="Cambria" w:cs="Times New Roman"/>
          <w:sz w:val="24"/>
          <w:szCs w:val="24"/>
          <w:u w:val="single"/>
          <w:lang w:val="ro-RO"/>
        </w:rPr>
        <w:t xml:space="preserve"> </w:t>
      </w:r>
      <w:r w:rsidR="00B56505" w:rsidRPr="0041123B">
        <w:rPr>
          <w:rFonts w:ascii="Cambria" w:hAnsi="Cambria" w:cs="Times New Roman"/>
          <w:sz w:val="24"/>
          <w:szCs w:val="24"/>
          <w:lang w:val="ro-RO"/>
        </w:rPr>
        <w:t>se modific</w:t>
      </w:r>
      <w:r w:rsidR="00B56505" w:rsidRPr="0041123B">
        <w:rPr>
          <w:rFonts w:ascii="Cambria" w:eastAsia="Times New Roman" w:hAnsi="Cambria" w:cs="Times New Roman"/>
          <w:color w:val="000000"/>
          <w:sz w:val="24"/>
          <w:szCs w:val="24"/>
          <w:lang w:val="ro-RO"/>
        </w:rPr>
        <w:t>ă</w:t>
      </w:r>
      <w:r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B56505" w:rsidRPr="0041123B">
        <w:rPr>
          <w:rFonts w:ascii="Cambria" w:hAnsi="Cambria" w:cs="Times New Roman"/>
          <w:sz w:val="24"/>
          <w:szCs w:val="24"/>
          <w:lang w:val="ro-RO"/>
        </w:rPr>
        <w:t>urm</w:t>
      </w:r>
      <w:r w:rsidR="00B56505" w:rsidRPr="0041123B">
        <w:rPr>
          <w:rFonts w:ascii="Cambria" w:eastAsia="Times New Roman" w:hAnsi="Cambria" w:cs="Times New Roman"/>
          <w:color w:val="000000"/>
          <w:sz w:val="24"/>
          <w:szCs w:val="24"/>
          <w:lang w:val="ro-RO"/>
        </w:rPr>
        <w:t>ă</w:t>
      </w:r>
      <w:r w:rsidR="00B56505" w:rsidRPr="0041123B">
        <w:rPr>
          <w:rFonts w:ascii="Cambria" w:hAnsi="Cambria" w:cs="Times New Roman"/>
          <w:sz w:val="24"/>
          <w:szCs w:val="24"/>
          <w:lang w:val="ro-RO"/>
        </w:rPr>
        <w:t>torul con</w:t>
      </w:r>
      <w:r w:rsidR="00B56505" w:rsidRPr="0041123B">
        <w:rPr>
          <w:rFonts w:ascii="Cambria" w:hAnsi="Cambria" w:cs="Times New Roman"/>
          <w:sz w:val="24"/>
          <w:szCs w:val="24"/>
          <w:lang w:val="hu-HU"/>
        </w:rPr>
        <w:t>ţ</w:t>
      </w:r>
      <w:r w:rsidR="00B56505" w:rsidRPr="0041123B">
        <w:rPr>
          <w:rFonts w:ascii="Cambria" w:hAnsi="Cambria" w:cs="Times New Roman"/>
          <w:sz w:val="24"/>
          <w:szCs w:val="24"/>
          <w:lang w:val="ro-RO"/>
        </w:rPr>
        <w:t>inut</w:t>
      </w:r>
      <w:r w:rsidRPr="0041123B">
        <w:rPr>
          <w:rFonts w:ascii="Cambria" w:hAnsi="Cambria" w:cs="Times New Roman"/>
          <w:sz w:val="24"/>
          <w:szCs w:val="24"/>
          <w:lang w:val="ro-RO"/>
        </w:rPr>
        <w:t xml:space="preserve">: </w:t>
      </w:r>
      <w:r w:rsidRPr="0041123B">
        <w:rPr>
          <w:rFonts w:ascii="Cambria" w:eastAsia="Times New Roman" w:hAnsi="Cambria" w:cs="Times New Roman"/>
          <w:color w:val="000000"/>
          <w:sz w:val="24"/>
          <w:szCs w:val="24"/>
          <w:lang w:val="ro-RO"/>
        </w:rPr>
        <w:t xml:space="preserve">Branşamentele sunt montate de Operator. </w:t>
      </w:r>
      <w:r w:rsidRPr="0041123B">
        <w:rPr>
          <w:rFonts w:ascii="Cambria" w:hAnsi="Cambria" w:cs="Times New Roman"/>
          <w:color w:val="000000"/>
          <w:sz w:val="24"/>
          <w:szCs w:val="24"/>
          <w:shd w:val="clear" w:color="auto" w:fill="FFFFFF"/>
        </w:rPr>
        <w:t>Branșamentul, până la contor, inclusiv căminul de branșament și contorul, aparțin rețelei publice de distribuție, indiferent de modul de finanțare a execuției. Finanțarea execuției branșamentului se asigură de operator, respectiv de utilizator, corespunzător punctului de delimitare a instalațiilor. Amplasamentul căminului de branșament se stabilește la punctul de delimitare al instalațiilor, de regulă la limita de proprietate a utilizatorului, cu respectarea regimului juridic al proprietății și numai în baza unei documentații avizate de operator.</w:t>
      </w:r>
    </w:p>
    <w:p w14:paraId="796D03DC" w14:textId="663A072E" w:rsidR="000963E5" w:rsidRPr="0041123B" w:rsidRDefault="000963E5" w:rsidP="0041123B">
      <w:pPr>
        <w:tabs>
          <w:tab w:val="right" w:pos="9792"/>
        </w:tabs>
        <w:spacing w:after="0"/>
        <w:jc w:val="both"/>
        <w:textAlignment w:val="baseline"/>
        <w:rPr>
          <w:rFonts w:ascii="Cambria" w:hAnsi="Cambria" w:cs="Times New Roman"/>
          <w:color w:val="000000"/>
          <w:sz w:val="24"/>
          <w:szCs w:val="24"/>
          <w:shd w:val="clear" w:color="auto" w:fill="FFFFFF"/>
        </w:rPr>
      </w:pPr>
    </w:p>
    <w:p w14:paraId="5B325E14" w14:textId="4E3D553A" w:rsidR="000963E5" w:rsidRPr="0041123B" w:rsidRDefault="000963E5" w:rsidP="0041123B">
      <w:pPr>
        <w:tabs>
          <w:tab w:val="right" w:pos="9792"/>
        </w:tabs>
        <w:spacing w:after="0"/>
        <w:jc w:val="both"/>
        <w:textAlignment w:val="baseline"/>
        <w:rPr>
          <w:rFonts w:ascii="Cambria" w:eastAsia="Times New Roman" w:hAnsi="Cambria" w:cs="Times New Roman"/>
          <w:sz w:val="24"/>
          <w:szCs w:val="24"/>
          <w:lang w:val="ro-RO"/>
        </w:rPr>
      </w:pPr>
      <w:r w:rsidRPr="0041123B">
        <w:rPr>
          <w:rFonts w:ascii="Cambria" w:hAnsi="Cambria" w:cs="Times New Roman"/>
          <w:color w:val="000000"/>
          <w:sz w:val="24"/>
          <w:szCs w:val="24"/>
          <w:u w:val="single"/>
          <w:shd w:val="clear" w:color="auto" w:fill="FFFFFF"/>
        </w:rPr>
        <w:lastRenderedPageBreak/>
        <w:t xml:space="preserve">Punctul </w:t>
      </w:r>
      <w:r w:rsidRPr="0041123B">
        <w:rPr>
          <w:rFonts w:ascii="Cambria" w:hAnsi="Cambria" w:cs="Times New Roman"/>
          <w:b/>
          <w:color w:val="000000"/>
          <w:sz w:val="24"/>
          <w:szCs w:val="24"/>
          <w:u w:val="single"/>
          <w:shd w:val="clear" w:color="auto" w:fill="FFFFFF"/>
        </w:rPr>
        <w:t>9.3</w:t>
      </w:r>
      <w:r w:rsidRPr="0041123B">
        <w:rPr>
          <w:rFonts w:ascii="Cambria" w:hAnsi="Cambria" w:cs="Times New Roman"/>
          <w:b/>
          <w:sz w:val="24"/>
          <w:szCs w:val="24"/>
          <w:lang w:val="ro-RO"/>
        </w:rPr>
        <w:t xml:space="preserve"> </w:t>
      </w:r>
      <w:r w:rsidR="009E3E00" w:rsidRPr="0041123B">
        <w:rPr>
          <w:rFonts w:ascii="Cambria" w:hAnsi="Cambria" w:cs="Times New Roman"/>
          <w:sz w:val="24"/>
          <w:szCs w:val="24"/>
          <w:lang w:val="ro-RO"/>
        </w:rPr>
        <w:t>se modific</w:t>
      </w:r>
      <w:r w:rsidR="009E3E00" w:rsidRPr="0041123B">
        <w:rPr>
          <w:rFonts w:ascii="Cambria" w:eastAsia="Times New Roman" w:hAnsi="Cambria" w:cs="Times New Roman"/>
          <w:color w:val="000000"/>
          <w:sz w:val="24"/>
          <w:szCs w:val="24"/>
          <w:lang w:val="ro-RO"/>
        </w:rPr>
        <w:t>ă</w:t>
      </w:r>
      <w:r w:rsidR="009E3E00"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9E3E00" w:rsidRPr="0041123B">
        <w:rPr>
          <w:rFonts w:ascii="Cambria" w:hAnsi="Cambria" w:cs="Times New Roman"/>
          <w:sz w:val="24"/>
          <w:szCs w:val="24"/>
          <w:lang w:val="ro-RO"/>
        </w:rPr>
        <w:t>urm</w:t>
      </w:r>
      <w:r w:rsidR="009E3E00" w:rsidRPr="0041123B">
        <w:rPr>
          <w:rFonts w:ascii="Cambria" w:eastAsia="Times New Roman" w:hAnsi="Cambria" w:cs="Times New Roman"/>
          <w:color w:val="000000"/>
          <w:sz w:val="24"/>
          <w:szCs w:val="24"/>
          <w:lang w:val="ro-RO"/>
        </w:rPr>
        <w:t>ă</w:t>
      </w:r>
      <w:r w:rsidR="009E3E00" w:rsidRPr="0041123B">
        <w:rPr>
          <w:rFonts w:ascii="Cambria" w:hAnsi="Cambria" w:cs="Times New Roman"/>
          <w:sz w:val="24"/>
          <w:szCs w:val="24"/>
          <w:lang w:val="ro-RO"/>
        </w:rPr>
        <w:t>torul con</w:t>
      </w:r>
      <w:r w:rsidR="009E3E00" w:rsidRPr="0041123B">
        <w:rPr>
          <w:rFonts w:ascii="Cambria" w:hAnsi="Cambria" w:cs="Times New Roman"/>
          <w:sz w:val="24"/>
          <w:szCs w:val="24"/>
          <w:lang w:val="hu-HU"/>
        </w:rPr>
        <w:t>ţ</w:t>
      </w:r>
      <w:r w:rsidR="009E3E00" w:rsidRPr="0041123B">
        <w:rPr>
          <w:rFonts w:ascii="Cambria" w:hAnsi="Cambria" w:cs="Times New Roman"/>
          <w:sz w:val="24"/>
          <w:szCs w:val="24"/>
          <w:lang w:val="ro-RO"/>
        </w:rPr>
        <w:t>inut</w:t>
      </w:r>
      <w:r w:rsidR="00C538DC">
        <w:rPr>
          <w:rFonts w:ascii="Cambria" w:hAnsi="Cambria" w:cs="Times New Roman"/>
          <w:sz w:val="24"/>
          <w:szCs w:val="24"/>
          <w:lang w:val="ro-RO"/>
        </w:rPr>
        <w:t xml:space="preserve">: </w:t>
      </w:r>
      <w:r w:rsidRPr="0041123B">
        <w:rPr>
          <w:rFonts w:ascii="Cambria" w:eastAsia="Times New Roman" w:hAnsi="Cambria" w:cs="Times New Roman"/>
          <w:sz w:val="24"/>
          <w:szCs w:val="24"/>
          <w:lang w:val="ro-RO"/>
        </w:rPr>
        <w:t>Branşamentele fac parte din bunurile încredinţate Operatorului de către Autoritatea delegantă. Toate Branşamentele sunt întreţinute, reparate pe cheltuiala sa</w:t>
      </w:r>
      <w:r w:rsidR="00C538DC">
        <w:rPr>
          <w:rFonts w:ascii="Cambria" w:eastAsia="Times New Roman" w:hAnsi="Cambria" w:cs="Times New Roman"/>
          <w:sz w:val="24"/>
          <w:szCs w:val="24"/>
          <w:lang w:val="ro-RO"/>
        </w:rPr>
        <w:t>.</w:t>
      </w:r>
    </w:p>
    <w:p w14:paraId="4F05CF67" w14:textId="2CF277FD" w:rsidR="000963E5" w:rsidRPr="0041123B" w:rsidRDefault="000963E5" w:rsidP="0041123B">
      <w:pPr>
        <w:tabs>
          <w:tab w:val="right" w:pos="9792"/>
        </w:tabs>
        <w:spacing w:after="0"/>
        <w:jc w:val="both"/>
        <w:textAlignment w:val="baseline"/>
        <w:rPr>
          <w:rFonts w:ascii="Cambria" w:eastAsia="Times New Roman" w:hAnsi="Cambria" w:cs="Times New Roman"/>
          <w:sz w:val="24"/>
          <w:szCs w:val="24"/>
          <w:lang w:val="ro-RO"/>
        </w:rPr>
      </w:pPr>
    </w:p>
    <w:p w14:paraId="12DC699A" w14:textId="345BC655" w:rsidR="000963E5" w:rsidRPr="0041123B" w:rsidRDefault="000963E5" w:rsidP="0041123B">
      <w:pPr>
        <w:spacing w:before="118"/>
        <w:jc w:val="both"/>
        <w:textAlignment w:val="baseline"/>
        <w:rPr>
          <w:rFonts w:ascii="Cambria" w:eastAsia="Times New Roman" w:hAnsi="Cambria" w:cs="Times New Roman"/>
          <w:color w:val="000000"/>
          <w:sz w:val="24"/>
          <w:szCs w:val="24"/>
          <w:lang w:val="ro-RO"/>
        </w:rPr>
      </w:pPr>
      <w:r w:rsidRPr="0041123B">
        <w:rPr>
          <w:rFonts w:ascii="Cambria" w:hAnsi="Cambria" w:cs="Times New Roman"/>
          <w:color w:val="000000"/>
          <w:sz w:val="24"/>
          <w:szCs w:val="24"/>
          <w:u w:val="single"/>
          <w:shd w:val="clear" w:color="auto" w:fill="FFFFFF"/>
        </w:rPr>
        <w:t xml:space="preserve">Punctul </w:t>
      </w:r>
      <w:r w:rsidRPr="0041123B">
        <w:rPr>
          <w:rFonts w:ascii="Cambria" w:hAnsi="Cambria" w:cs="Times New Roman"/>
          <w:b/>
          <w:color w:val="000000"/>
          <w:sz w:val="24"/>
          <w:szCs w:val="24"/>
          <w:u w:val="single"/>
          <w:shd w:val="clear" w:color="auto" w:fill="FFFFFF"/>
        </w:rPr>
        <w:t xml:space="preserve">9.4 </w:t>
      </w:r>
      <w:r w:rsidR="00C538DC" w:rsidRPr="0041123B">
        <w:rPr>
          <w:rFonts w:ascii="Cambria" w:hAnsi="Cambria" w:cs="Times New Roman"/>
          <w:sz w:val="24"/>
          <w:szCs w:val="24"/>
          <w:lang w:val="ro-RO"/>
        </w:rPr>
        <w:t>se modific</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C538DC" w:rsidRPr="0041123B">
        <w:rPr>
          <w:rFonts w:ascii="Cambria" w:hAnsi="Cambria" w:cs="Times New Roman"/>
          <w:sz w:val="24"/>
          <w:szCs w:val="24"/>
          <w:lang w:val="ro-RO"/>
        </w:rPr>
        <w:t>urm</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torul con</w:t>
      </w:r>
      <w:r w:rsidR="00C538DC" w:rsidRPr="0041123B">
        <w:rPr>
          <w:rFonts w:ascii="Cambria" w:hAnsi="Cambria" w:cs="Times New Roman"/>
          <w:sz w:val="24"/>
          <w:szCs w:val="24"/>
          <w:lang w:val="hu-HU"/>
        </w:rPr>
        <w:t>ţ</w:t>
      </w:r>
      <w:r w:rsidR="00C538DC" w:rsidRPr="0041123B">
        <w:rPr>
          <w:rFonts w:ascii="Cambria" w:hAnsi="Cambria" w:cs="Times New Roman"/>
          <w:sz w:val="24"/>
          <w:szCs w:val="24"/>
          <w:lang w:val="ro-RO"/>
        </w:rPr>
        <w:t>inut</w:t>
      </w:r>
      <w:r w:rsidR="00C538DC">
        <w:rPr>
          <w:rFonts w:ascii="Cambria" w:hAnsi="Cambria" w:cs="Times New Roman"/>
          <w:sz w:val="24"/>
          <w:szCs w:val="24"/>
          <w:lang w:val="ro-RO"/>
        </w:rPr>
        <w:t xml:space="preserve">: </w:t>
      </w:r>
      <w:r w:rsidRPr="0041123B">
        <w:rPr>
          <w:rFonts w:ascii="Cambria" w:eastAsia="Times New Roman" w:hAnsi="Cambria" w:cs="Times New Roman"/>
          <w:color w:val="000000"/>
          <w:sz w:val="24"/>
          <w:szCs w:val="24"/>
          <w:lang w:val="ro-RO"/>
        </w:rPr>
        <w:t>În interiorul Perimetrului de Distribuţie a Apei, Operatorul va executa toate Lucrările de Extindere necesare pentru noile Branşamente. Acele lucrări care nu sunt cuprinse în investiţiile contractuale vor fi finanţate de Operator/ Utilizator, dupa caz, cu respectarea prevederilor legale in vigoare</w:t>
      </w:r>
      <w:r w:rsidR="00C538DC">
        <w:rPr>
          <w:rFonts w:ascii="Cambria" w:eastAsia="Times New Roman" w:hAnsi="Cambria" w:cs="Times New Roman"/>
          <w:color w:val="000000"/>
          <w:sz w:val="24"/>
          <w:szCs w:val="24"/>
          <w:lang w:val="ro-RO"/>
        </w:rPr>
        <w:t>.</w:t>
      </w:r>
    </w:p>
    <w:p w14:paraId="1B2B8353" w14:textId="3BBA318E" w:rsidR="0033764E" w:rsidRDefault="000963E5" w:rsidP="00FD2068">
      <w:pPr>
        <w:spacing w:before="118"/>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u w:val="single"/>
          <w:lang w:val="ro-RO"/>
        </w:rPr>
        <w:t xml:space="preserve">Punctul </w:t>
      </w:r>
      <w:r w:rsidRPr="0041123B">
        <w:rPr>
          <w:rFonts w:ascii="Cambria" w:eastAsia="Times New Roman" w:hAnsi="Cambria" w:cs="Times New Roman"/>
          <w:b/>
          <w:color w:val="000000"/>
          <w:sz w:val="24"/>
          <w:szCs w:val="24"/>
          <w:u w:val="single"/>
          <w:lang w:val="ro-RO"/>
        </w:rPr>
        <w:t>9.5</w:t>
      </w:r>
      <w:r w:rsidRPr="0041123B">
        <w:rPr>
          <w:rFonts w:ascii="Cambria" w:eastAsia="Times New Roman" w:hAnsi="Cambria" w:cs="Times New Roman"/>
          <w:b/>
          <w:color w:val="000000"/>
          <w:sz w:val="24"/>
          <w:szCs w:val="24"/>
          <w:lang w:val="ro-RO"/>
        </w:rPr>
        <w:t xml:space="preserve"> </w:t>
      </w:r>
      <w:r w:rsidR="00C538DC" w:rsidRPr="0041123B">
        <w:rPr>
          <w:rFonts w:ascii="Cambria" w:hAnsi="Cambria" w:cs="Times New Roman"/>
          <w:sz w:val="24"/>
          <w:szCs w:val="24"/>
          <w:lang w:val="ro-RO"/>
        </w:rPr>
        <w:t>se modific</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C538DC" w:rsidRPr="0041123B">
        <w:rPr>
          <w:rFonts w:ascii="Cambria" w:hAnsi="Cambria" w:cs="Times New Roman"/>
          <w:sz w:val="24"/>
          <w:szCs w:val="24"/>
          <w:lang w:val="ro-RO"/>
        </w:rPr>
        <w:t>urm</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torul con</w:t>
      </w:r>
      <w:r w:rsidR="00C538DC" w:rsidRPr="0041123B">
        <w:rPr>
          <w:rFonts w:ascii="Cambria" w:hAnsi="Cambria" w:cs="Times New Roman"/>
          <w:sz w:val="24"/>
          <w:szCs w:val="24"/>
          <w:lang w:val="hu-HU"/>
        </w:rPr>
        <w:t>ţ</w:t>
      </w:r>
      <w:r w:rsidR="00C538DC" w:rsidRPr="0041123B">
        <w:rPr>
          <w:rFonts w:ascii="Cambria" w:hAnsi="Cambria" w:cs="Times New Roman"/>
          <w:sz w:val="24"/>
          <w:szCs w:val="24"/>
          <w:lang w:val="ro-RO"/>
        </w:rPr>
        <w:t>inut</w:t>
      </w:r>
      <w:r w:rsidR="00C538DC">
        <w:rPr>
          <w:rFonts w:ascii="Cambria" w:hAnsi="Cambria" w:cs="Times New Roman"/>
          <w:sz w:val="24"/>
          <w:szCs w:val="24"/>
          <w:lang w:val="ro-RO"/>
        </w:rPr>
        <w:t xml:space="preserve">: </w:t>
      </w:r>
      <w:r w:rsidRPr="0041123B">
        <w:rPr>
          <w:rFonts w:ascii="Cambria" w:eastAsia="Times New Roman" w:hAnsi="Cambria" w:cs="Times New Roman"/>
          <w:color w:val="000000"/>
          <w:sz w:val="24"/>
          <w:szCs w:val="24"/>
          <w:lang w:val="ro-RO"/>
        </w:rPr>
        <w:t xml:space="preserve"> În afara Perimetrului de Distribuţie a Apei, Operatorul va executa Lucrările de Extindere sau de Consolidare necesare pentru noile Branşamente; acestea vor fi finanţate, de Operator/ Utilizator, dupa caz, cu respectarea prevederilor legale in vigoare</w:t>
      </w:r>
      <w:r w:rsidR="00C538DC">
        <w:rPr>
          <w:rFonts w:ascii="Cambria" w:eastAsia="Times New Roman" w:hAnsi="Cambria" w:cs="Times New Roman"/>
          <w:color w:val="000000"/>
          <w:sz w:val="24"/>
          <w:szCs w:val="24"/>
          <w:lang w:val="ro-RO"/>
        </w:rPr>
        <w:t>.</w:t>
      </w:r>
    </w:p>
    <w:p w14:paraId="710BF1F2" w14:textId="724DB730" w:rsidR="00C50E1E" w:rsidRDefault="00C50E1E" w:rsidP="00FD2068">
      <w:pPr>
        <w:spacing w:before="118"/>
        <w:jc w:val="both"/>
        <w:textAlignment w:val="baseline"/>
        <w:rPr>
          <w:rFonts w:ascii="Cambria" w:eastAsia="Times New Roman" w:hAnsi="Cambria" w:cs="Times New Roman"/>
          <w:color w:val="000000"/>
          <w:sz w:val="24"/>
          <w:szCs w:val="24"/>
          <w:lang w:val="ro-RO"/>
        </w:rPr>
      </w:pPr>
    </w:p>
    <w:p w14:paraId="2A79AA65" w14:textId="77777777" w:rsidR="00C50E1E" w:rsidRPr="00FD2068" w:rsidRDefault="00C50E1E" w:rsidP="00FD2068">
      <w:pPr>
        <w:spacing w:before="118"/>
        <w:jc w:val="both"/>
        <w:textAlignment w:val="baseline"/>
        <w:rPr>
          <w:rFonts w:ascii="Cambria" w:eastAsia="Times New Roman" w:hAnsi="Cambria" w:cs="Times New Roman"/>
          <w:color w:val="000000"/>
          <w:sz w:val="24"/>
          <w:szCs w:val="24"/>
          <w:lang w:val="ro-RO"/>
        </w:rPr>
      </w:pPr>
    </w:p>
    <w:p w14:paraId="166AD375" w14:textId="556016D2" w:rsidR="00C50E1E" w:rsidRDefault="00C50E1E" w:rsidP="0041123B">
      <w:pPr>
        <w:spacing w:after="0"/>
        <w:jc w:val="both"/>
        <w:rPr>
          <w:rFonts w:ascii="Cambria" w:hAnsi="Cambria" w:cs="Times New Roman"/>
          <w:b/>
          <w:sz w:val="24"/>
          <w:szCs w:val="24"/>
          <w:u w:val="single"/>
          <w:lang w:val="ro-RO"/>
        </w:rPr>
      </w:pPr>
    </w:p>
    <w:p w14:paraId="16E713F2" w14:textId="0031E19A" w:rsidR="00935B5D" w:rsidRPr="0041123B" w:rsidRDefault="00C538DC" w:rsidP="0041123B">
      <w:pPr>
        <w:spacing w:after="0"/>
        <w:jc w:val="both"/>
        <w:rPr>
          <w:rFonts w:ascii="Cambria" w:hAnsi="Cambria" w:cs="Times New Roman"/>
          <w:b/>
          <w:sz w:val="24"/>
          <w:szCs w:val="24"/>
          <w:u w:val="single"/>
          <w:lang w:val="ro-RO"/>
        </w:rPr>
      </w:pPr>
      <w:r w:rsidRPr="0041123B">
        <w:rPr>
          <w:rFonts w:ascii="Cambria" w:hAnsi="Cambria" w:cs="Times New Roman"/>
          <w:b/>
          <w:sz w:val="24"/>
          <w:szCs w:val="24"/>
          <w:u w:val="single"/>
          <w:lang w:val="ro-RO"/>
        </w:rPr>
        <w:t>PARTEA 4- DISPOZITII SPECIALE PARTEA DE CANALIZARE</w:t>
      </w:r>
    </w:p>
    <w:p w14:paraId="4503BEC4" w14:textId="77777777" w:rsidR="00C50E1E" w:rsidRDefault="00C50E1E" w:rsidP="0041123B">
      <w:pPr>
        <w:spacing w:after="0"/>
        <w:jc w:val="both"/>
        <w:textAlignment w:val="baseline"/>
        <w:rPr>
          <w:rFonts w:ascii="Cambria" w:hAnsi="Cambria" w:cs="Times New Roman"/>
          <w:b/>
          <w:sz w:val="24"/>
          <w:szCs w:val="24"/>
          <w:u w:val="single"/>
          <w:lang w:val="ro-RO"/>
        </w:rPr>
      </w:pPr>
    </w:p>
    <w:p w14:paraId="05DD5374" w14:textId="62DFE033" w:rsidR="00B91EDB" w:rsidRPr="0041123B" w:rsidRDefault="00FD2068" w:rsidP="0041123B">
      <w:pPr>
        <w:spacing w:after="0"/>
        <w:jc w:val="both"/>
        <w:textAlignment w:val="baseline"/>
        <w:rPr>
          <w:rFonts w:ascii="Cambria" w:hAnsi="Cambria" w:cs="Times New Roman"/>
          <w:sz w:val="24"/>
          <w:szCs w:val="24"/>
          <w:lang w:val="ro-RO"/>
        </w:rPr>
      </w:pPr>
      <w:r>
        <w:rPr>
          <w:rFonts w:ascii="Cambria" w:eastAsia="Times New Roman" w:hAnsi="Cambria" w:cs="Times New Roman"/>
          <w:b/>
          <w:color w:val="000000"/>
          <w:sz w:val="24"/>
          <w:szCs w:val="24"/>
          <w:lang w:val="ro-RO"/>
        </w:rPr>
        <w:t>Art.</w:t>
      </w:r>
      <w:r w:rsidR="007F4E0B">
        <w:rPr>
          <w:rFonts w:ascii="Cambria" w:eastAsia="Times New Roman" w:hAnsi="Cambria" w:cs="Times New Roman"/>
          <w:b/>
          <w:color w:val="000000"/>
          <w:sz w:val="24"/>
          <w:szCs w:val="24"/>
          <w:lang w:val="ro-RO"/>
        </w:rPr>
        <w:t>31</w:t>
      </w:r>
      <w:r w:rsidR="00B91EDB" w:rsidRPr="0041123B">
        <w:rPr>
          <w:rFonts w:ascii="Cambria" w:eastAsia="Times New Roman" w:hAnsi="Cambria" w:cs="Times New Roman"/>
          <w:b/>
          <w:color w:val="000000"/>
          <w:sz w:val="24"/>
          <w:szCs w:val="24"/>
          <w:lang w:val="ro-RO"/>
        </w:rPr>
        <w:t xml:space="preserve"> – </w:t>
      </w:r>
      <w:r w:rsidR="00B91EDB" w:rsidRPr="0041123B">
        <w:rPr>
          <w:rFonts w:ascii="Cambria" w:hAnsi="Cambria" w:cs="Times New Roman"/>
          <w:sz w:val="24"/>
          <w:szCs w:val="24"/>
          <w:lang w:val="ro-RO"/>
        </w:rPr>
        <w:t>Se modific</w:t>
      </w:r>
      <w:r w:rsidR="00B91EDB" w:rsidRPr="0041123B">
        <w:rPr>
          <w:rFonts w:ascii="Cambria" w:eastAsia="Times New Roman" w:hAnsi="Cambria" w:cs="Times New Roman"/>
          <w:color w:val="000000"/>
          <w:sz w:val="24"/>
          <w:szCs w:val="24"/>
          <w:lang w:val="ro-RO"/>
        </w:rPr>
        <w:t>ă</w:t>
      </w:r>
      <w:r w:rsidR="00B91EDB" w:rsidRPr="0041123B">
        <w:rPr>
          <w:rFonts w:ascii="Cambria" w:hAnsi="Cambria" w:cs="Times New Roman"/>
          <w:sz w:val="24"/>
          <w:szCs w:val="24"/>
          <w:lang w:val="ro-RO"/>
        </w:rPr>
        <w:t xml:space="preserve"> </w:t>
      </w:r>
      <w:r w:rsidR="00B91EDB" w:rsidRPr="0041123B">
        <w:rPr>
          <w:rFonts w:ascii="Cambria" w:eastAsia="Times New Roman" w:hAnsi="Cambria" w:cs="Times New Roman"/>
          <w:sz w:val="24"/>
          <w:szCs w:val="24"/>
          <w:lang w:val="ro-RO"/>
        </w:rPr>
        <w:t>şi</w:t>
      </w:r>
      <w:r w:rsidR="00B91EDB" w:rsidRPr="0041123B">
        <w:rPr>
          <w:rFonts w:ascii="Cambria" w:hAnsi="Cambria" w:cs="Times New Roman"/>
          <w:sz w:val="24"/>
          <w:szCs w:val="24"/>
          <w:lang w:val="ro-RO"/>
        </w:rPr>
        <w:t xml:space="preserve"> se completeaz</w:t>
      </w:r>
      <w:r w:rsidR="00B91EDB" w:rsidRPr="0041123B">
        <w:rPr>
          <w:rFonts w:ascii="Cambria" w:eastAsia="Times New Roman" w:hAnsi="Cambria" w:cs="Times New Roman"/>
          <w:color w:val="000000"/>
          <w:sz w:val="24"/>
          <w:szCs w:val="24"/>
          <w:lang w:val="ro-RO"/>
        </w:rPr>
        <w:t xml:space="preserve">ă </w:t>
      </w:r>
      <w:r w:rsidR="00B91EDB" w:rsidRPr="0041123B">
        <w:rPr>
          <w:rFonts w:ascii="Cambria" w:eastAsia="Times New Roman" w:hAnsi="Cambria" w:cs="Times New Roman"/>
          <w:b/>
          <w:color w:val="000000"/>
          <w:sz w:val="24"/>
          <w:szCs w:val="24"/>
          <w:lang w:val="ro-RO"/>
        </w:rPr>
        <w:t xml:space="preserve">art. 8 , </w:t>
      </w:r>
      <w:r w:rsidR="00B91EDB" w:rsidRPr="0041123B">
        <w:rPr>
          <w:rFonts w:ascii="Cambria" w:eastAsia="Times New Roman" w:hAnsi="Cambria" w:cs="Times New Roman"/>
          <w:b/>
          <w:color w:val="000000"/>
          <w:spacing w:val="3"/>
          <w:sz w:val="24"/>
          <w:szCs w:val="24"/>
          <w:u w:val="single"/>
          <w:lang w:val="ro-RO"/>
        </w:rPr>
        <w:t>Racordurile</w:t>
      </w:r>
      <w:r w:rsidR="00B91EDB" w:rsidRPr="0041123B">
        <w:rPr>
          <w:rFonts w:ascii="Cambria" w:eastAsia="Times New Roman" w:hAnsi="Cambria" w:cs="Times New Roman"/>
          <w:b/>
          <w:i/>
          <w:color w:val="000000"/>
          <w:sz w:val="24"/>
          <w:szCs w:val="24"/>
          <w:lang w:val="ro-RO"/>
        </w:rPr>
        <w:t xml:space="preserve"> </w:t>
      </w:r>
      <w:r w:rsidR="00B91EDB" w:rsidRPr="0041123B">
        <w:rPr>
          <w:rFonts w:ascii="Cambria" w:hAnsi="Cambria" w:cs="Times New Roman"/>
          <w:sz w:val="24"/>
          <w:szCs w:val="24"/>
          <w:lang w:val="ro-RO"/>
        </w:rPr>
        <w:t>din Dispozi</w:t>
      </w:r>
      <w:r w:rsidR="00B91EDB" w:rsidRPr="0041123B">
        <w:rPr>
          <w:rFonts w:ascii="Cambria" w:hAnsi="Cambria" w:cs="Times New Roman"/>
          <w:sz w:val="24"/>
          <w:szCs w:val="24"/>
          <w:lang w:val="hu-HU"/>
        </w:rPr>
        <w:t>ţ</w:t>
      </w:r>
      <w:r w:rsidR="00B91EDB" w:rsidRPr="0041123B">
        <w:rPr>
          <w:rFonts w:ascii="Cambria" w:hAnsi="Cambria" w:cs="Times New Roman"/>
          <w:sz w:val="24"/>
          <w:szCs w:val="24"/>
          <w:lang w:val="ro-RO"/>
        </w:rPr>
        <w:t>iile Speciale partea de canalizare, ale Contractului de delegare a gestiunii serviciilor, după cum urmează:</w:t>
      </w:r>
    </w:p>
    <w:p w14:paraId="7E4F057F" w14:textId="78035036" w:rsidR="00636511" w:rsidRPr="0041123B" w:rsidRDefault="00B91EDB" w:rsidP="0041123B">
      <w:pPr>
        <w:tabs>
          <w:tab w:val="left" w:pos="576"/>
        </w:tabs>
        <w:spacing w:before="128"/>
        <w:ind w:left="72"/>
        <w:jc w:val="both"/>
        <w:textAlignment w:val="baseline"/>
        <w:rPr>
          <w:rFonts w:ascii="Cambria" w:hAnsi="Cambria" w:cs="Times New Roman"/>
          <w:color w:val="000000"/>
          <w:sz w:val="24"/>
          <w:szCs w:val="24"/>
          <w:shd w:val="clear" w:color="auto" w:fill="FFFFFF"/>
        </w:rPr>
      </w:pPr>
      <w:r w:rsidRPr="0041123B">
        <w:rPr>
          <w:rFonts w:ascii="Cambria" w:eastAsia="Times New Roman" w:hAnsi="Cambria" w:cs="Times New Roman"/>
          <w:color w:val="000000"/>
          <w:spacing w:val="3"/>
          <w:sz w:val="24"/>
          <w:szCs w:val="24"/>
          <w:u w:val="single"/>
          <w:lang w:val="ro-RO"/>
        </w:rPr>
        <w:t>Punctul</w:t>
      </w:r>
      <w:r w:rsidRPr="0041123B">
        <w:rPr>
          <w:rFonts w:ascii="Cambria" w:eastAsia="Times New Roman" w:hAnsi="Cambria" w:cs="Times New Roman"/>
          <w:b/>
          <w:color w:val="000000"/>
          <w:spacing w:val="3"/>
          <w:sz w:val="24"/>
          <w:szCs w:val="24"/>
          <w:u w:val="single"/>
          <w:lang w:val="ro-RO"/>
        </w:rPr>
        <w:t xml:space="preserve"> </w:t>
      </w:r>
      <w:r w:rsidRPr="0041123B">
        <w:rPr>
          <w:rFonts w:ascii="Cambria" w:eastAsia="Times New Roman" w:hAnsi="Cambria" w:cs="Times New Roman"/>
          <w:b/>
          <w:color w:val="000000"/>
          <w:sz w:val="24"/>
          <w:szCs w:val="24"/>
          <w:u w:val="single"/>
          <w:lang w:val="ro-RO"/>
        </w:rPr>
        <w:t>8.2</w:t>
      </w:r>
      <w:r w:rsidRPr="0041123B">
        <w:rPr>
          <w:rFonts w:ascii="Cambria" w:eastAsia="Times New Roman" w:hAnsi="Cambria" w:cs="Times New Roman"/>
          <w:b/>
          <w:color w:val="000000"/>
          <w:sz w:val="24"/>
          <w:szCs w:val="24"/>
          <w:lang w:val="ro-RO"/>
        </w:rPr>
        <w:tab/>
      </w:r>
      <w:r w:rsidR="00C538DC" w:rsidRPr="0041123B">
        <w:rPr>
          <w:rFonts w:ascii="Cambria" w:hAnsi="Cambria" w:cs="Times New Roman"/>
          <w:sz w:val="24"/>
          <w:szCs w:val="24"/>
          <w:lang w:val="ro-RO"/>
        </w:rPr>
        <w:t>se modific</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C538DC" w:rsidRPr="0041123B">
        <w:rPr>
          <w:rFonts w:ascii="Cambria" w:hAnsi="Cambria" w:cs="Times New Roman"/>
          <w:sz w:val="24"/>
          <w:szCs w:val="24"/>
          <w:lang w:val="ro-RO"/>
        </w:rPr>
        <w:t>urm</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torul con</w:t>
      </w:r>
      <w:r w:rsidR="00C538DC" w:rsidRPr="0041123B">
        <w:rPr>
          <w:rFonts w:ascii="Cambria" w:hAnsi="Cambria" w:cs="Times New Roman"/>
          <w:sz w:val="24"/>
          <w:szCs w:val="24"/>
          <w:lang w:val="hu-HU"/>
        </w:rPr>
        <w:t>ţ</w:t>
      </w:r>
      <w:r w:rsidR="00C538DC" w:rsidRPr="0041123B">
        <w:rPr>
          <w:rFonts w:ascii="Cambria" w:hAnsi="Cambria" w:cs="Times New Roman"/>
          <w:sz w:val="24"/>
          <w:szCs w:val="24"/>
          <w:lang w:val="ro-RO"/>
        </w:rPr>
        <w:t>inut</w:t>
      </w:r>
      <w:r w:rsidR="00C538DC">
        <w:rPr>
          <w:rFonts w:ascii="Cambria" w:hAnsi="Cambria" w:cs="Times New Roman"/>
          <w:sz w:val="24"/>
          <w:szCs w:val="24"/>
          <w:lang w:val="ro-RO"/>
        </w:rPr>
        <w:t xml:space="preserve">: </w:t>
      </w:r>
      <w:r w:rsidR="00C538DC" w:rsidRPr="0041123B">
        <w:rPr>
          <w:rFonts w:ascii="Cambria" w:eastAsia="Times New Roman" w:hAnsi="Cambria" w:cs="Times New Roman"/>
          <w:color w:val="000000"/>
          <w:sz w:val="24"/>
          <w:szCs w:val="24"/>
          <w:lang w:val="ro-RO"/>
        </w:rPr>
        <w:t xml:space="preserve"> </w:t>
      </w:r>
      <w:r w:rsidRPr="0041123B">
        <w:rPr>
          <w:rFonts w:ascii="Cambria" w:eastAsia="Times New Roman" w:hAnsi="Cambria" w:cs="Times New Roman"/>
          <w:color w:val="000000"/>
          <w:sz w:val="24"/>
          <w:szCs w:val="24"/>
          <w:lang w:val="ro-RO"/>
        </w:rPr>
        <w:t xml:space="preserve">Racordurile sunt montate de Operator. </w:t>
      </w:r>
      <w:r w:rsidR="00636511" w:rsidRPr="0041123B">
        <w:rPr>
          <w:rFonts w:ascii="Cambria" w:hAnsi="Cambria" w:cs="Times New Roman"/>
          <w:color w:val="000000"/>
          <w:sz w:val="24"/>
          <w:szCs w:val="24"/>
          <w:shd w:val="clear" w:color="auto" w:fill="FFFFFF"/>
        </w:rPr>
        <w:t>Racordul de la cămin spre rețea, inclusiv căminul de racord, aparține rețelei publice de canalizare. Finanțarea execuției racordului, inclusiv caminul de record,  se asigură de Operator, respectiv de Utilizator, corespunzător punctului de delimitare a instalațiilor. Delimitarea dintre instalațiile interioare de canalizare și rețeaua publică de canalizare se face prin/la căminul de racord, care este prima componentă a rețelei publice de canalizare, în sensul de curgere a apei uzate</w:t>
      </w:r>
      <w:r w:rsidR="00C538DC">
        <w:rPr>
          <w:rFonts w:ascii="Cambria" w:hAnsi="Cambria" w:cs="Times New Roman"/>
          <w:color w:val="000000"/>
          <w:sz w:val="24"/>
          <w:szCs w:val="24"/>
          <w:shd w:val="clear" w:color="auto" w:fill="FFFFFF"/>
        </w:rPr>
        <w:t>.</w:t>
      </w:r>
    </w:p>
    <w:p w14:paraId="78DD8B64" w14:textId="54F57679" w:rsidR="00B91EDB" w:rsidRPr="0041123B" w:rsidRDefault="00B91EDB" w:rsidP="0041123B">
      <w:pPr>
        <w:spacing w:before="124"/>
        <w:ind w:left="72"/>
        <w:jc w:val="both"/>
        <w:textAlignment w:val="baseline"/>
        <w:rPr>
          <w:rFonts w:ascii="Cambria" w:eastAsia="Times New Roman" w:hAnsi="Cambria" w:cs="Times New Roman"/>
          <w:b/>
          <w:color w:val="000000"/>
          <w:spacing w:val="4"/>
          <w:sz w:val="24"/>
          <w:szCs w:val="24"/>
          <w:lang w:val="ro-RO"/>
        </w:rPr>
      </w:pPr>
      <w:r w:rsidRPr="0041123B">
        <w:rPr>
          <w:rFonts w:ascii="Cambria" w:eastAsia="Times New Roman" w:hAnsi="Cambria" w:cs="Times New Roman"/>
          <w:color w:val="000000"/>
          <w:spacing w:val="4"/>
          <w:sz w:val="24"/>
          <w:szCs w:val="24"/>
          <w:u w:val="single"/>
          <w:lang w:val="ro-RO"/>
        </w:rPr>
        <w:t xml:space="preserve">Punctul </w:t>
      </w:r>
      <w:r w:rsidRPr="0041123B">
        <w:rPr>
          <w:rFonts w:ascii="Cambria" w:eastAsia="Times New Roman" w:hAnsi="Cambria" w:cs="Times New Roman"/>
          <w:b/>
          <w:color w:val="000000"/>
          <w:spacing w:val="4"/>
          <w:sz w:val="24"/>
          <w:szCs w:val="24"/>
          <w:u w:val="single"/>
          <w:lang w:val="ro-RO"/>
        </w:rPr>
        <w:t>8.3</w:t>
      </w:r>
      <w:r w:rsidRPr="0041123B">
        <w:rPr>
          <w:rFonts w:ascii="Cambria" w:eastAsia="Times New Roman" w:hAnsi="Cambria" w:cs="Times New Roman"/>
          <w:color w:val="000000"/>
          <w:sz w:val="24"/>
          <w:szCs w:val="24"/>
          <w:lang w:val="ro-RO"/>
        </w:rPr>
        <w:t xml:space="preserve"> </w:t>
      </w:r>
      <w:r w:rsidR="00C538DC" w:rsidRPr="0041123B">
        <w:rPr>
          <w:rFonts w:ascii="Cambria" w:hAnsi="Cambria" w:cs="Times New Roman"/>
          <w:sz w:val="24"/>
          <w:szCs w:val="24"/>
          <w:lang w:val="ro-RO"/>
        </w:rPr>
        <w:t>se modific</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C538DC" w:rsidRPr="0041123B">
        <w:rPr>
          <w:rFonts w:ascii="Cambria" w:hAnsi="Cambria" w:cs="Times New Roman"/>
          <w:sz w:val="24"/>
          <w:szCs w:val="24"/>
          <w:lang w:val="ro-RO"/>
        </w:rPr>
        <w:t>urm</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torul con</w:t>
      </w:r>
      <w:r w:rsidR="00C538DC" w:rsidRPr="0041123B">
        <w:rPr>
          <w:rFonts w:ascii="Cambria" w:hAnsi="Cambria" w:cs="Times New Roman"/>
          <w:sz w:val="24"/>
          <w:szCs w:val="24"/>
          <w:lang w:val="hu-HU"/>
        </w:rPr>
        <w:t>ţ</w:t>
      </w:r>
      <w:r w:rsidR="00C538DC" w:rsidRPr="0041123B">
        <w:rPr>
          <w:rFonts w:ascii="Cambria" w:hAnsi="Cambria" w:cs="Times New Roman"/>
          <w:sz w:val="24"/>
          <w:szCs w:val="24"/>
          <w:lang w:val="ro-RO"/>
        </w:rPr>
        <w:t>inut</w:t>
      </w:r>
      <w:r w:rsidR="00C538DC">
        <w:rPr>
          <w:rFonts w:ascii="Cambria" w:hAnsi="Cambria" w:cs="Times New Roman"/>
          <w:sz w:val="24"/>
          <w:szCs w:val="24"/>
          <w:lang w:val="ro-RO"/>
        </w:rPr>
        <w:t xml:space="preserve">: </w:t>
      </w:r>
      <w:r w:rsidR="00C538DC" w:rsidRPr="0041123B">
        <w:rPr>
          <w:rFonts w:ascii="Cambria" w:eastAsia="Times New Roman" w:hAnsi="Cambria" w:cs="Times New Roman"/>
          <w:color w:val="000000"/>
          <w:sz w:val="24"/>
          <w:szCs w:val="24"/>
          <w:lang w:val="ro-RO"/>
        </w:rPr>
        <w:t xml:space="preserve"> </w:t>
      </w:r>
      <w:r w:rsidRPr="0041123B">
        <w:rPr>
          <w:rFonts w:ascii="Cambria" w:eastAsia="Times New Roman" w:hAnsi="Cambria" w:cs="Times New Roman"/>
          <w:color w:val="000000"/>
          <w:spacing w:val="4"/>
          <w:sz w:val="24"/>
          <w:szCs w:val="24"/>
          <w:lang w:val="ro-RO"/>
        </w:rPr>
        <w:t xml:space="preserve">Racordurile fac parte din bunurile încredinţate Operatorului de către Autoritatea delegantă. Toate Racordurile sunt intreţinute, reparate pe cheltuiala sa. </w:t>
      </w:r>
    </w:p>
    <w:p w14:paraId="66396EDE" w14:textId="7E66D2EC" w:rsidR="00B91EDB" w:rsidRPr="0041123B" w:rsidRDefault="00636511" w:rsidP="0041123B">
      <w:pPr>
        <w:spacing w:before="118"/>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z w:val="24"/>
          <w:szCs w:val="24"/>
          <w:u w:val="single"/>
          <w:lang w:val="ro-RO"/>
        </w:rPr>
        <w:t>Punctul</w:t>
      </w:r>
      <w:r w:rsidRPr="0041123B">
        <w:rPr>
          <w:rFonts w:ascii="Cambria" w:eastAsia="Times New Roman" w:hAnsi="Cambria" w:cs="Times New Roman"/>
          <w:b/>
          <w:color w:val="000000"/>
          <w:sz w:val="24"/>
          <w:szCs w:val="24"/>
          <w:u w:val="single"/>
          <w:lang w:val="ro-RO"/>
        </w:rPr>
        <w:t xml:space="preserve"> </w:t>
      </w:r>
      <w:r w:rsidR="00B91EDB" w:rsidRPr="0041123B">
        <w:rPr>
          <w:rFonts w:ascii="Cambria" w:eastAsia="Times New Roman" w:hAnsi="Cambria" w:cs="Times New Roman"/>
          <w:b/>
          <w:color w:val="000000"/>
          <w:sz w:val="24"/>
          <w:szCs w:val="24"/>
          <w:u w:val="single"/>
          <w:lang w:val="ro-RO"/>
        </w:rPr>
        <w:t>8.4</w:t>
      </w:r>
      <w:r w:rsidR="00B91EDB" w:rsidRPr="0041123B">
        <w:rPr>
          <w:rFonts w:ascii="Cambria" w:eastAsia="Times New Roman" w:hAnsi="Cambria" w:cs="Times New Roman"/>
          <w:b/>
          <w:color w:val="000000"/>
          <w:sz w:val="24"/>
          <w:szCs w:val="24"/>
          <w:lang w:val="ro-RO"/>
        </w:rPr>
        <w:t xml:space="preserve"> </w:t>
      </w:r>
      <w:r w:rsidR="00C538DC" w:rsidRPr="0041123B">
        <w:rPr>
          <w:rFonts w:ascii="Cambria" w:hAnsi="Cambria" w:cs="Times New Roman"/>
          <w:sz w:val="24"/>
          <w:szCs w:val="24"/>
          <w:lang w:val="ro-RO"/>
        </w:rPr>
        <w:t>se modific</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C538DC" w:rsidRPr="0041123B">
        <w:rPr>
          <w:rFonts w:ascii="Cambria" w:hAnsi="Cambria" w:cs="Times New Roman"/>
          <w:sz w:val="24"/>
          <w:szCs w:val="24"/>
          <w:lang w:val="ro-RO"/>
        </w:rPr>
        <w:t>urm</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torul con</w:t>
      </w:r>
      <w:r w:rsidR="00C538DC" w:rsidRPr="0041123B">
        <w:rPr>
          <w:rFonts w:ascii="Cambria" w:hAnsi="Cambria" w:cs="Times New Roman"/>
          <w:sz w:val="24"/>
          <w:szCs w:val="24"/>
          <w:lang w:val="hu-HU"/>
        </w:rPr>
        <w:t>ţ</w:t>
      </w:r>
      <w:r w:rsidR="00C538DC" w:rsidRPr="0041123B">
        <w:rPr>
          <w:rFonts w:ascii="Cambria" w:hAnsi="Cambria" w:cs="Times New Roman"/>
          <w:sz w:val="24"/>
          <w:szCs w:val="24"/>
          <w:lang w:val="ro-RO"/>
        </w:rPr>
        <w:t>inut</w:t>
      </w:r>
      <w:r w:rsidR="00C538DC">
        <w:rPr>
          <w:rFonts w:ascii="Cambria" w:hAnsi="Cambria" w:cs="Times New Roman"/>
          <w:sz w:val="24"/>
          <w:szCs w:val="24"/>
          <w:lang w:val="ro-RO"/>
        </w:rPr>
        <w:t xml:space="preserve">: </w:t>
      </w:r>
      <w:r w:rsidR="00C538DC" w:rsidRPr="0041123B">
        <w:rPr>
          <w:rFonts w:ascii="Cambria" w:eastAsia="Times New Roman" w:hAnsi="Cambria" w:cs="Times New Roman"/>
          <w:color w:val="000000"/>
          <w:sz w:val="24"/>
          <w:szCs w:val="24"/>
          <w:lang w:val="ro-RO"/>
        </w:rPr>
        <w:t xml:space="preserve"> </w:t>
      </w:r>
      <w:r w:rsidR="00B91EDB" w:rsidRPr="0041123B">
        <w:rPr>
          <w:rFonts w:ascii="Cambria" w:eastAsia="Times New Roman" w:hAnsi="Cambria" w:cs="Times New Roman"/>
          <w:color w:val="000000"/>
          <w:sz w:val="24"/>
          <w:szCs w:val="24"/>
          <w:lang w:val="ro-RO"/>
        </w:rPr>
        <w:t>În interiorul Perimetrului de Colectare a Apei Uzate, Operatorul va executa toate Lucrările de Extindere necesare pentru noile Racorduri. Aceste lucrări care nu sunt cuprinse în investiţiile contractuale vor fi finanţate, finanţate de Operator/ Utilizator, dupa caz, cu respectarea prevederilor legale in vigoare</w:t>
      </w:r>
      <w:r w:rsidR="00C538DC">
        <w:rPr>
          <w:rFonts w:ascii="Cambria" w:eastAsia="Times New Roman" w:hAnsi="Cambria" w:cs="Times New Roman"/>
          <w:color w:val="000000"/>
          <w:sz w:val="24"/>
          <w:szCs w:val="24"/>
          <w:lang w:val="ro-RO"/>
        </w:rPr>
        <w:t>.</w:t>
      </w:r>
    </w:p>
    <w:p w14:paraId="05350FDD" w14:textId="463A0968" w:rsidR="00636511" w:rsidRDefault="00636511" w:rsidP="0041123B">
      <w:pPr>
        <w:spacing w:before="118"/>
        <w:jc w:val="both"/>
        <w:textAlignment w:val="baseline"/>
        <w:rPr>
          <w:rFonts w:ascii="Cambria" w:eastAsia="Times New Roman" w:hAnsi="Cambria" w:cs="Times New Roman"/>
          <w:color w:val="000000"/>
          <w:sz w:val="24"/>
          <w:szCs w:val="24"/>
          <w:lang w:val="ro-RO"/>
        </w:rPr>
      </w:pPr>
      <w:r w:rsidRPr="0041123B">
        <w:rPr>
          <w:rFonts w:ascii="Cambria" w:eastAsia="Times New Roman" w:hAnsi="Cambria" w:cs="Times New Roman"/>
          <w:color w:val="000000"/>
          <w:spacing w:val="6"/>
          <w:sz w:val="24"/>
          <w:szCs w:val="24"/>
          <w:u w:val="single"/>
          <w:lang w:val="ro-RO"/>
        </w:rPr>
        <w:t>Punctul</w:t>
      </w:r>
      <w:r w:rsidRPr="0041123B">
        <w:rPr>
          <w:rFonts w:ascii="Cambria" w:eastAsia="Times New Roman" w:hAnsi="Cambria" w:cs="Times New Roman"/>
          <w:b/>
          <w:color w:val="000000"/>
          <w:spacing w:val="6"/>
          <w:sz w:val="24"/>
          <w:szCs w:val="24"/>
          <w:u w:val="single"/>
          <w:lang w:val="ro-RO"/>
        </w:rPr>
        <w:t xml:space="preserve"> 8.5</w:t>
      </w:r>
      <w:r w:rsidRPr="0041123B">
        <w:rPr>
          <w:rFonts w:ascii="Cambria" w:eastAsia="Times New Roman" w:hAnsi="Cambria" w:cs="Times New Roman"/>
          <w:color w:val="000000"/>
          <w:sz w:val="24"/>
          <w:szCs w:val="24"/>
          <w:lang w:val="ro-RO"/>
        </w:rPr>
        <w:t xml:space="preserve"> </w:t>
      </w:r>
      <w:r w:rsidR="00C538DC" w:rsidRPr="0041123B">
        <w:rPr>
          <w:rFonts w:ascii="Cambria" w:hAnsi="Cambria" w:cs="Times New Roman"/>
          <w:sz w:val="24"/>
          <w:szCs w:val="24"/>
          <w:lang w:val="ro-RO"/>
        </w:rPr>
        <w:t>se modific</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 xml:space="preserve"> </w:t>
      </w:r>
      <w:r w:rsidR="00C538DC">
        <w:rPr>
          <w:rFonts w:ascii="Cambria" w:hAnsi="Cambria" w:cs="Times New Roman"/>
          <w:sz w:val="24"/>
          <w:szCs w:val="24"/>
          <w:lang w:val="ro-RO"/>
        </w:rPr>
        <w:t xml:space="preserve">cu </w:t>
      </w:r>
      <w:r w:rsidR="00C538DC" w:rsidRPr="0041123B">
        <w:rPr>
          <w:rFonts w:ascii="Cambria" w:hAnsi="Cambria" w:cs="Times New Roman"/>
          <w:sz w:val="24"/>
          <w:szCs w:val="24"/>
          <w:lang w:val="ro-RO"/>
        </w:rPr>
        <w:t>urm</w:t>
      </w:r>
      <w:r w:rsidR="00C538DC" w:rsidRPr="0041123B">
        <w:rPr>
          <w:rFonts w:ascii="Cambria" w:eastAsia="Times New Roman" w:hAnsi="Cambria" w:cs="Times New Roman"/>
          <w:color w:val="000000"/>
          <w:sz w:val="24"/>
          <w:szCs w:val="24"/>
          <w:lang w:val="ro-RO"/>
        </w:rPr>
        <w:t>ă</w:t>
      </w:r>
      <w:r w:rsidR="00C538DC" w:rsidRPr="0041123B">
        <w:rPr>
          <w:rFonts w:ascii="Cambria" w:hAnsi="Cambria" w:cs="Times New Roman"/>
          <w:sz w:val="24"/>
          <w:szCs w:val="24"/>
          <w:lang w:val="ro-RO"/>
        </w:rPr>
        <w:t>torul con</w:t>
      </w:r>
      <w:r w:rsidR="00C538DC" w:rsidRPr="0041123B">
        <w:rPr>
          <w:rFonts w:ascii="Cambria" w:hAnsi="Cambria" w:cs="Times New Roman"/>
          <w:sz w:val="24"/>
          <w:szCs w:val="24"/>
          <w:lang w:val="hu-HU"/>
        </w:rPr>
        <w:t>ţ</w:t>
      </w:r>
      <w:r w:rsidR="00C538DC" w:rsidRPr="0041123B">
        <w:rPr>
          <w:rFonts w:ascii="Cambria" w:hAnsi="Cambria" w:cs="Times New Roman"/>
          <w:sz w:val="24"/>
          <w:szCs w:val="24"/>
          <w:lang w:val="ro-RO"/>
        </w:rPr>
        <w:t>inut</w:t>
      </w:r>
      <w:r w:rsidR="00C538DC">
        <w:rPr>
          <w:rFonts w:ascii="Cambria" w:hAnsi="Cambria" w:cs="Times New Roman"/>
          <w:sz w:val="24"/>
          <w:szCs w:val="24"/>
          <w:lang w:val="ro-RO"/>
        </w:rPr>
        <w:t xml:space="preserve">: </w:t>
      </w:r>
      <w:r w:rsidR="00C538DC" w:rsidRPr="0041123B">
        <w:rPr>
          <w:rFonts w:ascii="Cambria" w:eastAsia="Times New Roman" w:hAnsi="Cambria" w:cs="Times New Roman"/>
          <w:color w:val="000000"/>
          <w:sz w:val="24"/>
          <w:szCs w:val="24"/>
          <w:lang w:val="ro-RO"/>
        </w:rPr>
        <w:t xml:space="preserve"> </w:t>
      </w:r>
      <w:r w:rsidR="00B91EDB" w:rsidRPr="0041123B">
        <w:rPr>
          <w:rFonts w:ascii="Cambria" w:eastAsia="Times New Roman" w:hAnsi="Cambria" w:cs="Times New Roman"/>
          <w:color w:val="000000"/>
          <w:spacing w:val="6"/>
          <w:sz w:val="24"/>
          <w:szCs w:val="24"/>
          <w:lang w:val="ro-RO"/>
        </w:rPr>
        <w:t xml:space="preserve">În afara Perimetrului de Colectare a Apei Uzate, Operatorul va executa Lucrările de Extindere sau de Consolidare necesare pentru </w:t>
      </w:r>
      <w:r w:rsidR="00B91EDB" w:rsidRPr="0041123B">
        <w:rPr>
          <w:rFonts w:ascii="Cambria" w:eastAsia="Times New Roman" w:hAnsi="Cambria" w:cs="Times New Roman"/>
          <w:color w:val="000000"/>
          <w:spacing w:val="6"/>
          <w:sz w:val="24"/>
          <w:szCs w:val="24"/>
          <w:lang w:val="ro-RO"/>
        </w:rPr>
        <w:lastRenderedPageBreak/>
        <w:t>noile Racorduri; acestea vor fi finanţate, în condiţiile legii</w:t>
      </w:r>
      <w:r w:rsidRPr="0041123B">
        <w:rPr>
          <w:rFonts w:ascii="Cambria" w:eastAsia="Times New Roman" w:hAnsi="Cambria" w:cs="Times New Roman"/>
          <w:color w:val="000000"/>
          <w:sz w:val="24"/>
          <w:szCs w:val="24"/>
          <w:lang w:val="ro-RO"/>
        </w:rPr>
        <w:t xml:space="preserve"> finanţate de Operator/ Utilizator, dupa caz, cu respectarea prevederilor legale in vigoare</w:t>
      </w:r>
      <w:r w:rsidR="00C538DC">
        <w:rPr>
          <w:rFonts w:ascii="Cambria" w:eastAsia="Times New Roman" w:hAnsi="Cambria" w:cs="Times New Roman"/>
          <w:color w:val="000000"/>
          <w:sz w:val="24"/>
          <w:szCs w:val="24"/>
          <w:lang w:val="ro-RO"/>
        </w:rPr>
        <w:t>.</w:t>
      </w:r>
    </w:p>
    <w:p w14:paraId="3B87C362" w14:textId="155FA3F7" w:rsidR="0009535B" w:rsidRPr="0009535B" w:rsidRDefault="0009535B" w:rsidP="0009535B">
      <w:pPr>
        <w:jc w:val="both"/>
        <w:rPr>
          <w:rFonts w:ascii="Palatino Linotype" w:hAnsi="Palatino Linotype"/>
          <w:sz w:val="24"/>
          <w:szCs w:val="24"/>
          <w:lang w:val="ro-RO"/>
        </w:rPr>
      </w:pPr>
      <w:r w:rsidRPr="0009535B">
        <w:rPr>
          <w:rFonts w:ascii="Cambria" w:eastAsia="Times New Roman" w:hAnsi="Cambria" w:cs="Times New Roman"/>
          <w:b/>
          <w:bCs/>
          <w:color w:val="000000"/>
          <w:sz w:val="24"/>
          <w:szCs w:val="24"/>
          <w:highlight w:val="yellow"/>
          <w:lang w:val="ro-RO"/>
        </w:rPr>
        <w:t xml:space="preserve">Art. 32 </w:t>
      </w:r>
      <w:r w:rsidRPr="0009535B">
        <w:rPr>
          <w:rFonts w:ascii="Palatino Linotype" w:hAnsi="Palatino Linotype"/>
          <w:bCs/>
          <w:sz w:val="24"/>
          <w:szCs w:val="24"/>
          <w:highlight w:val="yellow"/>
          <w:lang w:val="ro-RO"/>
        </w:rPr>
        <w:t>Anexele nr. 1-2 fac parte integrantă din prezentul act adițional.</w:t>
      </w:r>
    </w:p>
    <w:p w14:paraId="4F0A1A59" w14:textId="2DE1B06D" w:rsidR="00E53EF5" w:rsidRPr="0041123B" w:rsidRDefault="00E53EF5" w:rsidP="0041123B">
      <w:pPr>
        <w:spacing w:after="0"/>
        <w:jc w:val="both"/>
        <w:rPr>
          <w:rFonts w:ascii="Cambria" w:hAnsi="Cambria" w:cs="Times New Roman"/>
          <w:sz w:val="24"/>
          <w:szCs w:val="24"/>
          <w:lang w:val="ro-RO"/>
        </w:rPr>
      </w:pPr>
      <w:r w:rsidRPr="0041123B">
        <w:rPr>
          <w:rFonts w:ascii="Cambria" w:hAnsi="Cambria" w:cs="Times New Roman"/>
          <w:b/>
          <w:sz w:val="24"/>
          <w:szCs w:val="24"/>
          <w:lang w:val="ro-RO"/>
        </w:rPr>
        <w:t>Art.</w:t>
      </w:r>
      <w:r w:rsidR="00C17994">
        <w:rPr>
          <w:rFonts w:ascii="Cambria" w:hAnsi="Cambria" w:cs="Times New Roman"/>
          <w:b/>
          <w:sz w:val="24"/>
          <w:szCs w:val="24"/>
          <w:lang w:val="ro-RO"/>
        </w:rPr>
        <w:t>3</w:t>
      </w:r>
      <w:r w:rsidR="0009535B">
        <w:rPr>
          <w:rFonts w:ascii="Cambria" w:hAnsi="Cambria" w:cs="Times New Roman"/>
          <w:b/>
          <w:sz w:val="24"/>
          <w:szCs w:val="24"/>
          <w:lang w:val="ro-RO"/>
        </w:rPr>
        <w:t>3</w:t>
      </w:r>
      <w:r w:rsidRPr="0041123B">
        <w:rPr>
          <w:rFonts w:ascii="Cambria" w:hAnsi="Cambria" w:cs="Times New Roman"/>
          <w:sz w:val="24"/>
          <w:szCs w:val="24"/>
          <w:lang w:val="ro-RO"/>
        </w:rPr>
        <w:t xml:space="preserve"> Restul prevederilor din Contractul de delegare a gestiunii serviciilor publice de alimentare cu apă şi de canalizare nr. 23/04.11.2009, amendat prin actele adi</w:t>
      </w:r>
      <w:r w:rsidR="00A52662">
        <w:rPr>
          <w:rFonts w:ascii="Cambria" w:hAnsi="Cambria" w:cs="Times New Roman"/>
          <w:sz w:val="24"/>
          <w:szCs w:val="24"/>
          <w:lang w:val="ro-RO"/>
        </w:rPr>
        <w:t>ț</w:t>
      </w:r>
      <w:r w:rsidRPr="0041123B">
        <w:rPr>
          <w:rFonts w:ascii="Cambria" w:hAnsi="Cambria" w:cs="Times New Roman"/>
          <w:sz w:val="24"/>
          <w:szCs w:val="24"/>
          <w:lang w:val="ro-RO"/>
        </w:rPr>
        <w:t xml:space="preserve">ionale anterioare </w:t>
      </w:r>
      <w:r w:rsidR="00A52662">
        <w:rPr>
          <w:rFonts w:ascii="Cambria" w:hAnsi="Cambria" w:cs="Times New Roman"/>
          <w:sz w:val="24"/>
          <w:szCs w:val="24"/>
          <w:lang w:val="ro-RO"/>
        </w:rPr>
        <w:t xml:space="preserve">( nr.1- nr.37) ale </w:t>
      </w:r>
      <w:r w:rsidRPr="0041123B">
        <w:rPr>
          <w:rFonts w:ascii="Cambria" w:hAnsi="Cambria" w:cs="Times New Roman"/>
          <w:sz w:val="24"/>
          <w:szCs w:val="24"/>
          <w:lang w:val="ro-RO"/>
        </w:rPr>
        <w:t>prezentului act adi</w:t>
      </w:r>
      <w:r w:rsidR="00A52662">
        <w:rPr>
          <w:rFonts w:ascii="Cambria" w:hAnsi="Cambria" w:cs="Times New Roman"/>
          <w:sz w:val="24"/>
          <w:szCs w:val="24"/>
          <w:lang w:val="ro-RO"/>
        </w:rPr>
        <w:t>ț</w:t>
      </w:r>
      <w:r w:rsidRPr="0041123B">
        <w:rPr>
          <w:rFonts w:ascii="Cambria" w:hAnsi="Cambria" w:cs="Times New Roman"/>
          <w:sz w:val="24"/>
          <w:szCs w:val="24"/>
          <w:lang w:val="ro-RO"/>
        </w:rPr>
        <w:t>ional r</w:t>
      </w:r>
      <w:r w:rsidR="00A52662">
        <w:rPr>
          <w:rFonts w:ascii="Cambria" w:hAnsi="Cambria" w:cs="Times New Roman"/>
          <w:sz w:val="24"/>
          <w:szCs w:val="24"/>
          <w:lang w:val="ro-RO"/>
        </w:rPr>
        <w:t>ămân</w:t>
      </w:r>
      <w:r w:rsidRPr="0041123B">
        <w:rPr>
          <w:rFonts w:ascii="Cambria" w:hAnsi="Cambria" w:cs="Times New Roman"/>
          <w:sz w:val="24"/>
          <w:szCs w:val="24"/>
          <w:lang w:val="ro-RO"/>
        </w:rPr>
        <w:t xml:space="preserve"> neschimbate.</w:t>
      </w:r>
    </w:p>
    <w:p w14:paraId="7C9CD0FC" w14:textId="77777777" w:rsidR="00C700B4" w:rsidRPr="0041123B" w:rsidRDefault="00C700B4" w:rsidP="0041123B">
      <w:pPr>
        <w:spacing w:after="0"/>
        <w:jc w:val="both"/>
        <w:rPr>
          <w:rFonts w:ascii="Cambria" w:hAnsi="Cambria" w:cs="Times New Roman"/>
          <w:sz w:val="24"/>
          <w:szCs w:val="24"/>
          <w:lang w:val="ro-RO"/>
        </w:rPr>
      </w:pPr>
    </w:p>
    <w:p w14:paraId="270A5CD1" w14:textId="0A471928" w:rsidR="006C000C" w:rsidRDefault="006C000C"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Prezentul act adiţional s-a încheiat azi...................</w:t>
      </w:r>
      <w:r w:rsidR="00A61DFB" w:rsidRPr="0041123B">
        <w:rPr>
          <w:rFonts w:ascii="Cambria" w:hAnsi="Cambria" w:cs="Times New Roman"/>
          <w:sz w:val="24"/>
          <w:szCs w:val="24"/>
          <w:lang w:val="ro-RO"/>
        </w:rPr>
        <w:t xml:space="preserve">....în </w:t>
      </w:r>
      <w:r w:rsidR="00A52662">
        <w:rPr>
          <w:rFonts w:ascii="Cambria" w:hAnsi="Cambria" w:cs="Times New Roman"/>
          <w:sz w:val="24"/>
          <w:szCs w:val="24"/>
          <w:lang w:val="ro-RO"/>
        </w:rPr>
        <w:t>2 (două)</w:t>
      </w:r>
      <w:r w:rsidR="00A61DFB" w:rsidRPr="0041123B">
        <w:rPr>
          <w:rFonts w:ascii="Cambria" w:hAnsi="Cambria" w:cs="Times New Roman"/>
          <w:sz w:val="24"/>
          <w:szCs w:val="24"/>
          <w:lang w:val="ro-RO"/>
        </w:rPr>
        <w:t xml:space="preserve"> exemplare originale, </w:t>
      </w:r>
      <w:r w:rsidR="00A52662">
        <w:rPr>
          <w:rFonts w:ascii="Cambria" w:hAnsi="Cambria" w:cs="Times New Roman"/>
          <w:sz w:val="24"/>
          <w:szCs w:val="24"/>
          <w:lang w:val="ro-RO"/>
        </w:rPr>
        <w:t>câte</w:t>
      </w:r>
      <w:r w:rsidRPr="0041123B">
        <w:rPr>
          <w:rFonts w:ascii="Cambria" w:hAnsi="Cambria" w:cs="Times New Roman"/>
          <w:sz w:val="24"/>
          <w:szCs w:val="24"/>
          <w:lang w:val="ro-RO"/>
        </w:rPr>
        <w:t xml:space="preserve"> unul pentru fiecare parte contract</w:t>
      </w:r>
      <w:r w:rsidR="00A61DFB" w:rsidRPr="0041123B">
        <w:rPr>
          <w:rFonts w:ascii="Cambria" w:hAnsi="Cambria" w:cs="Times New Roman"/>
          <w:sz w:val="24"/>
          <w:szCs w:val="24"/>
          <w:lang w:val="ro-RO"/>
        </w:rPr>
        <w:t>antă.</w:t>
      </w:r>
    </w:p>
    <w:p w14:paraId="649CB77F" w14:textId="6B38642B" w:rsidR="00725AA7" w:rsidRDefault="00725AA7" w:rsidP="0041123B">
      <w:pPr>
        <w:spacing w:after="0"/>
        <w:jc w:val="both"/>
        <w:rPr>
          <w:rFonts w:ascii="Cambria" w:hAnsi="Cambria" w:cs="Times New Roman"/>
          <w:sz w:val="24"/>
          <w:szCs w:val="24"/>
          <w:lang w:val="ro-RO"/>
        </w:rPr>
      </w:pPr>
    </w:p>
    <w:p w14:paraId="6D67A813" w14:textId="67B6F262" w:rsidR="00725AA7" w:rsidRPr="00725AA7" w:rsidRDefault="00725AA7" w:rsidP="0041123B">
      <w:pPr>
        <w:spacing w:after="0"/>
        <w:jc w:val="both"/>
        <w:rPr>
          <w:rFonts w:ascii="Cambria" w:hAnsi="Cambria" w:cs="Times New Roman"/>
          <w:b/>
          <w:bCs/>
          <w:sz w:val="24"/>
          <w:szCs w:val="24"/>
          <w:lang w:val="ro-RO"/>
        </w:rPr>
      </w:pPr>
      <w:r>
        <w:rPr>
          <w:rFonts w:ascii="Cambria" w:hAnsi="Cambria" w:cs="Times New Roman"/>
          <w:b/>
          <w:bCs/>
          <w:sz w:val="24"/>
          <w:szCs w:val="24"/>
          <w:lang w:val="ro-RO"/>
        </w:rPr>
        <w:t>Partea 5</w:t>
      </w:r>
    </w:p>
    <w:p w14:paraId="53978EC6" w14:textId="77777777" w:rsidR="003D7941" w:rsidRPr="0041123B" w:rsidRDefault="003D7941" w:rsidP="0041123B">
      <w:pPr>
        <w:spacing w:after="0"/>
        <w:jc w:val="both"/>
        <w:rPr>
          <w:rFonts w:ascii="Cambria" w:hAnsi="Cambria" w:cs="Times New Roman"/>
          <w:sz w:val="24"/>
          <w:szCs w:val="24"/>
          <w:lang w:val="ro-RO"/>
        </w:rPr>
      </w:pPr>
    </w:p>
    <w:p w14:paraId="784D1B64" w14:textId="68B6970F" w:rsidR="00CB4FB2" w:rsidRPr="0041123B" w:rsidRDefault="00CB4FB2" w:rsidP="0041123B">
      <w:pPr>
        <w:spacing w:after="0"/>
        <w:jc w:val="both"/>
        <w:rPr>
          <w:rFonts w:ascii="Cambria" w:hAnsi="Cambria" w:cs="Times New Roman"/>
          <w:sz w:val="24"/>
          <w:szCs w:val="24"/>
          <w:lang w:val="ro-RO"/>
        </w:rPr>
      </w:pPr>
    </w:p>
    <w:p w14:paraId="4120C6E3" w14:textId="2F51FBCC" w:rsidR="00CB4FB2" w:rsidRPr="0041123B" w:rsidRDefault="00CB4FB2" w:rsidP="0041123B">
      <w:pPr>
        <w:spacing w:after="0"/>
        <w:jc w:val="both"/>
        <w:rPr>
          <w:rFonts w:ascii="Cambria" w:hAnsi="Cambria" w:cs="Times New Roman"/>
          <w:b/>
          <w:sz w:val="24"/>
          <w:szCs w:val="24"/>
          <w:lang w:val="ro-RO"/>
        </w:rPr>
      </w:pPr>
      <w:r w:rsidRPr="0041123B">
        <w:rPr>
          <w:rFonts w:ascii="Cambria" w:hAnsi="Cambria" w:cs="Times New Roman"/>
          <w:b/>
          <w:sz w:val="24"/>
          <w:szCs w:val="24"/>
          <w:lang w:val="ro-RO"/>
        </w:rPr>
        <w:t xml:space="preserve">ASOCIAŢIA DE DEZVOLTARE          </w:t>
      </w:r>
      <w:r w:rsidR="009E3E00" w:rsidRPr="0041123B">
        <w:rPr>
          <w:rFonts w:ascii="Cambria" w:hAnsi="Cambria" w:cs="Times New Roman"/>
          <w:b/>
          <w:sz w:val="24"/>
          <w:szCs w:val="24"/>
          <w:lang w:val="ro-RO"/>
        </w:rPr>
        <w:t xml:space="preserve">                            </w:t>
      </w:r>
      <w:r w:rsidRPr="0041123B">
        <w:rPr>
          <w:rFonts w:ascii="Cambria" w:hAnsi="Cambria" w:cs="Times New Roman"/>
          <w:b/>
          <w:sz w:val="24"/>
          <w:szCs w:val="24"/>
          <w:lang w:val="ro-RO"/>
        </w:rPr>
        <w:t>GOSPODĂRIE COMUNALĂ S.A.</w:t>
      </w:r>
    </w:p>
    <w:p w14:paraId="217ABA2C" w14:textId="624C0EAE" w:rsidR="00CB4FB2" w:rsidRPr="0041123B" w:rsidRDefault="009E3E00" w:rsidP="0041123B">
      <w:pPr>
        <w:spacing w:after="0"/>
        <w:jc w:val="both"/>
        <w:rPr>
          <w:rFonts w:ascii="Cambria" w:hAnsi="Cambria" w:cs="Times New Roman"/>
          <w:b/>
          <w:sz w:val="24"/>
          <w:szCs w:val="24"/>
          <w:lang w:val="ro-RO"/>
        </w:rPr>
      </w:pPr>
      <w:r w:rsidRPr="0041123B">
        <w:rPr>
          <w:rFonts w:ascii="Cambria" w:hAnsi="Cambria" w:cs="Times New Roman"/>
          <w:b/>
          <w:sz w:val="24"/>
          <w:szCs w:val="24"/>
          <w:lang w:val="ro-RO"/>
        </w:rPr>
        <w:t>INTERCOMUNITARĂ „AQUACOV</w:t>
      </w:r>
    </w:p>
    <w:p w14:paraId="7C44FD4D" w14:textId="77777777" w:rsidR="00CB4FB2" w:rsidRPr="0041123B" w:rsidRDefault="00CB4FB2" w:rsidP="0041123B">
      <w:pPr>
        <w:spacing w:after="0"/>
        <w:jc w:val="both"/>
        <w:rPr>
          <w:rFonts w:ascii="Cambria" w:hAnsi="Cambria" w:cs="Times New Roman"/>
          <w:sz w:val="24"/>
          <w:szCs w:val="24"/>
          <w:lang w:val="ro-RO"/>
        </w:rPr>
      </w:pPr>
    </w:p>
    <w:p w14:paraId="7DB67292" w14:textId="5CCAF96A" w:rsidR="00CB4FB2" w:rsidRPr="0041123B" w:rsidRDefault="00CB4FB2" w:rsidP="0041123B">
      <w:pPr>
        <w:spacing w:after="0"/>
        <w:jc w:val="both"/>
        <w:rPr>
          <w:rFonts w:ascii="Cambria" w:hAnsi="Cambria" w:cs="Times New Roman"/>
          <w:sz w:val="24"/>
          <w:szCs w:val="24"/>
          <w:lang w:val="ro-RO"/>
        </w:rPr>
      </w:pPr>
      <w:r w:rsidRPr="0041123B">
        <w:rPr>
          <w:rFonts w:ascii="Cambria" w:hAnsi="Cambria" w:cs="Times New Roman"/>
          <w:sz w:val="24"/>
          <w:szCs w:val="24"/>
          <w:lang w:val="ro-RO"/>
        </w:rPr>
        <w:t xml:space="preserve">Preşedinte,                                                            </w:t>
      </w:r>
      <w:r w:rsidRPr="0041123B">
        <w:rPr>
          <w:rFonts w:ascii="Cambria" w:hAnsi="Cambria" w:cs="Times New Roman"/>
          <w:sz w:val="24"/>
          <w:szCs w:val="24"/>
          <w:lang w:val="ro-RO"/>
        </w:rPr>
        <w:tab/>
        <w:t xml:space="preserve">            Director general,</w:t>
      </w:r>
    </w:p>
    <w:p w14:paraId="478CE13D" w14:textId="76BE64A4" w:rsidR="00CB4FB2" w:rsidRPr="0041123B" w:rsidRDefault="00CB4FB2" w:rsidP="0041123B">
      <w:pPr>
        <w:spacing w:after="0"/>
        <w:jc w:val="both"/>
        <w:rPr>
          <w:rFonts w:ascii="Cambria" w:hAnsi="Cambria" w:cs="Times New Roman"/>
          <w:b/>
          <w:sz w:val="24"/>
          <w:szCs w:val="24"/>
          <w:lang w:val="ro-RO"/>
        </w:rPr>
      </w:pPr>
      <w:r w:rsidRPr="0041123B">
        <w:rPr>
          <w:rFonts w:ascii="Cambria" w:hAnsi="Cambria" w:cs="Times New Roman"/>
          <w:sz w:val="24"/>
          <w:szCs w:val="24"/>
          <w:lang w:val="ro-RO"/>
        </w:rPr>
        <w:tab/>
      </w:r>
      <w:r w:rsidRPr="0041123B">
        <w:rPr>
          <w:rFonts w:ascii="Cambria" w:hAnsi="Cambria" w:cs="Times New Roman"/>
          <w:sz w:val="24"/>
          <w:szCs w:val="24"/>
          <w:lang w:val="ro-RO"/>
        </w:rPr>
        <w:tab/>
      </w:r>
      <w:r w:rsidRPr="0041123B">
        <w:rPr>
          <w:rFonts w:ascii="Cambria" w:hAnsi="Cambria" w:cs="Times New Roman"/>
          <w:sz w:val="24"/>
          <w:szCs w:val="24"/>
          <w:lang w:val="ro-RO"/>
        </w:rPr>
        <w:tab/>
      </w:r>
      <w:r w:rsidRPr="0041123B">
        <w:rPr>
          <w:rFonts w:ascii="Cambria" w:hAnsi="Cambria" w:cs="Times New Roman"/>
          <w:sz w:val="24"/>
          <w:szCs w:val="24"/>
          <w:lang w:val="ro-RO"/>
        </w:rPr>
        <w:tab/>
      </w:r>
    </w:p>
    <w:sectPr w:rsidR="00CB4FB2" w:rsidRPr="0041123B" w:rsidSect="009F2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7A64"/>
    <w:multiLevelType w:val="hybridMultilevel"/>
    <w:tmpl w:val="9ACE4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5C011C"/>
    <w:multiLevelType w:val="hybridMultilevel"/>
    <w:tmpl w:val="0A70E258"/>
    <w:lvl w:ilvl="0" w:tplc="601A20A0">
      <w:start w:val="1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732D74"/>
    <w:multiLevelType w:val="hybridMultilevel"/>
    <w:tmpl w:val="31747D7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19F7E7C"/>
    <w:multiLevelType w:val="hybridMultilevel"/>
    <w:tmpl w:val="470888B4"/>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6915B2"/>
    <w:multiLevelType w:val="hybridMultilevel"/>
    <w:tmpl w:val="F03A87A2"/>
    <w:lvl w:ilvl="0" w:tplc="C0B806B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1125B3"/>
    <w:multiLevelType w:val="multilevel"/>
    <w:tmpl w:val="1C3A32EA"/>
    <w:lvl w:ilvl="0">
      <w:start w:val="5"/>
      <w:numFmt w:val="decimal"/>
      <w:lvlText w:val="%1)."/>
      <w:lvlJc w:val="left"/>
      <w:pPr>
        <w:tabs>
          <w:tab w:val="left" w:pos="558"/>
        </w:tabs>
      </w:pPr>
      <w:rPr>
        <w:rFonts w:ascii="Times New Roman" w:eastAsia="Times New Roman" w:hAnsi="Times New Roman"/>
        <w:color w:val="000000"/>
        <w:spacing w:val="0"/>
        <w:w w:val="100"/>
        <w:sz w:val="23"/>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2B0E75"/>
    <w:multiLevelType w:val="hybridMultilevel"/>
    <w:tmpl w:val="D51C5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87A48"/>
    <w:multiLevelType w:val="hybridMultilevel"/>
    <w:tmpl w:val="F83A83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374850"/>
    <w:multiLevelType w:val="hybridMultilevel"/>
    <w:tmpl w:val="E914596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1D02B3"/>
    <w:multiLevelType w:val="multilevel"/>
    <w:tmpl w:val="8468FB20"/>
    <w:lvl w:ilvl="0">
      <w:start w:val="2"/>
      <w:numFmt w:val="decimal"/>
      <w:lvlText w:val="%1)."/>
      <w:lvlJc w:val="left"/>
      <w:pPr>
        <w:tabs>
          <w:tab w:val="left" w:pos="288"/>
        </w:tabs>
      </w:pPr>
      <w:rPr>
        <w:rFonts w:ascii="Times New Roman" w:eastAsia="Times New Roman" w:hAnsi="Times New Roman"/>
        <w:color w:val="000000"/>
        <w:spacing w:val="0"/>
        <w:w w:val="100"/>
        <w:sz w:val="23"/>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A82CFA"/>
    <w:multiLevelType w:val="hybridMultilevel"/>
    <w:tmpl w:val="31747D7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FEC47CE"/>
    <w:multiLevelType w:val="multilevel"/>
    <w:tmpl w:val="FE7471D0"/>
    <w:lvl w:ilvl="0">
      <w:start w:val="1"/>
      <w:numFmt w:val="lowerRoman"/>
      <w:lvlText w:val="%1)."/>
      <w:lvlJc w:val="left"/>
      <w:pPr>
        <w:tabs>
          <w:tab w:val="left" w:pos="2088"/>
        </w:tabs>
      </w:pPr>
      <w:rPr>
        <w:rFonts w:ascii="Times New Roman" w:eastAsia="Times New Roman" w:hAnsi="Times New Roman"/>
        <w:color w:val="000000"/>
        <w:spacing w:val="0"/>
        <w:w w:val="100"/>
        <w:sz w:val="23"/>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C50794"/>
    <w:multiLevelType w:val="hybridMultilevel"/>
    <w:tmpl w:val="47D2A38E"/>
    <w:lvl w:ilvl="0" w:tplc="FD1E05F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EF694D"/>
    <w:multiLevelType w:val="multilevel"/>
    <w:tmpl w:val="FD06567A"/>
    <w:lvl w:ilvl="0">
      <w:numFmt w:val="bullet"/>
      <w:lvlText w:val="-"/>
      <w:lvlJc w:val="left"/>
      <w:pPr>
        <w:tabs>
          <w:tab w:val="left" w:pos="72"/>
        </w:tabs>
      </w:pPr>
      <w:rPr>
        <w:rFonts w:ascii="Symbol" w:eastAsia="Symbol" w:hAnsi="Symbol"/>
        <w:color w:val="000000"/>
        <w:spacing w:val="2"/>
        <w:w w:val="100"/>
        <w:sz w:val="22"/>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1A006E"/>
    <w:multiLevelType w:val="hybridMultilevel"/>
    <w:tmpl w:val="5DD637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CB7AAA"/>
    <w:multiLevelType w:val="multilevel"/>
    <w:tmpl w:val="4EB6039C"/>
    <w:lvl w:ilvl="0">
      <w:start w:val="1"/>
      <w:numFmt w:val="lowerLetter"/>
      <w:lvlText w:val="%1."/>
      <w:lvlJc w:val="left"/>
      <w:pPr>
        <w:tabs>
          <w:tab w:val="left" w:pos="360"/>
        </w:tabs>
      </w:pPr>
      <w:rPr>
        <w:rFonts w:ascii="Times New Roman" w:eastAsia="Times New Roman" w:hAnsi="Times New Roman"/>
        <w:color w:val="000000"/>
        <w:spacing w:val="4"/>
        <w:w w:val="100"/>
        <w:sz w:val="22"/>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B60040"/>
    <w:multiLevelType w:val="multilevel"/>
    <w:tmpl w:val="797AC428"/>
    <w:lvl w:ilvl="0">
      <w:start w:val="1"/>
      <w:numFmt w:val="decimal"/>
      <w:lvlText w:val="%1."/>
      <w:lvlJc w:val="left"/>
      <w:pPr>
        <w:tabs>
          <w:tab w:val="left" w:pos="288"/>
        </w:tabs>
      </w:pPr>
      <w:rPr>
        <w:rFonts w:ascii="Times New Roman" w:eastAsia="Times New Roman" w:hAnsi="Times New Roman"/>
        <w:color w:val="000000"/>
        <w:spacing w:val="1"/>
        <w:w w:val="100"/>
        <w:sz w:val="23"/>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220865"/>
    <w:multiLevelType w:val="hybridMultilevel"/>
    <w:tmpl w:val="6D42F5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846F44"/>
    <w:multiLevelType w:val="hybridMultilevel"/>
    <w:tmpl w:val="4E02FA10"/>
    <w:lvl w:ilvl="0" w:tplc="E4309D26">
      <w:start w:val="1"/>
      <w:numFmt w:val="lowerLetter"/>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9" w15:restartNumberingAfterBreak="0">
    <w:nsid w:val="7A224D06"/>
    <w:multiLevelType w:val="hybridMultilevel"/>
    <w:tmpl w:val="31747D7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CEC2B96"/>
    <w:multiLevelType w:val="multilevel"/>
    <w:tmpl w:val="A36861FC"/>
    <w:lvl w:ilvl="0">
      <w:start w:val="1"/>
      <w:numFmt w:val="decimal"/>
      <w:lvlText w:val="%1."/>
      <w:lvlJc w:val="left"/>
      <w:pPr>
        <w:tabs>
          <w:tab w:val="left" w:pos="216"/>
        </w:tabs>
      </w:pPr>
      <w:rPr>
        <w:rFonts w:ascii="Times New Roman" w:eastAsia="Times New Roman" w:hAnsi="Times New Roman"/>
        <w:color w:val="000000"/>
        <w:spacing w:val="0"/>
        <w:w w:val="100"/>
        <w:sz w:val="23"/>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330C5C"/>
    <w:multiLevelType w:val="hybridMultilevel"/>
    <w:tmpl w:val="76727454"/>
    <w:lvl w:ilvl="0" w:tplc="838E6D4C">
      <w:start w:val="2"/>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FB639A8"/>
    <w:multiLevelType w:val="hybridMultilevel"/>
    <w:tmpl w:val="31747D7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68042823">
    <w:abstractNumId w:val="0"/>
  </w:num>
  <w:num w:numId="2" w16cid:durableId="1518235616">
    <w:abstractNumId w:val="12"/>
  </w:num>
  <w:num w:numId="3" w16cid:durableId="473067247">
    <w:abstractNumId w:val="22"/>
  </w:num>
  <w:num w:numId="4" w16cid:durableId="2053771974">
    <w:abstractNumId w:val="2"/>
  </w:num>
  <w:num w:numId="5" w16cid:durableId="190532183">
    <w:abstractNumId w:val="19"/>
  </w:num>
  <w:num w:numId="6" w16cid:durableId="1136333722">
    <w:abstractNumId w:val="6"/>
  </w:num>
  <w:num w:numId="7" w16cid:durableId="602497615">
    <w:abstractNumId w:val="10"/>
  </w:num>
  <w:num w:numId="8" w16cid:durableId="667709429">
    <w:abstractNumId w:val="4"/>
  </w:num>
  <w:num w:numId="9" w16cid:durableId="1147554569">
    <w:abstractNumId w:val="17"/>
  </w:num>
  <w:num w:numId="10" w16cid:durableId="920062328">
    <w:abstractNumId w:val="5"/>
  </w:num>
  <w:num w:numId="11" w16cid:durableId="20934499">
    <w:abstractNumId w:val="9"/>
  </w:num>
  <w:num w:numId="12" w16cid:durableId="1340155325">
    <w:abstractNumId w:val="11"/>
  </w:num>
  <w:num w:numId="13" w16cid:durableId="83889658">
    <w:abstractNumId w:val="3"/>
  </w:num>
  <w:num w:numId="14" w16cid:durableId="2035227962">
    <w:abstractNumId w:val="7"/>
  </w:num>
  <w:num w:numId="15" w16cid:durableId="971326744">
    <w:abstractNumId w:val="13"/>
  </w:num>
  <w:num w:numId="16" w16cid:durableId="436566041">
    <w:abstractNumId w:val="16"/>
  </w:num>
  <w:num w:numId="17" w16cid:durableId="1406149280">
    <w:abstractNumId w:val="18"/>
  </w:num>
  <w:num w:numId="18" w16cid:durableId="476386603">
    <w:abstractNumId w:val="15"/>
  </w:num>
  <w:num w:numId="19" w16cid:durableId="1565338907">
    <w:abstractNumId w:val="20"/>
  </w:num>
  <w:num w:numId="20" w16cid:durableId="1318076499">
    <w:abstractNumId w:val="14"/>
  </w:num>
  <w:num w:numId="21" w16cid:durableId="14426304">
    <w:abstractNumId w:val="1"/>
  </w:num>
  <w:num w:numId="22" w16cid:durableId="815683349">
    <w:abstractNumId w:val="8"/>
  </w:num>
  <w:num w:numId="23" w16cid:durableId="3470239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304"/>
    <w:rsid w:val="00023AE0"/>
    <w:rsid w:val="0002518A"/>
    <w:rsid w:val="0005475D"/>
    <w:rsid w:val="00076F03"/>
    <w:rsid w:val="0009535B"/>
    <w:rsid w:val="000963E5"/>
    <w:rsid w:val="000C1B56"/>
    <w:rsid w:val="000D19B7"/>
    <w:rsid w:val="000E58F5"/>
    <w:rsid w:val="000F2B35"/>
    <w:rsid w:val="000F38C4"/>
    <w:rsid w:val="00120F22"/>
    <w:rsid w:val="00133BB9"/>
    <w:rsid w:val="001475D4"/>
    <w:rsid w:val="001558F5"/>
    <w:rsid w:val="00164F4D"/>
    <w:rsid w:val="0017087A"/>
    <w:rsid w:val="00180E83"/>
    <w:rsid w:val="0018453C"/>
    <w:rsid w:val="00184D64"/>
    <w:rsid w:val="0019053A"/>
    <w:rsid w:val="00196B15"/>
    <w:rsid w:val="001A4181"/>
    <w:rsid w:val="001B4AF5"/>
    <w:rsid w:val="001C0C18"/>
    <w:rsid w:val="001C7641"/>
    <w:rsid w:val="001F0711"/>
    <w:rsid w:val="001F45A7"/>
    <w:rsid w:val="001F4771"/>
    <w:rsid w:val="001F6FDC"/>
    <w:rsid w:val="00200A68"/>
    <w:rsid w:val="00221D70"/>
    <w:rsid w:val="00237FD3"/>
    <w:rsid w:val="00241482"/>
    <w:rsid w:val="00241980"/>
    <w:rsid w:val="00250A9A"/>
    <w:rsid w:val="002549F3"/>
    <w:rsid w:val="0026689C"/>
    <w:rsid w:val="002923E3"/>
    <w:rsid w:val="002974C7"/>
    <w:rsid w:val="002A2400"/>
    <w:rsid w:val="002D66A7"/>
    <w:rsid w:val="002E1468"/>
    <w:rsid w:val="00310648"/>
    <w:rsid w:val="0031664B"/>
    <w:rsid w:val="0033764E"/>
    <w:rsid w:val="00337DAA"/>
    <w:rsid w:val="00343876"/>
    <w:rsid w:val="00354358"/>
    <w:rsid w:val="00355542"/>
    <w:rsid w:val="003639B4"/>
    <w:rsid w:val="00365677"/>
    <w:rsid w:val="00370502"/>
    <w:rsid w:val="003A306E"/>
    <w:rsid w:val="003D7941"/>
    <w:rsid w:val="00404762"/>
    <w:rsid w:val="0041123B"/>
    <w:rsid w:val="00426863"/>
    <w:rsid w:val="00436D94"/>
    <w:rsid w:val="00436FC7"/>
    <w:rsid w:val="00466578"/>
    <w:rsid w:val="00475D3F"/>
    <w:rsid w:val="00475EC6"/>
    <w:rsid w:val="004A0E10"/>
    <w:rsid w:val="004A5114"/>
    <w:rsid w:val="004C04FF"/>
    <w:rsid w:val="004C3966"/>
    <w:rsid w:val="004D0261"/>
    <w:rsid w:val="004D5C49"/>
    <w:rsid w:val="004E624F"/>
    <w:rsid w:val="004F1648"/>
    <w:rsid w:val="005034EC"/>
    <w:rsid w:val="00505EA2"/>
    <w:rsid w:val="005103FD"/>
    <w:rsid w:val="00541DD6"/>
    <w:rsid w:val="00566124"/>
    <w:rsid w:val="00567A16"/>
    <w:rsid w:val="00581CD9"/>
    <w:rsid w:val="00581CE6"/>
    <w:rsid w:val="0059522F"/>
    <w:rsid w:val="0059545C"/>
    <w:rsid w:val="00597772"/>
    <w:rsid w:val="005A2CD5"/>
    <w:rsid w:val="005B414A"/>
    <w:rsid w:val="005C15E4"/>
    <w:rsid w:val="005C3162"/>
    <w:rsid w:val="005D5139"/>
    <w:rsid w:val="005D6A12"/>
    <w:rsid w:val="005E6EB0"/>
    <w:rsid w:val="00605E5D"/>
    <w:rsid w:val="00611556"/>
    <w:rsid w:val="00617A21"/>
    <w:rsid w:val="00636511"/>
    <w:rsid w:val="00644EFC"/>
    <w:rsid w:val="00656304"/>
    <w:rsid w:val="00665BF5"/>
    <w:rsid w:val="0067642A"/>
    <w:rsid w:val="006835E3"/>
    <w:rsid w:val="00687A49"/>
    <w:rsid w:val="00691439"/>
    <w:rsid w:val="006B3072"/>
    <w:rsid w:val="006C000C"/>
    <w:rsid w:val="006D4144"/>
    <w:rsid w:val="006D52CD"/>
    <w:rsid w:val="006F0621"/>
    <w:rsid w:val="007028ED"/>
    <w:rsid w:val="00715FA3"/>
    <w:rsid w:val="00725AA7"/>
    <w:rsid w:val="00737756"/>
    <w:rsid w:val="007633F1"/>
    <w:rsid w:val="00777404"/>
    <w:rsid w:val="00784DB9"/>
    <w:rsid w:val="00793B03"/>
    <w:rsid w:val="007D6064"/>
    <w:rsid w:val="007E096A"/>
    <w:rsid w:val="007F3CB7"/>
    <w:rsid w:val="007F4E0B"/>
    <w:rsid w:val="007F5762"/>
    <w:rsid w:val="00812B8D"/>
    <w:rsid w:val="008228A1"/>
    <w:rsid w:val="00827D26"/>
    <w:rsid w:val="00857B85"/>
    <w:rsid w:val="0086588B"/>
    <w:rsid w:val="0088169C"/>
    <w:rsid w:val="00885F6D"/>
    <w:rsid w:val="0088618B"/>
    <w:rsid w:val="00887567"/>
    <w:rsid w:val="00895F1A"/>
    <w:rsid w:val="008A0EEE"/>
    <w:rsid w:val="008E4907"/>
    <w:rsid w:val="008E67D5"/>
    <w:rsid w:val="008F1D20"/>
    <w:rsid w:val="008F3F95"/>
    <w:rsid w:val="008F5F38"/>
    <w:rsid w:val="00917FBE"/>
    <w:rsid w:val="00926170"/>
    <w:rsid w:val="00935B5D"/>
    <w:rsid w:val="009405FD"/>
    <w:rsid w:val="00955FF0"/>
    <w:rsid w:val="00966413"/>
    <w:rsid w:val="00972ACF"/>
    <w:rsid w:val="0097610E"/>
    <w:rsid w:val="0099342B"/>
    <w:rsid w:val="009A18AC"/>
    <w:rsid w:val="009B16ED"/>
    <w:rsid w:val="009C52CE"/>
    <w:rsid w:val="009E3E00"/>
    <w:rsid w:val="009E740A"/>
    <w:rsid w:val="009F2096"/>
    <w:rsid w:val="009F2C68"/>
    <w:rsid w:val="00A30CE6"/>
    <w:rsid w:val="00A52662"/>
    <w:rsid w:val="00A61DFB"/>
    <w:rsid w:val="00A8476D"/>
    <w:rsid w:val="00AB0EB3"/>
    <w:rsid w:val="00AC4446"/>
    <w:rsid w:val="00AD34B1"/>
    <w:rsid w:val="00AD6982"/>
    <w:rsid w:val="00AD6C7B"/>
    <w:rsid w:val="00B11387"/>
    <w:rsid w:val="00B15E99"/>
    <w:rsid w:val="00B17494"/>
    <w:rsid w:val="00B46665"/>
    <w:rsid w:val="00B51815"/>
    <w:rsid w:val="00B52D84"/>
    <w:rsid w:val="00B56505"/>
    <w:rsid w:val="00B64CA7"/>
    <w:rsid w:val="00B71CA5"/>
    <w:rsid w:val="00B8442F"/>
    <w:rsid w:val="00B91EDB"/>
    <w:rsid w:val="00BB020B"/>
    <w:rsid w:val="00BB6B7F"/>
    <w:rsid w:val="00BB6FA0"/>
    <w:rsid w:val="00BB7D0D"/>
    <w:rsid w:val="00BC77E5"/>
    <w:rsid w:val="00C01EF7"/>
    <w:rsid w:val="00C02468"/>
    <w:rsid w:val="00C15282"/>
    <w:rsid w:val="00C17994"/>
    <w:rsid w:val="00C22275"/>
    <w:rsid w:val="00C50E1E"/>
    <w:rsid w:val="00C534BC"/>
    <w:rsid w:val="00C538DC"/>
    <w:rsid w:val="00C700B4"/>
    <w:rsid w:val="00CA7324"/>
    <w:rsid w:val="00CA7985"/>
    <w:rsid w:val="00CB4FB2"/>
    <w:rsid w:val="00CC2A58"/>
    <w:rsid w:val="00CC6F42"/>
    <w:rsid w:val="00CD1947"/>
    <w:rsid w:val="00CD77C3"/>
    <w:rsid w:val="00CF4511"/>
    <w:rsid w:val="00D00626"/>
    <w:rsid w:val="00D252D1"/>
    <w:rsid w:val="00D33BCA"/>
    <w:rsid w:val="00D407A5"/>
    <w:rsid w:val="00D50CEE"/>
    <w:rsid w:val="00D65B59"/>
    <w:rsid w:val="00D8312B"/>
    <w:rsid w:val="00DB418C"/>
    <w:rsid w:val="00DB4634"/>
    <w:rsid w:val="00E1235E"/>
    <w:rsid w:val="00E236C9"/>
    <w:rsid w:val="00E27797"/>
    <w:rsid w:val="00E44659"/>
    <w:rsid w:val="00E526CA"/>
    <w:rsid w:val="00E53EF5"/>
    <w:rsid w:val="00E7278A"/>
    <w:rsid w:val="00EA64BC"/>
    <w:rsid w:val="00EB460B"/>
    <w:rsid w:val="00EB686E"/>
    <w:rsid w:val="00EC1687"/>
    <w:rsid w:val="00ED3874"/>
    <w:rsid w:val="00EE018F"/>
    <w:rsid w:val="00EF4B85"/>
    <w:rsid w:val="00EF5B6B"/>
    <w:rsid w:val="00F04B7B"/>
    <w:rsid w:val="00F228C9"/>
    <w:rsid w:val="00F54C52"/>
    <w:rsid w:val="00F55CFE"/>
    <w:rsid w:val="00F607BE"/>
    <w:rsid w:val="00F800B5"/>
    <w:rsid w:val="00F83E18"/>
    <w:rsid w:val="00F91451"/>
    <w:rsid w:val="00FA0ADC"/>
    <w:rsid w:val="00FB367E"/>
    <w:rsid w:val="00FB3E52"/>
    <w:rsid w:val="00FD2068"/>
    <w:rsid w:val="00FD6398"/>
    <w:rsid w:val="00FF1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AAF2"/>
  <w15:docId w15:val="{6BC9B973-734B-4346-B5A1-CC454039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0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18F"/>
    <w:pPr>
      <w:ind w:left="720"/>
      <w:contextualSpacing/>
    </w:pPr>
  </w:style>
  <w:style w:type="paragraph" w:customStyle="1" w:styleId="TableParagraph">
    <w:name w:val="Table Paragraph"/>
    <w:basedOn w:val="Normal"/>
    <w:uiPriority w:val="1"/>
    <w:qFormat/>
    <w:rsid w:val="004A5114"/>
    <w:pPr>
      <w:widowControl w:val="0"/>
      <w:autoSpaceDE w:val="0"/>
      <w:autoSpaceDN w:val="0"/>
      <w:spacing w:after="0" w:line="248" w:lineRule="exact"/>
    </w:pPr>
    <w:rPr>
      <w:rFonts w:ascii="Times New Roman" w:eastAsia="Times New Roman" w:hAnsi="Times New Roman" w:cs="Times New Roman"/>
      <w:lang w:val="ro-RO"/>
    </w:rPr>
  </w:style>
  <w:style w:type="character" w:customStyle="1" w:styleId="WW-Absatz-Standardschriftart">
    <w:name w:val="WW-Absatz-Standardschriftart"/>
    <w:rsid w:val="00C700B4"/>
  </w:style>
  <w:style w:type="character" w:customStyle="1" w:styleId="slitttl">
    <w:name w:val="s_lit_ttl"/>
    <w:basedOn w:val="DefaultParagraphFont"/>
    <w:rsid w:val="008228A1"/>
  </w:style>
  <w:style w:type="character" w:customStyle="1" w:styleId="slitbdy">
    <w:name w:val="s_lit_bdy"/>
    <w:basedOn w:val="DefaultParagraphFont"/>
    <w:rsid w:val="008228A1"/>
  </w:style>
  <w:style w:type="character" w:customStyle="1" w:styleId="salnbdy">
    <w:name w:val="s_aln_bdy"/>
    <w:basedOn w:val="DefaultParagraphFont"/>
    <w:rsid w:val="008F1D20"/>
  </w:style>
  <w:style w:type="paragraph" w:customStyle="1" w:styleId="al">
    <w:name w:val="a_l"/>
    <w:basedOn w:val="Normal"/>
    <w:rsid w:val="00076F03"/>
    <w:pPr>
      <w:spacing w:before="100" w:beforeAutospacing="1" w:after="100" w:afterAutospacing="1" w:line="240" w:lineRule="auto"/>
    </w:pPr>
    <w:rPr>
      <w:rFonts w:eastAsia="Times New Roman"/>
      <w:sz w:val="24"/>
      <w:szCs w:val="24"/>
    </w:rPr>
  </w:style>
  <w:style w:type="character" w:customStyle="1" w:styleId="slit">
    <w:name w:val="s_lit"/>
    <w:basedOn w:val="DefaultParagraphFont"/>
    <w:rsid w:val="00F04B7B"/>
  </w:style>
  <w:style w:type="character" w:customStyle="1" w:styleId="slgi">
    <w:name w:val="s_lgi"/>
    <w:basedOn w:val="DefaultParagraphFont"/>
    <w:rsid w:val="00F04B7B"/>
  </w:style>
  <w:style w:type="character" w:customStyle="1" w:styleId="spar">
    <w:name w:val="s_par"/>
    <w:basedOn w:val="DefaultParagraphFont"/>
    <w:rsid w:val="005A2CD5"/>
  </w:style>
  <w:style w:type="character" w:customStyle="1" w:styleId="slinttl">
    <w:name w:val="s_lin_ttl"/>
    <w:basedOn w:val="DefaultParagraphFont"/>
    <w:rsid w:val="005A2CD5"/>
  </w:style>
  <w:style w:type="character" w:customStyle="1" w:styleId="slinbdy">
    <w:name w:val="s_lin_bdy"/>
    <w:basedOn w:val="DefaultParagraphFont"/>
    <w:rsid w:val="005A2CD5"/>
  </w:style>
  <w:style w:type="paragraph" w:styleId="BodyText">
    <w:name w:val="Body Text"/>
    <w:basedOn w:val="Normal"/>
    <w:link w:val="BodyTextChar"/>
    <w:uiPriority w:val="1"/>
    <w:qFormat/>
    <w:rsid w:val="006D52CD"/>
    <w:pPr>
      <w:widowControl w:val="0"/>
      <w:autoSpaceDE w:val="0"/>
      <w:autoSpaceDN w:val="0"/>
      <w:adjustRightInd w:val="0"/>
      <w:spacing w:after="0" w:line="240" w:lineRule="auto"/>
      <w:ind w:left="806"/>
    </w:pPr>
    <w:rPr>
      <w:rFonts w:ascii="Times New Roman" w:eastAsiaTheme="minorEastAsia" w:hAnsi="Times New Roman" w:cs="Times New Roman"/>
      <w:sz w:val="26"/>
      <w:szCs w:val="26"/>
    </w:rPr>
  </w:style>
  <w:style w:type="character" w:customStyle="1" w:styleId="BodyTextChar">
    <w:name w:val="Body Text Char"/>
    <w:basedOn w:val="DefaultParagraphFont"/>
    <w:link w:val="BodyText"/>
    <w:uiPriority w:val="1"/>
    <w:rsid w:val="006D52CD"/>
    <w:rPr>
      <w:rFonts w:ascii="Times New Roman" w:eastAsiaTheme="minorEastAsia" w:hAnsi="Times New Roman" w:cs="Times New Roman"/>
      <w:sz w:val="26"/>
      <w:szCs w:val="26"/>
    </w:rPr>
  </w:style>
  <w:style w:type="table" w:styleId="TableGrid">
    <w:name w:val="Table Grid"/>
    <w:basedOn w:val="TableNormal"/>
    <w:uiPriority w:val="59"/>
    <w:rsid w:val="00895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179232">
      <w:bodyDiv w:val="1"/>
      <w:marLeft w:val="0"/>
      <w:marRight w:val="0"/>
      <w:marTop w:val="0"/>
      <w:marBottom w:val="0"/>
      <w:divBdr>
        <w:top w:val="none" w:sz="0" w:space="0" w:color="auto"/>
        <w:left w:val="none" w:sz="0" w:space="0" w:color="auto"/>
        <w:bottom w:val="none" w:sz="0" w:space="0" w:color="auto"/>
        <w:right w:val="none" w:sz="0" w:space="0" w:color="auto"/>
      </w:divBdr>
    </w:div>
    <w:div w:id="150058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56179-5BF7-4E81-AACC-72D87CE2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7961</Words>
  <Characters>45384</Characters>
  <Application>Microsoft Office Word</Application>
  <DocSecurity>0</DocSecurity>
  <Lines>378</Lines>
  <Paragraphs>106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ADI Aquacov</cp:lastModifiedBy>
  <cp:revision>4</cp:revision>
  <cp:lastPrinted>2021-12-30T08:57:00Z</cp:lastPrinted>
  <dcterms:created xsi:type="dcterms:W3CDTF">2023-08-09T08:53:00Z</dcterms:created>
  <dcterms:modified xsi:type="dcterms:W3CDTF">2023-08-09T10:03:00Z</dcterms:modified>
</cp:coreProperties>
</file>